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63" w:rsidRPr="00014263" w:rsidRDefault="00014263" w:rsidP="00014263">
      <w:pPr>
        <w:suppressAutoHyphens/>
        <w:spacing w:line="100" w:lineRule="atLeast"/>
        <w:ind w:left="567"/>
        <w:jc w:val="right"/>
        <w:rPr>
          <w:rFonts w:ascii="Times New Roman" w:eastAsia="Calibri" w:hAnsi="Times New Roman" w:cs="Times New Roman"/>
          <w:color w:val="00000A"/>
          <w:sz w:val="16"/>
          <w:szCs w:val="16"/>
          <w:lang w:eastAsia="ar-SA"/>
        </w:rPr>
      </w:pPr>
      <w:r w:rsidRPr="00014263">
        <w:rPr>
          <w:rFonts w:ascii="Times New Roman" w:eastAsia="Calibri" w:hAnsi="Times New Roman" w:cs="Times New Roman"/>
          <w:color w:val="00000A"/>
          <w:sz w:val="16"/>
          <w:szCs w:val="16"/>
          <w:lang w:eastAsia="ar-SA"/>
        </w:rPr>
        <w:t xml:space="preserve">Приложение </w:t>
      </w:r>
    </w:p>
    <w:p w:rsidR="00014263" w:rsidRPr="00014263" w:rsidRDefault="00014263" w:rsidP="00014263">
      <w:pPr>
        <w:suppressAutoHyphens/>
        <w:spacing w:line="100" w:lineRule="atLeast"/>
        <w:ind w:left="567"/>
        <w:jc w:val="right"/>
        <w:rPr>
          <w:rFonts w:ascii="Times New Roman" w:eastAsia="Calibri" w:hAnsi="Times New Roman" w:cs="Times New Roman"/>
          <w:color w:val="00000A"/>
          <w:sz w:val="16"/>
          <w:szCs w:val="16"/>
          <w:lang w:eastAsia="ar-SA"/>
        </w:rPr>
      </w:pPr>
      <w:r w:rsidRPr="00014263">
        <w:rPr>
          <w:rFonts w:ascii="Times New Roman" w:eastAsia="Calibri" w:hAnsi="Times New Roman" w:cs="Times New Roman"/>
          <w:color w:val="00000A"/>
          <w:sz w:val="16"/>
          <w:szCs w:val="16"/>
          <w:lang w:eastAsia="ar-SA"/>
        </w:rPr>
        <w:t>УТВЕРЖДЕН</w:t>
      </w:r>
    </w:p>
    <w:p w:rsidR="00014263" w:rsidRPr="00014263" w:rsidRDefault="00014263" w:rsidP="00014263">
      <w:pPr>
        <w:widowControl w:val="0"/>
        <w:suppressAutoHyphens/>
        <w:jc w:val="right"/>
        <w:rPr>
          <w:rFonts w:ascii="Times New Roman" w:eastAsia="Times New Roman" w:hAnsi="Times New Roman" w:cs="Times New Roman"/>
          <w:color w:val="00000A"/>
          <w:sz w:val="16"/>
          <w:szCs w:val="16"/>
          <w:lang w:eastAsia="ar-SA"/>
        </w:rPr>
      </w:pPr>
      <w:r w:rsidRPr="00014263">
        <w:rPr>
          <w:rFonts w:ascii="Times New Roman" w:eastAsia="Times New Roman" w:hAnsi="Times New Roman" w:cs="Times New Roman"/>
          <w:color w:val="00000A"/>
          <w:sz w:val="16"/>
          <w:szCs w:val="16"/>
          <w:lang w:eastAsia="ar-SA"/>
        </w:rPr>
        <w:t xml:space="preserve">постановлением администрации </w:t>
      </w:r>
    </w:p>
    <w:p w:rsidR="00014263" w:rsidRPr="00014263" w:rsidRDefault="00014263" w:rsidP="00014263">
      <w:pPr>
        <w:widowControl w:val="0"/>
        <w:suppressAutoHyphens/>
        <w:jc w:val="right"/>
        <w:rPr>
          <w:rFonts w:ascii="Times New Roman" w:eastAsia="Times New Roman" w:hAnsi="Times New Roman" w:cs="Times New Roman"/>
          <w:color w:val="00000A"/>
          <w:sz w:val="16"/>
          <w:szCs w:val="16"/>
          <w:lang w:eastAsia="ar-SA"/>
        </w:rPr>
      </w:pPr>
      <w:r w:rsidRPr="00014263">
        <w:rPr>
          <w:rFonts w:ascii="Times New Roman" w:eastAsia="Times New Roman" w:hAnsi="Times New Roman" w:cs="Times New Roman"/>
          <w:color w:val="00000A"/>
          <w:sz w:val="16"/>
          <w:szCs w:val="16"/>
          <w:lang w:eastAsia="ar-SA"/>
        </w:rPr>
        <w:t xml:space="preserve">Мокшанского района </w:t>
      </w:r>
    </w:p>
    <w:p w:rsidR="00014263" w:rsidRPr="00014263" w:rsidRDefault="00014263" w:rsidP="00014263">
      <w:pPr>
        <w:widowControl w:val="0"/>
        <w:suppressAutoHyphens/>
        <w:jc w:val="right"/>
        <w:rPr>
          <w:rFonts w:ascii="Times New Roman" w:eastAsia="Times New Roman" w:hAnsi="Times New Roman" w:cs="Times New Roman"/>
          <w:color w:val="00000A"/>
          <w:sz w:val="16"/>
          <w:szCs w:val="16"/>
          <w:lang w:eastAsia="ar-SA"/>
        </w:rPr>
      </w:pPr>
      <w:r w:rsidRPr="00014263">
        <w:rPr>
          <w:rFonts w:ascii="Times New Roman" w:eastAsia="Times New Roman" w:hAnsi="Times New Roman" w:cs="Times New Roman"/>
          <w:color w:val="00000A"/>
          <w:sz w:val="16"/>
          <w:szCs w:val="16"/>
          <w:lang w:eastAsia="ar-SA"/>
        </w:rPr>
        <w:t xml:space="preserve">Пензенской области </w:t>
      </w:r>
    </w:p>
    <w:p w:rsidR="00014263" w:rsidRPr="00014263" w:rsidRDefault="00014263" w:rsidP="00014263">
      <w:pPr>
        <w:widowControl w:val="0"/>
        <w:suppressAutoHyphens/>
        <w:jc w:val="right"/>
        <w:rPr>
          <w:rFonts w:ascii="Times New Roman" w:eastAsia="Times New Roman" w:hAnsi="Times New Roman" w:cs="Times New Roman"/>
          <w:color w:val="00000A"/>
          <w:sz w:val="16"/>
          <w:szCs w:val="16"/>
          <w:lang w:eastAsia="ar-SA"/>
        </w:rPr>
      </w:pPr>
      <w:r w:rsidRPr="00014263">
        <w:rPr>
          <w:rFonts w:ascii="Times New Roman" w:eastAsia="Times New Roman" w:hAnsi="Times New Roman" w:cs="Times New Roman"/>
          <w:color w:val="00000A"/>
          <w:sz w:val="16"/>
          <w:szCs w:val="16"/>
          <w:lang w:eastAsia="ar-SA"/>
        </w:rPr>
        <w:t>от 12.01.2021  № 14</w:t>
      </w:r>
    </w:p>
    <w:p w:rsidR="00014263" w:rsidRPr="00014263" w:rsidRDefault="00014263" w:rsidP="00014263">
      <w:pPr>
        <w:suppressAutoHyphens/>
        <w:jc w:val="center"/>
        <w:rPr>
          <w:rFonts w:ascii="Times New Roman" w:eastAsia="Calibri" w:hAnsi="Times New Roman" w:cs="Times New Roman"/>
          <w:b/>
          <w:color w:val="00000A"/>
          <w:sz w:val="16"/>
          <w:szCs w:val="16"/>
          <w:lang w:eastAsia="ar-SA"/>
        </w:rPr>
      </w:pPr>
      <w:r w:rsidRPr="00014263">
        <w:rPr>
          <w:rFonts w:ascii="Times New Roman" w:eastAsia="Calibri" w:hAnsi="Times New Roman" w:cs="Times New Roman"/>
          <w:b/>
          <w:color w:val="00000A"/>
          <w:sz w:val="16"/>
          <w:szCs w:val="16"/>
          <w:lang w:eastAsia="ar-SA"/>
        </w:rPr>
        <w:t>Административный регламент</w:t>
      </w:r>
    </w:p>
    <w:p w:rsidR="00014263" w:rsidRPr="00014263" w:rsidRDefault="00014263" w:rsidP="00014263">
      <w:pPr>
        <w:suppressAutoHyphens/>
        <w:jc w:val="center"/>
        <w:rPr>
          <w:rFonts w:ascii="Times New Roman" w:eastAsia="Calibri" w:hAnsi="Times New Roman" w:cs="Times New Roman"/>
          <w:b/>
          <w:color w:val="00000A"/>
          <w:sz w:val="16"/>
          <w:szCs w:val="16"/>
          <w:lang w:eastAsia="ar-SA"/>
        </w:rPr>
      </w:pPr>
      <w:r w:rsidRPr="00014263">
        <w:rPr>
          <w:rFonts w:ascii="Times New Roman" w:eastAsia="Calibri" w:hAnsi="Times New Roman" w:cs="Times New Roman"/>
          <w:b/>
          <w:color w:val="00000A"/>
          <w:sz w:val="16"/>
          <w:szCs w:val="16"/>
          <w:lang w:eastAsia="ar-SA"/>
        </w:rPr>
        <w:t xml:space="preserve"> предоставления муниципальной услуги </w:t>
      </w:r>
    </w:p>
    <w:p w:rsidR="00014263" w:rsidRPr="00014263" w:rsidRDefault="00014263" w:rsidP="00014263">
      <w:pPr>
        <w:suppressAutoHyphens/>
        <w:jc w:val="center"/>
        <w:rPr>
          <w:rFonts w:ascii="Times New Roman" w:eastAsia="Calibri" w:hAnsi="Times New Roman" w:cs="Times New Roman"/>
          <w:b/>
          <w:color w:val="00000A"/>
          <w:sz w:val="16"/>
          <w:szCs w:val="16"/>
          <w:lang w:eastAsia="ar-SA"/>
        </w:rPr>
      </w:pPr>
      <w:r w:rsidRPr="00014263">
        <w:rPr>
          <w:rFonts w:ascii="Times New Roman" w:eastAsia="Calibri" w:hAnsi="Times New Roman" w:cs="Times New Roman"/>
          <w:b/>
          <w:color w:val="00000A"/>
          <w:sz w:val="16"/>
          <w:szCs w:val="16"/>
          <w:lang w:eastAsia="ar-SA"/>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014263" w:rsidRPr="00014263" w:rsidRDefault="00014263" w:rsidP="00014263">
      <w:pPr>
        <w:widowControl w:val="0"/>
        <w:suppressAutoHyphens/>
        <w:jc w:val="center"/>
        <w:rPr>
          <w:rFonts w:ascii="Times New Roman" w:eastAsia="Calibri" w:hAnsi="Times New Roman" w:cs="Times New Roman"/>
          <w:b/>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I. Общие положения</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Предмет регулирования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1.1. Административный регламент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Административный регламент) устанавливает порядок и стандарт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1.2. Предмет регулирования Административного регламента не распространяется на случаи,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Круг заявителей</w:t>
      </w:r>
    </w:p>
    <w:p w:rsidR="00014263" w:rsidRPr="00014263" w:rsidRDefault="00014263" w:rsidP="00014263">
      <w:pPr>
        <w:ind w:firstLine="540"/>
        <w:rPr>
          <w:rFonts w:ascii="Times New Roman" w:eastAsia="Calibri" w:hAnsi="Times New Roman" w:cs="Times New Roman"/>
          <w:sz w:val="16"/>
          <w:szCs w:val="16"/>
          <w:lang w:eastAsia="ar-SA"/>
        </w:rPr>
      </w:pPr>
      <w:bookmarkStart w:id="0" w:name="P45"/>
      <w:bookmarkEnd w:id="0"/>
      <w:r w:rsidRPr="00014263">
        <w:rPr>
          <w:rFonts w:ascii="Times New Roman" w:eastAsia="Calibri" w:hAnsi="Times New Roman" w:cs="Times New Roman"/>
          <w:sz w:val="16"/>
          <w:szCs w:val="16"/>
          <w:lang w:eastAsia="ar-SA"/>
        </w:rPr>
        <w:t>1.3. Заявителями при предоставлении муниципальной услуги являются физические и юридические лица (застройщики) либо их уполномоченные представители, обеспечивающие на принадлежащих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014263">
        <w:rPr>
          <w:rFonts w:ascii="Times New Roman" w:eastAsia="Calibri" w:hAnsi="Times New Roman" w:cs="Times New Roman"/>
          <w:sz w:val="16"/>
          <w:szCs w:val="16"/>
          <w:lang w:eastAsia="ar-SA"/>
        </w:rPr>
        <w:t>Росатом</w:t>
      </w:r>
      <w:proofErr w:type="spellEnd"/>
      <w:r w:rsidRPr="00014263">
        <w:rPr>
          <w:rFonts w:ascii="Times New Roman" w:eastAsia="Calibri" w:hAnsi="Times New Roman" w:cs="Times New Roman"/>
          <w:sz w:val="16"/>
          <w:szCs w:val="16"/>
          <w:lang w:eastAsia="ar-SA"/>
        </w:rPr>
        <w:t>», Государственная корпорация по космической деятельности "</w:t>
      </w:r>
      <w:proofErr w:type="spellStart"/>
      <w:r w:rsidRPr="00014263">
        <w:rPr>
          <w:rFonts w:ascii="Times New Roman" w:eastAsia="Calibri" w:hAnsi="Times New Roman" w:cs="Times New Roman"/>
          <w:sz w:val="16"/>
          <w:szCs w:val="16"/>
          <w:lang w:eastAsia="ar-SA"/>
        </w:rPr>
        <w:t>Роскосмос</w:t>
      </w:r>
      <w:proofErr w:type="spellEnd"/>
      <w:r w:rsidRPr="00014263">
        <w:rPr>
          <w:rFonts w:ascii="Times New Roman" w:eastAsia="Calibri" w:hAnsi="Times New Roman" w:cs="Times New Roman"/>
          <w:sz w:val="16"/>
          <w:szCs w:val="16"/>
          <w:lang w:eastAsia="ar-SA"/>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государственных (муниципальных) заказчиков) строительство, реконструкцию объектов капитального строительства (далее – заявители).</w:t>
      </w:r>
    </w:p>
    <w:p w:rsidR="00014263" w:rsidRPr="00014263" w:rsidRDefault="00014263" w:rsidP="00014263">
      <w:pPr>
        <w:widowControl w:val="0"/>
        <w:suppressAutoHyphens/>
        <w:rPr>
          <w:rFonts w:ascii="Times New Roman" w:eastAsia="Times New Roman" w:hAnsi="Times New Roman" w:cs="Times New Roman"/>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Требования к порядку информирования </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о предоставлении муниципальной услуги</w:t>
      </w:r>
    </w:p>
    <w:p w:rsidR="00014263" w:rsidRPr="00014263" w:rsidRDefault="00014263" w:rsidP="00014263">
      <w:pPr>
        <w:widowControl w:val="0"/>
        <w:suppressAutoHyphens/>
        <w:ind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1.4. 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9" w:history="1">
        <w:r w:rsidRPr="00014263">
          <w:rPr>
            <w:rFonts w:ascii="Times New Roman" w:eastAsia="Times New Roman" w:hAnsi="Times New Roman" w:cs="Times New Roman"/>
            <w:iCs/>
            <w:sz w:val="16"/>
            <w:szCs w:val="16"/>
            <w:u w:val="single"/>
          </w:rPr>
          <w:t>http://rmoksh.pnzreg.ru/</w:t>
        </w:r>
      </w:hyperlink>
      <w:r w:rsidRPr="00014263">
        <w:rPr>
          <w:rFonts w:ascii="Times New Roman" w:eastAsia="Times New Roman" w:hAnsi="Times New Roman" w:cs="Times New Roman"/>
          <w:iCs/>
          <w:sz w:val="16"/>
          <w:szCs w:val="16"/>
          <w:lang w:eastAsia="ar-SA"/>
        </w:rPr>
        <w:t xml:space="preserve"> </w:t>
      </w:r>
      <w:r w:rsidRPr="00014263">
        <w:rPr>
          <w:rFonts w:ascii="Times New Roman" w:eastAsia="Times New Roman" w:hAnsi="Times New Roman" w:cs="Times New Roman"/>
          <w:sz w:val="16"/>
          <w:szCs w:val="16"/>
          <w:lang w:eastAsia="ar-SA"/>
        </w:rPr>
        <w:t xml:space="preserve">(далее - официальный сайт Администрации), </w:t>
      </w:r>
      <w:r w:rsidRPr="00014263">
        <w:rPr>
          <w:rFonts w:ascii="Times New Roman" w:eastAsia="Times New Roman" w:hAnsi="Times New Roman" w:cs="Times New Roman"/>
          <w:iCs/>
          <w:sz w:val="16"/>
          <w:szCs w:val="16"/>
          <w:lang w:eastAsia="ar-SA"/>
        </w:rPr>
        <w:t xml:space="preserve">федеральной государственной информационной системе «Федеральный реестр государственных и муниципальных услуг (функций)» (далее – федеральный реестр), </w:t>
      </w:r>
      <w:r w:rsidRPr="00014263">
        <w:rPr>
          <w:rFonts w:ascii="Times New Roman" w:eastAsia="Times New Roman" w:hAnsi="Times New Roman" w:cs="Times New Roman"/>
          <w:sz w:val="16"/>
          <w:szCs w:val="16"/>
          <w:lang w:eastAsia="ar-SA"/>
        </w:rPr>
        <w:t>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014263" w:rsidRPr="00014263" w:rsidRDefault="00014263" w:rsidP="00014263">
      <w:pPr>
        <w:widowControl w:val="0"/>
        <w:suppressAutoHyphens/>
        <w:ind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iCs/>
          <w:sz w:val="16"/>
          <w:szCs w:val="16"/>
          <w:lang w:eastAsia="ar-SA"/>
        </w:rPr>
        <w:t xml:space="preserve">Информация о месте нахождения, справочных телефонах, адресе электронной почты, режиме работы МФЦ размещены на </w:t>
      </w:r>
      <w:r w:rsidRPr="00014263">
        <w:rPr>
          <w:rFonts w:ascii="Times New Roman" w:eastAsia="Times New Roman" w:hAnsi="Times New Roman" w:cs="Times New Roman"/>
          <w:sz w:val="16"/>
          <w:szCs w:val="16"/>
          <w:lang w:eastAsia="ar-SA"/>
        </w:rPr>
        <w:t xml:space="preserve">официальном сайте Администрации: </w:t>
      </w:r>
      <w:hyperlink r:id="rId10" w:history="1">
        <w:r w:rsidRPr="00014263">
          <w:rPr>
            <w:rFonts w:ascii="Times New Roman" w:eastAsia="Times New Roman" w:hAnsi="Times New Roman" w:cs="Times New Roman"/>
            <w:iCs/>
            <w:sz w:val="16"/>
            <w:szCs w:val="16"/>
            <w:u w:val="single"/>
          </w:rPr>
          <w:t>http://rmoksh.pnzreg.ru/</w:t>
        </w:r>
      </w:hyperlink>
      <w:r w:rsidRPr="00014263">
        <w:rPr>
          <w:rFonts w:ascii="Times New Roman" w:eastAsia="Times New Roman" w:hAnsi="Times New Roman" w:cs="Times New Roman"/>
          <w:iCs/>
          <w:sz w:val="16"/>
          <w:szCs w:val="16"/>
          <w:lang w:eastAsia="ar-SA"/>
        </w:rPr>
        <w:t xml:space="preserve"> и на официальном сайте МФЦ: </w:t>
      </w:r>
      <w:hyperlink r:id="rId11" w:history="1">
        <w:r w:rsidRPr="00014263">
          <w:rPr>
            <w:rFonts w:ascii="Times New Roman" w:eastAsia="Times New Roman" w:hAnsi="Times New Roman" w:cs="Times New Roman"/>
            <w:sz w:val="16"/>
            <w:szCs w:val="16"/>
            <w:u w:val="single"/>
          </w:rPr>
          <w:t>http://mokshan.mdocs.ru/mfc</w:t>
        </w:r>
      </w:hyperlink>
      <w:r w:rsidRPr="00014263">
        <w:rPr>
          <w:rFonts w:ascii="Times New Roman" w:eastAsia="Times New Roman" w:hAnsi="Times New Roman" w:cs="Times New Roman"/>
          <w:iCs/>
          <w:sz w:val="16"/>
          <w:szCs w:val="16"/>
          <w:lang w:eastAsia="ar-SA"/>
        </w:rPr>
        <w:t xml:space="preserve">, федеральной государственной информационной системе «Федеральный реестр государственных и муниципальных услуг (функций)» (далее – федеральный реестр), </w:t>
      </w:r>
      <w:r w:rsidRPr="00014263">
        <w:rPr>
          <w:rFonts w:ascii="Times New Roman" w:eastAsia="Times New Roman" w:hAnsi="Times New Roman" w:cs="Times New Roman"/>
          <w:sz w:val="16"/>
          <w:szCs w:val="16"/>
          <w:lang w:eastAsia="ar-SA"/>
        </w:rPr>
        <w:t>в федеральной государственной информационной системе "Единый портал государственных и муниципальных услуг (функций)" (http://www.gosuslugi.ru) (далее - Единый портал государственных и муниципальных услуг), в государственной информационной системе «Комплексная система предоставления государственный и муниципальных услуг Пензенской области (https://gosuslugi.pnzreg.ru) (далее-КСПГМУ ПО)».</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II. Стандарт предоставления муниципальной услуги</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Наименование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 Наименование муниципальной услуги -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Краткое наименование муниципальной услуги не предусмотрено.</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Наименование органа местного самоуправления,</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 предоставляющего муниципальную услугу</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2.2. </w:t>
      </w:r>
      <w:r w:rsidRPr="00014263">
        <w:rPr>
          <w:rFonts w:ascii="Times New Roman" w:eastAsia="Times New Roman" w:hAnsi="Times New Roman" w:cs="Times New Roman"/>
          <w:spacing w:val="2"/>
          <w:sz w:val="16"/>
          <w:szCs w:val="16"/>
          <w:lang w:eastAsia="ar-SA"/>
        </w:rPr>
        <w:t xml:space="preserve">Предоставление муниципальной услуги осуществляет </w:t>
      </w:r>
      <w:r w:rsidRPr="00014263">
        <w:rPr>
          <w:rFonts w:ascii="Times New Roman" w:eastAsia="Times New Roman" w:hAnsi="Times New Roman" w:cs="Times New Roman"/>
          <w:sz w:val="16"/>
          <w:szCs w:val="16"/>
          <w:lang w:eastAsia="ar-SA"/>
        </w:rPr>
        <w:t>Администрация.</w:t>
      </w:r>
    </w:p>
    <w:p w:rsidR="00014263" w:rsidRPr="00014263" w:rsidRDefault="00014263" w:rsidP="00014263">
      <w:pPr>
        <w:widowControl w:val="0"/>
        <w:suppressAutoHyphens/>
        <w:rPr>
          <w:rFonts w:ascii="Times New Roman" w:eastAsia="Times New Roman" w:hAnsi="Times New Roman" w:cs="Times New Roman"/>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Результат предоставления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2.3. Результатом предоставления муниципальной услуги является: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 выдача разрешения на строительство; </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внесение изменений в разрешение на строительство;</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 отказ в выдаче разрешения на строительство; </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отказ во внесении изменений в разрешение на строительство.</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Результат предоставления муниципальной услуги по выбору заявителя может быть представлен ему в форме документа на бумажном носителе, а также в форме электронного документа,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p>
    <w:p w:rsidR="00014263" w:rsidRDefault="00014263" w:rsidP="00014263">
      <w:pPr>
        <w:widowControl w:val="0"/>
        <w:suppressAutoHyphens/>
        <w:jc w:val="center"/>
        <w:rPr>
          <w:rFonts w:ascii="Times New Roman" w:eastAsia="Times New Roman" w:hAnsi="Times New Roman" w:cs="Times New Roman"/>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Срок предоставления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2.4. Срок предоставления муниципальной услуги не может превышать 5</w:t>
      </w:r>
      <w:r w:rsidRPr="00014263">
        <w:rPr>
          <w:rFonts w:ascii="Times New Roman" w:eastAsia="Times New Roman" w:hAnsi="Times New Roman" w:cs="Times New Roman"/>
          <w:b/>
          <w:sz w:val="16"/>
          <w:szCs w:val="16"/>
          <w:lang w:eastAsia="ar-SA"/>
        </w:rPr>
        <w:t xml:space="preserve"> </w:t>
      </w:r>
      <w:r w:rsidRPr="00014263">
        <w:rPr>
          <w:rFonts w:ascii="Times New Roman" w:eastAsia="Times New Roman" w:hAnsi="Times New Roman" w:cs="Times New Roman"/>
          <w:sz w:val="16"/>
          <w:szCs w:val="16"/>
          <w:lang w:eastAsia="ar-SA"/>
        </w:rPr>
        <w:t>рабочих дней со дня регистрации заявления о выдаче разрешения на строительство (далее - заявление).</w:t>
      </w:r>
    </w:p>
    <w:p w:rsidR="00014263" w:rsidRPr="00014263" w:rsidRDefault="00014263" w:rsidP="00014263">
      <w:pPr>
        <w:ind w:firstLine="540"/>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lastRenderedPageBreak/>
        <w:t>Правовые основания для предоставления муниципальной услуги</w:t>
      </w:r>
    </w:p>
    <w:p w:rsidR="00014263" w:rsidRPr="00014263" w:rsidRDefault="00014263" w:rsidP="00014263">
      <w:pPr>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федеральном реестре и на Едином портале государственных и муниципальных услуг</w:t>
      </w:r>
      <w:r w:rsidRPr="00014263">
        <w:rPr>
          <w:rFonts w:ascii="Times New Roman" w:eastAsia="Calibri" w:hAnsi="Times New Roman" w:cs="Times New Roman"/>
          <w:sz w:val="16"/>
          <w:szCs w:val="16"/>
        </w:rPr>
        <w:t>, в КСПГМУ ПО</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p>
    <w:p w:rsidR="00014263" w:rsidRDefault="00014263" w:rsidP="00014263">
      <w:pPr>
        <w:widowControl w:val="0"/>
        <w:jc w:val="center"/>
        <w:rPr>
          <w:rFonts w:ascii="Times New Roman" w:eastAsia="Times New Roman" w:hAnsi="Times New Roman" w:cs="Times New Roman"/>
          <w:b/>
          <w:bCs/>
          <w:sz w:val="16"/>
          <w:szCs w:val="16"/>
          <w:lang w:eastAsia="ru-RU"/>
        </w:rPr>
      </w:pPr>
      <w:r w:rsidRPr="00014263">
        <w:rPr>
          <w:rFonts w:ascii="Times New Roman" w:eastAsia="Times New Roman" w:hAnsi="Times New Roman" w:cs="Times New Roman"/>
          <w:b/>
          <w:bCs/>
          <w:sz w:val="16"/>
          <w:szCs w:val="16"/>
          <w:lang w:eastAsia="ru-RU"/>
        </w:rPr>
        <w:t>Исчерпывающий перечень документов и сведений, необходимых в</w:t>
      </w:r>
      <w:r>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соответствии с нормативными правовыми актами для предоставления</w:t>
      </w:r>
      <w:r>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государственной (муниципальной) услуги и услуг, которые являются</w:t>
      </w:r>
      <w:r w:rsidRPr="00014263">
        <w:rPr>
          <w:rFonts w:ascii="Times New Roman" w:eastAsia="Times New Roman" w:hAnsi="Times New Roman" w:cs="Times New Roman"/>
          <w:b/>
          <w:bCs/>
          <w:sz w:val="16"/>
          <w:szCs w:val="16"/>
          <w:lang w:eastAsia="ru-RU"/>
        </w:rPr>
        <w:br/>
        <w:t>необходимыми и обязательными для предоставления государственной</w:t>
      </w:r>
      <w:r>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(муниципальной) услуги, подлежащих представлению заявителем, способы</w:t>
      </w:r>
      <w:r>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их получения заявителем, в том числе в электронной форме, порядок их</w:t>
      </w:r>
      <w:r>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представления</w:t>
      </w:r>
    </w:p>
    <w:p w:rsidR="00014263" w:rsidRPr="00014263" w:rsidRDefault="00014263" w:rsidP="00014263">
      <w:pPr>
        <w:widowControl w:val="0"/>
        <w:jc w:val="center"/>
        <w:rPr>
          <w:rFonts w:ascii="Times New Roman" w:eastAsia="Times New Roman" w:hAnsi="Times New Roman" w:cs="Times New Roman"/>
          <w:sz w:val="16"/>
          <w:szCs w:val="16"/>
          <w:lang w:eastAsia="ru-RU"/>
        </w:rPr>
      </w:pPr>
    </w:p>
    <w:p w:rsidR="00014263" w:rsidRPr="00014263" w:rsidRDefault="00014263" w:rsidP="000E24C5">
      <w:pPr>
        <w:widowControl w:val="0"/>
        <w:numPr>
          <w:ilvl w:val="1"/>
          <w:numId w:val="17"/>
        </w:numPr>
        <w:tabs>
          <w:tab w:val="left" w:pos="1268"/>
        </w:tabs>
        <w:suppressAutoHyphens/>
        <w:ind w:left="0" w:firstLine="567"/>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Заявитель или его представитель представляет в уполномоченный в соответствии с частями 4 - 6 статьи 51 Градостроительного кодекса Российской Федерации на выдачу разрешений на строительство орган заявление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 уведомление о переходе прав на земельный участок, права пользования недрами, об образовании земельного участка, предусмотренное частью 21</w:t>
      </w:r>
      <w:r w:rsidRPr="00014263">
        <w:rPr>
          <w:rFonts w:ascii="Times New Roman" w:eastAsia="Times New Roman" w:hAnsi="Times New Roman" w:cs="Times New Roman"/>
          <w:sz w:val="16"/>
          <w:szCs w:val="16"/>
          <w:vertAlign w:val="superscript"/>
          <w:lang w:eastAsia="ru-RU"/>
        </w:rPr>
        <w:t>10</w:t>
      </w:r>
      <w:r w:rsidRPr="00014263">
        <w:rPr>
          <w:rFonts w:ascii="Times New Roman" w:eastAsia="Times New Roman" w:hAnsi="Times New Roman" w:cs="Times New Roman"/>
          <w:sz w:val="16"/>
          <w:szCs w:val="16"/>
          <w:lang w:eastAsia="ru-RU"/>
        </w:rPr>
        <w:t xml:space="preserve"> статьи 51 Градостроительного кодекса Российской Федерации (далее - уведомление), в случаях, предусмотренных Градостроительным кодексом Российской Федерации, по формам согласно Приложениям 1 - 4 к настоящему Административному регламенту, а также прилагаемые к ним документы, указанные в подпунктах "б"-"д" пункта 2.10 настоящего Административного регламента, одним из следующих способов:</w:t>
      </w:r>
    </w:p>
    <w:p w:rsidR="00014263" w:rsidRPr="00014263" w:rsidRDefault="00014263" w:rsidP="000E24C5">
      <w:pPr>
        <w:widowControl w:val="0"/>
        <w:tabs>
          <w:tab w:val="left" w:pos="1221"/>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 (далее - КСПГМУ ПО).</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В случае представления заявления о выдаче разрешения на строительство, заявления о внесении изменений, уведомления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w:t>
      </w:r>
      <w:proofErr w:type="spellStart"/>
      <w:r w:rsidRPr="00014263">
        <w:rPr>
          <w:rFonts w:ascii="Times New Roman" w:eastAsia="Times New Roman" w:hAnsi="Times New Roman" w:cs="Times New Roman"/>
          <w:sz w:val="16"/>
          <w:szCs w:val="16"/>
          <w:lang w:eastAsia="ru-RU"/>
        </w:rPr>
        <w:t>информационно</w:t>
      </w:r>
      <w:r w:rsidRPr="00014263">
        <w:rPr>
          <w:rFonts w:ascii="Times New Roman" w:eastAsia="Times New Roman" w:hAnsi="Times New Roman" w:cs="Times New Roman"/>
          <w:sz w:val="16"/>
          <w:szCs w:val="16"/>
          <w:lang w:eastAsia="ru-RU"/>
        </w:rPr>
        <w:softHyphen/>
        <w:t>технологическое</w:t>
      </w:r>
      <w:proofErr w:type="spellEnd"/>
      <w:r w:rsidRPr="00014263">
        <w:rPr>
          <w:rFonts w:ascii="Times New Roman" w:eastAsia="Times New Roman" w:hAnsi="Times New Roman" w:cs="Times New Roman"/>
          <w:sz w:val="16"/>
          <w:szCs w:val="16"/>
          <w:lang w:eastAsia="ru-RU"/>
        </w:rPr>
        <w:t xml:space="preserve">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заявлений, уведомления с использованием интерактивной формы в электронном виде.</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Заявление о выдаче разрешения на строительство, заявление о внесении изменений, уведомление направляется заявителем или его представителем вместе с прикрепленными электронными документами, указанными в подпунктах "б"-"д" пункта 2.8 настоящего Административного регламента. Заявление о выдаче разрешения на строительство, заявление о внесении изменений, уведомление подписываются заявителем или его представителем, уполномоченным на подписание таких заявлений,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на выдачу разрешения на строительство федеральный орган исполнительной власти, организацию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на выдачу разрешения на строительство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014263" w:rsidRPr="00014263" w:rsidRDefault="00014263" w:rsidP="000E24C5">
      <w:pPr>
        <w:widowControl w:val="0"/>
        <w:tabs>
          <w:tab w:val="left" w:pos="1378"/>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на бумажном носителе посредством личного обращения в уполномоченный орган государственной власти, орган местного самоуправления, организацию либо посредством почтового отправления с уведомлением о вручении;</w:t>
      </w:r>
    </w:p>
    <w:p w:rsidR="00014263" w:rsidRPr="00014263" w:rsidRDefault="00014263" w:rsidP="000E24C5">
      <w:pPr>
        <w:widowControl w:val="0"/>
        <w:tabs>
          <w:tab w:val="left" w:pos="107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t>на бумажном носителе посредством обращения в уполномоченный орган государственной власти,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самоуправления,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014263" w:rsidRPr="00014263" w:rsidRDefault="00014263" w:rsidP="000E24C5">
      <w:pPr>
        <w:widowControl w:val="0"/>
        <w:tabs>
          <w:tab w:val="left" w:pos="1057"/>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г)</w:t>
      </w:r>
      <w:r w:rsidRPr="00014263">
        <w:rPr>
          <w:rFonts w:ascii="Times New Roman" w:eastAsia="Times New Roman" w:hAnsi="Times New Roman" w:cs="Times New Roman"/>
          <w:sz w:val="16"/>
          <w:szCs w:val="16"/>
          <w:lang w:eastAsia="ru-RU"/>
        </w:rPr>
        <w:tab/>
        <w:t>в электронной форме посредством единой информационной системы жилищного строительства.</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Направить заявление о выдаче разрешения на строительство, заявление о внесении изменений, уведомление посредством единой информационной системы жилищного строительства вправе заявители - застройщики, наименования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014263" w:rsidRPr="00014263" w:rsidRDefault="00014263" w:rsidP="000E24C5">
      <w:pPr>
        <w:widowControl w:val="0"/>
        <w:ind w:firstLine="240"/>
        <w:jc w:val="center"/>
        <w:rPr>
          <w:rFonts w:ascii="Times New Roman" w:eastAsia="Times New Roman" w:hAnsi="Times New Roman" w:cs="Times New Roman"/>
          <w:bCs/>
          <w:sz w:val="16"/>
          <w:szCs w:val="16"/>
          <w:lang w:eastAsia="ru-RU"/>
        </w:rPr>
      </w:pPr>
      <w:r w:rsidRPr="00014263">
        <w:rPr>
          <w:rFonts w:ascii="Times New Roman" w:eastAsia="Times New Roman" w:hAnsi="Times New Roman" w:cs="Times New Roman"/>
          <w:bCs/>
          <w:sz w:val="16"/>
          <w:szCs w:val="16"/>
          <w:lang w:eastAsia="ru-RU"/>
        </w:rPr>
        <w:lastRenderedPageBreak/>
        <w:t>Иные требования, в том числе учитывающие особенности предоставления государственной (муниципальной) услуги в многофункциональных центрах, особенности предоставления государственной (муниципальной) услуги по</w:t>
      </w:r>
      <w:bookmarkStart w:id="1" w:name="bookmark4"/>
      <w:bookmarkStart w:id="2" w:name="bookmark5"/>
      <w:r w:rsidRPr="00014263">
        <w:rPr>
          <w:rFonts w:ascii="Times New Roman" w:eastAsia="Times New Roman" w:hAnsi="Times New Roman" w:cs="Times New Roman"/>
          <w:bCs/>
          <w:sz w:val="16"/>
          <w:szCs w:val="16"/>
          <w:lang w:eastAsia="ru-RU"/>
        </w:rPr>
        <w:t xml:space="preserve"> экстерриториальному принципу и особенности предоставления государственной (муниципальной) услуги в электронной форме</w:t>
      </w:r>
      <w:bookmarkEnd w:id="1"/>
      <w:bookmarkEnd w:id="2"/>
    </w:p>
    <w:p w:rsidR="00014263" w:rsidRPr="00014263" w:rsidRDefault="00014263" w:rsidP="000E24C5">
      <w:pPr>
        <w:widowControl w:val="0"/>
        <w:numPr>
          <w:ilvl w:val="1"/>
          <w:numId w:val="17"/>
        </w:numPr>
        <w:tabs>
          <w:tab w:val="left" w:pos="1307"/>
        </w:tabs>
        <w:suppressAutoHyphens/>
        <w:ind w:left="0"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Документы, прилагаемые заявителем к заявлению о выдаче разрешения на строительство, заявлению о внесении изменений, уведомлению, представляемые в электронной форме, направляются в следующих форматах:</w:t>
      </w:r>
    </w:p>
    <w:p w:rsidR="00014263" w:rsidRPr="00014263" w:rsidRDefault="00014263" w:rsidP="000E24C5">
      <w:pPr>
        <w:widowControl w:val="0"/>
        <w:tabs>
          <w:tab w:val="left" w:pos="1106"/>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r>
      <w:r w:rsidRPr="00014263">
        <w:rPr>
          <w:rFonts w:ascii="Times New Roman" w:eastAsia="Times New Roman" w:hAnsi="Times New Roman" w:cs="Times New Roman"/>
          <w:sz w:val="16"/>
          <w:szCs w:val="16"/>
          <w:lang w:val="en-US" w:bidi="en-US"/>
        </w:rPr>
        <w:t>xml</w:t>
      </w:r>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 xml:space="preserve">- для документов, в отношении которых утверждены формы и требования по формированию электронных документов в виде файлов в формате </w:t>
      </w:r>
      <w:r w:rsidRPr="00014263">
        <w:rPr>
          <w:rFonts w:ascii="Times New Roman" w:eastAsia="Times New Roman" w:hAnsi="Times New Roman" w:cs="Times New Roman"/>
          <w:sz w:val="16"/>
          <w:szCs w:val="16"/>
          <w:lang w:val="en-US" w:bidi="en-US"/>
        </w:rPr>
        <w:t>xml</w:t>
      </w:r>
      <w:r w:rsidRPr="00014263">
        <w:rPr>
          <w:rFonts w:ascii="Times New Roman" w:eastAsia="Times New Roman" w:hAnsi="Times New Roman" w:cs="Times New Roman"/>
          <w:sz w:val="16"/>
          <w:szCs w:val="16"/>
          <w:lang w:bidi="en-US"/>
        </w:rPr>
        <w:t>;</w:t>
      </w:r>
    </w:p>
    <w:p w:rsidR="00014263" w:rsidRPr="00014263" w:rsidRDefault="00014263" w:rsidP="000E24C5">
      <w:pPr>
        <w:widowControl w:val="0"/>
        <w:tabs>
          <w:tab w:val="left" w:pos="1125"/>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r>
      <w:r w:rsidRPr="00014263">
        <w:rPr>
          <w:rFonts w:ascii="Times New Roman" w:eastAsia="Times New Roman" w:hAnsi="Times New Roman" w:cs="Times New Roman"/>
          <w:sz w:val="16"/>
          <w:szCs w:val="16"/>
          <w:lang w:val="en-US" w:bidi="en-US"/>
        </w:rPr>
        <w:t>doc</w:t>
      </w:r>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docx</w:t>
      </w:r>
      <w:proofErr w:type="spellEnd"/>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odt</w:t>
      </w:r>
      <w:proofErr w:type="spellEnd"/>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 для документов с текстовым содержанием, не включающим формулы (за исключением документов, указанных в подпункте "в" настоящего пункта);</w:t>
      </w:r>
    </w:p>
    <w:p w:rsidR="00014263" w:rsidRPr="00014263" w:rsidRDefault="00014263" w:rsidP="000E24C5">
      <w:pPr>
        <w:widowControl w:val="0"/>
        <w:tabs>
          <w:tab w:val="left" w:pos="1145"/>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r>
      <w:proofErr w:type="spellStart"/>
      <w:r w:rsidRPr="00014263">
        <w:rPr>
          <w:rFonts w:ascii="Times New Roman" w:eastAsia="Times New Roman" w:hAnsi="Times New Roman" w:cs="Times New Roman"/>
          <w:sz w:val="16"/>
          <w:szCs w:val="16"/>
          <w:lang w:val="en-US" w:bidi="en-US"/>
        </w:rPr>
        <w:t>xls</w:t>
      </w:r>
      <w:proofErr w:type="spellEnd"/>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xlsx</w:t>
      </w:r>
      <w:proofErr w:type="spellEnd"/>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ods</w:t>
      </w:r>
      <w:proofErr w:type="spellEnd"/>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 для документов, содержащих расчеты;</w:t>
      </w:r>
    </w:p>
    <w:p w:rsidR="00014263" w:rsidRPr="00014263" w:rsidRDefault="00014263" w:rsidP="000E24C5">
      <w:pPr>
        <w:widowControl w:val="0"/>
        <w:tabs>
          <w:tab w:val="left" w:pos="1096"/>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г)</w:t>
      </w:r>
      <w:r w:rsidRPr="00014263">
        <w:rPr>
          <w:rFonts w:ascii="Times New Roman" w:eastAsia="Times New Roman" w:hAnsi="Times New Roman" w:cs="Times New Roman"/>
          <w:sz w:val="16"/>
          <w:szCs w:val="16"/>
          <w:lang w:eastAsia="ru-RU"/>
        </w:rPr>
        <w:tab/>
      </w:r>
      <w:proofErr w:type="spellStart"/>
      <w:r w:rsidRPr="00014263">
        <w:rPr>
          <w:rFonts w:ascii="Times New Roman" w:eastAsia="Times New Roman" w:hAnsi="Times New Roman" w:cs="Times New Roman"/>
          <w:sz w:val="16"/>
          <w:szCs w:val="16"/>
          <w:lang w:val="en-US" w:bidi="en-US"/>
        </w:rPr>
        <w:t>pdf</w:t>
      </w:r>
      <w:proofErr w:type="spellEnd"/>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val="en-US" w:bidi="en-US"/>
        </w:rPr>
        <w:t>jpg</w:t>
      </w:r>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val="en-US" w:bidi="en-US"/>
        </w:rPr>
        <w:t>jpeg</w:t>
      </w:r>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png</w:t>
      </w:r>
      <w:proofErr w:type="spellEnd"/>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val="en-US" w:bidi="en-US"/>
        </w:rPr>
        <w:t>bmp</w:t>
      </w:r>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val="en-US" w:bidi="en-US"/>
        </w:rPr>
        <w:t>tiff</w:t>
      </w:r>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014263" w:rsidRPr="00014263" w:rsidRDefault="00014263" w:rsidP="000E24C5">
      <w:pPr>
        <w:widowControl w:val="0"/>
        <w:tabs>
          <w:tab w:val="left" w:pos="1140"/>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д)</w:t>
      </w:r>
      <w:r w:rsidRPr="00014263">
        <w:rPr>
          <w:rFonts w:ascii="Times New Roman" w:eastAsia="Times New Roman" w:hAnsi="Times New Roman" w:cs="Times New Roman"/>
          <w:sz w:val="16"/>
          <w:szCs w:val="16"/>
          <w:lang w:eastAsia="ru-RU"/>
        </w:rPr>
        <w:tab/>
      </w:r>
      <w:r w:rsidRPr="00014263">
        <w:rPr>
          <w:rFonts w:ascii="Times New Roman" w:eastAsia="Times New Roman" w:hAnsi="Times New Roman" w:cs="Times New Roman"/>
          <w:sz w:val="16"/>
          <w:szCs w:val="16"/>
          <w:lang w:val="en-US" w:bidi="en-US"/>
        </w:rPr>
        <w:t>zip</w:t>
      </w:r>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rar</w:t>
      </w:r>
      <w:proofErr w:type="spellEnd"/>
      <w:r w:rsidRPr="00014263">
        <w:rPr>
          <w:rFonts w:ascii="Times New Roman" w:eastAsia="Times New Roman" w:hAnsi="Times New Roman" w:cs="Times New Roman"/>
          <w:sz w:val="16"/>
          <w:szCs w:val="16"/>
          <w:lang w:bidi="en-US"/>
        </w:rPr>
        <w:t xml:space="preserve"> - </w:t>
      </w:r>
      <w:r w:rsidRPr="00014263">
        <w:rPr>
          <w:rFonts w:ascii="Times New Roman" w:eastAsia="Times New Roman" w:hAnsi="Times New Roman" w:cs="Times New Roman"/>
          <w:sz w:val="16"/>
          <w:szCs w:val="16"/>
          <w:lang w:eastAsia="ru-RU"/>
        </w:rPr>
        <w:t>для сжатых документов в один файл;</w:t>
      </w:r>
    </w:p>
    <w:p w:rsidR="00014263" w:rsidRPr="00014263" w:rsidRDefault="00014263" w:rsidP="000E24C5">
      <w:pPr>
        <w:widowControl w:val="0"/>
        <w:tabs>
          <w:tab w:val="left" w:pos="1115"/>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е)</w:t>
      </w:r>
      <w:r w:rsidRPr="00014263">
        <w:rPr>
          <w:rFonts w:ascii="Times New Roman" w:eastAsia="Times New Roman" w:hAnsi="Times New Roman" w:cs="Times New Roman"/>
          <w:sz w:val="16"/>
          <w:szCs w:val="16"/>
          <w:lang w:eastAsia="ru-RU"/>
        </w:rPr>
        <w:tab/>
      </w:r>
      <w:r w:rsidRPr="00014263">
        <w:rPr>
          <w:rFonts w:ascii="Times New Roman" w:eastAsia="Times New Roman" w:hAnsi="Times New Roman" w:cs="Times New Roman"/>
          <w:sz w:val="16"/>
          <w:szCs w:val="16"/>
          <w:lang w:val="en-US" w:bidi="en-US"/>
        </w:rPr>
        <w:t>sig</w:t>
      </w:r>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 для открепленной усиленной квалифицированной электронной подписи.</w:t>
      </w:r>
    </w:p>
    <w:p w:rsidR="00014263" w:rsidRPr="00014263" w:rsidRDefault="00014263" w:rsidP="000E24C5">
      <w:pPr>
        <w:widowControl w:val="0"/>
        <w:numPr>
          <w:ilvl w:val="1"/>
          <w:numId w:val="17"/>
        </w:numPr>
        <w:tabs>
          <w:tab w:val="left" w:pos="1307"/>
        </w:tabs>
        <w:suppressAutoHyphens/>
        <w:ind w:left="0"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В случае, если оригиналы документов, прилагаемых к заявлению о выдаче разрешения на строительство, заявлению о внесении изменений, уведомлению,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014263">
        <w:rPr>
          <w:rFonts w:ascii="Times New Roman" w:eastAsia="Times New Roman" w:hAnsi="Times New Roman" w:cs="Times New Roman"/>
          <w:sz w:val="16"/>
          <w:szCs w:val="16"/>
          <w:lang w:val="en-US" w:bidi="en-US"/>
        </w:rPr>
        <w:t>dpi</w:t>
      </w:r>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014263" w:rsidRPr="00014263" w:rsidRDefault="00014263" w:rsidP="000E24C5">
      <w:pPr>
        <w:widowControl w:val="0"/>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"черно-белый" (при отсутствии в документе графических изображений и (или) цветного текста);</w:t>
      </w:r>
    </w:p>
    <w:p w:rsidR="00014263" w:rsidRPr="00014263" w:rsidRDefault="00014263" w:rsidP="000E24C5">
      <w:pPr>
        <w:widowControl w:val="0"/>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"оттенки серого" (при наличии в документе графических изображений, отличных от цветного графического изображения);</w:t>
      </w:r>
    </w:p>
    <w:p w:rsidR="00014263" w:rsidRPr="00014263" w:rsidRDefault="00014263" w:rsidP="000E24C5">
      <w:pPr>
        <w:widowControl w:val="0"/>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"цветной" или "режим полной цветопередачи" (при наличии в документе цветных графических изображений либо цветного текста).</w:t>
      </w:r>
    </w:p>
    <w:p w:rsidR="00014263" w:rsidRPr="00014263" w:rsidRDefault="00014263" w:rsidP="000E24C5">
      <w:pPr>
        <w:widowControl w:val="0"/>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014263" w:rsidRPr="00014263" w:rsidRDefault="00014263" w:rsidP="000E24C5">
      <w:pPr>
        <w:widowControl w:val="0"/>
        <w:numPr>
          <w:ilvl w:val="1"/>
          <w:numId w:val="17"/>
        </w:numPr>
        <w:tabs>
          <w:tab w:val="left" w:pos="1307"/>
        </w:tabs>
        <w:suppressAutoHyphens/>
        <w:ind w:left="0" w:firstLine="74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w:t>
      </w:r>
      <w:proofErr w:type="spellStart"/>
      <w:r w:rsidRPr="00014263">
        <w:rPr>
          <w:rFonts w:ascii="Times New Roman" w:eastAsia="Times New Roman" w:hAnsi="Times New Roman" w:cs="Times New Roman"/>
          <w:sz w:val="16"/>
          <w:szCs w:val="16"/>
          <w:lang w:eastAsia="ru-RU"/>
        </w:rPr>
        <w:t>обеспечивать:возможность</w:t>
      </w:r>
      <w:proofErr w:type="spellEnd"/>
      <w:r w:rsidRPr="00014263">
        <w:rPr>
          <w:rFonts w:ascii="Times New Roman" w:eastAsia="Times New Roman" w:hAnsi="Times New Roman" w:cs="Times New Roman"/>
          <w:sz w:val="16"/>
          <w:szCs w:val="16"/>
          <w:lang w:eastAsia="ru-RU"/>
        </w:rPr>
        <w:t xml:space="preserve"> идентифицировать документ и количество листов в документе;</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14263" w:rsidRPr="00014263" w:rsidRDefault="00014263" w:rsidP="000E24C5">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Документы, подлежащие представлению в форматах </w:t>
      </w:r>
      <w:proofErr w:type="spellStart"/>
      <w:r w:rsidRPr="00014263">
        <w:rPr>
          <w:rFonts w:ascii="Times New Roman" w:eastAsia="Times New Roman" w:hAnsi="Times New Roman" w:cs="Times New Roman"/>
          <w:sz w:val="16"/>
          <w:szCs w:val="16"/>
          <w:lang w:val="en-US" w:bidi="en-US"/>
        </w:rPr>
        <w:t>xls</w:t>
      </w:r>
      <w:proofErr w:type="spellEnd"/>
      <w:r w:rsidRPr="00014263">
        <w:rPr>
          <w:rFonts w:ascii="Times New Roman" w:eastAsia="Times New Roman" w:hAnsi="Times New Roman" w:cs="Times New Roman"/>
          <w:sz w:val="16"/>
          <w:szCs w:val="16"/>
          <w:lang w:bidi="en-US"/>
        </w:rPr>
        <w:t xml:space="preserve">, </w:t>
      </w:r>
      <w:proofErr w:type="spellStart"/>
      <w:r w:rsidRPr="00014263">
        <w:rPr>
          <w:rFonts w:ascii="Times New Roman" w:eastAsia="Times New Roman" w:hAnsi="Times New Roman" w:cs="Times New Roman"/>
          <w:sz w:val="16"/>
          <w:szCs w:val="16"/>
          <w:lang w:val="en-US" w:bidi="en-US"/>
        </w:rPr>
        <w:t>xlsx</w:t>
      </w:r>
      <w:proofErr w:type="spellEnd"/>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 xml:space="preserve">или </w:t>
      </w:r>
      <w:proofErr w:type="spellStart"/>
      <w:r w:rsidRPr="00014263">
        <w:rPr>
          <w:rFonts w:ascii="Times New Roman" w:eastAsia="Times New Roman" w:hAnsi="Times New Roman" w:cs="Times New Roman"/>
          <w:sz w:val="16"/>
          <w:szCs w:val="16"/>
          <w:lang w:val="en-US" w:bidi="en-US"/>
        </w:rPr>
        <w:t>ods</w:t>
      </w:r>
      <w:proofErr w:type="spellEnd"/>
      <w:r w:rsidRPr="00014263">
        <w:rPr>
          <w:rFonts w:ascii="Times New Roman" w:eastAsia="Times New Roman" w:hAnsi="Times New Roman" w:cs="Times New Roman"/>
          <w:sz w:val="16"/>
          <w:szCs w:val="16"/>
          <w:lang w:bidi="en-US"/>
        </w:rPr>
        <w:t xml:space="preserve">, </w:t>
      </w:r>
      <w:r w:rsidRPr="00014263">
        <w:rPr>
          <w:rFonts w:ascii="Times New Roman" w:eastAsia="Times New Roman" w:hAnsi="Times New Roman" w:cs="Times New Roman"/>
          <w:sz w:val="16"/>
          <w:szCs w:val="16"/>
          <w:lang w:eastAsia="ru-RU"/>
        </w:rPr>
        <w:t>формируются в виде отдельного документа, представляемого в электронной форме.</w:t>
      </w:r>
    </w:p>
    <w:p w:rsidR="00014263" w:rsidRPr="00014263" w:rsidRDefault="00014263" w:rsidP="000E24C5">
      <w:pPr>
        <w:widowControl w:val="0"/>
        <w:numPr>
          <w:ilvl w:val="1"/>
          <w:numId w:val="17"/>
        </w:numPr>
        <w:tabs>
          <w:tab w:val="left" w:pos="1134"/>
        </w:tabs>
        <w:suppressAutoHyphens/>
        <w:ind w:left="0"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Исчерпывающий перечень документов, необходимых для предоставления услуги, подлежащих представлению заявителем самостоятельно:</w:t>
      </w:r>
    </w:p>
    <w:p w:rsidR="00014263" w:rsidRPr="00014263" w:rsidRDefault="00014263" w:rsidP="000E24C5">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КСПГМУ ПО в соответствии с подпунктом "а" пункта 2.6 настоящего Административного регламента указанные уведомления заполняются путем внесения соответствующих сведений в форму на Едином портале, КСПГМУ ПО;</w:t>
      </w:r>
    </w:p>
    <w:p w:rsidR="00014263" w:rsidRPr="00014263" w:rsidRDefault="00014263" w:rsidP="000E24C5">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документ, удостоверяющий личность заявителя или представителя заявителя, в случае представления заявления о выдаче разрешения на строительство, заявления о внесении изменений, уведомления и прилагаемых к ним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В случае представления документов в электронной форме посредством Единого портала, КСПГМУ ПО в соответствии с подпунктом "а" пункта 2.6 настоящего Административного регламента представление указанного документа не требуется;</w:t>
      </w:r>
    </w:p>
    <w:p w:rsidR="00014263" w:rsidRPr="00014263" w:rsidRDefault="00014263" w:rsidP="000E24C5">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t>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КСПГМУ ПО в соответствии с подпунктом "а" пункта 2.6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014263" w:rsidRPr="00014263" w:rsidRDefault="00014263" w:rsidP="000E24C5">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г)</w:t>
      </w:r>
      <w:r w:rsidRPr="00014263">
        <w:rPr>
          <w:rFonts w:ascii="Times New Roman" w:eastAsia="Times New Roman" w:hAnsi="Times New Roman" w:cs="Times New Roman"/>
          <w:sz w:val="16"/>
          <w:szCs w:val="16"/>
          <w:lang w:eastAsia="ru-RU"/>
        </w:rPr>
        <w:tab/>
        <w:t>согласие всех правообладателей объекта капитального строительства в случае реконструкции такого объекта, за исключением указанных в пункте 6</w:t>
      </w:r>
      <w:r w:rsidRPr="00014263">
        <w:rPr>
          <w:rFonts w:ascii="Times New Roman" w:eastAsia="Times New Roman" w:hAnsi="Times New Roman" w:cs="Times New Roman"/>
          <w:sz w:val="16"/>
          <w:szCs w:val="16"/>
          <w:vertAlign w:val="superscript"/>
          <w:lang w:eastAsia="ru-RU"/>
        </w:rPr>
        <w:t>2</w:t>
      </w:r>
      <w:r w:rsidRPr="00014263">
        <w:rPr>
          <w:rFonts w:ascii="Times New Roman" w:eastAsia="Times New Roman" w:hAnsi="Times New Roman" w:cs="Times New Roman"/>
          <w:sz w:val="16"/>
          <w:szCs w:val="16"/>
          <w:lang w:eastAsia="ru-RU"/>
        </w:rPr>
        <w:t xml:space="preserve"> части 7 статьи 51 Градостроительного кодекса Российской Федерации случаев реконструкции многоквартирного дома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014263" w:rsidRPr="00014263" w:rsidRDefault="00014263" w:rsidP="000E24C5">
      <w:pPr>
        <w:widowControl w:val="0"/>
        <w:tabs>
          <w:tab w:val="left" w:pos="108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д)</w:t>
      </w:r>
      <w:r w:rsidRPr="00014263">
        <w:rPr>
          <w:rFonts w:ascii="Times New Roman" w:eastAsia="Times New Roman" w:hAnsi="Times New Roman" w:cs="Times New Roman"/>
          <w:sz w:val="16"/>
          <w:szCs w:val="16"/>
          <w:lang w:eastAsia="ru-RU"/>
        </w:rPr>
        <w:tab/>
        <w:t xml:space="preserve">решение общего собрания собственников помещений и </w:t>
      </w:r>
      <w:proofErr w:type="spellStart"/>
      <w:r w:rsidRPr="00014263">
        <w:rPr>
          <w:rFonts w:ascii="Times New Roman" w:eastAsia="Times New Roman" w:hAnsi="Times New Roman" w:cs="Times New Roman"/>
          <w:sz w:val="16"/>
          <w:szCs w:val="16"/>
          <w:lang w:eastAsia="ru-RU"/>
        </w:rPr>
        <w:t>машино</w:t>
      </w:r>
      <w:proofErr w:type="spellEnd"/>
      <w:r w:rsidRPr="00014263">
        <w:rPr>
          <w:rFonts w:ascii="Times New Roman" w:eastAsia="Times New Roman" w:hAnsi="Times New Roman" w:cs="Times New Roman"/>
          <w:sz w:val="16"/>
          <w:szCs w:val="16"/>
          <w:lang w:eastAsia="ru-RU"/>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014263">
        <w:rPr>
          <w:rFonts w:ascii="Times New Roman" w:eastAsia="Times New Roman" w:hAnsi="Times New Roman" w:cs="Times New Roman"/>
          <w:sz w:val="16"/>
          <w:szCs w:val="16"/>
          <w:lang w:eastAsia="ru-RU"/>
        </w:rPr>
        <w:t>машино</w:t>
      </w:r>
      <w:proofErr w:type="spellEnd"/>
      <w:r w:rsidRPr="00014263">
        <w:rPr>
          <w:rFonts w:ascii="Times New Roman" w:eastAsia="Times New Roman" w:hAnsi="Times New Roman" w:cs="Times New Roman"/>
          <w:sz w:val="16"/>
          <w:szCs w:val="16"/>
          <w:lang w:eastAsia="ru-RU"/>
        </w:rPr>
        <w:t>-мест в многоквартирном доме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0E24C5" w:rsidRDefault="00014263" w:rsidP="00014263">
      <w:pPr>
        <w:widowControl w:val="0"/>
        <w:jc w:val="center"/>
        <w:rPr>
          <w:rFonts w:ascii="Times New Roman" w:eastAsia="Times New Roman" w:hAnsi="Times New Roman" w:cs="Times New Roman"/>
          <w:b/>
          <w:bCs/>
          <w:sz w:val="16"/>
          <w:szCs w:val="16"/>
          <w:lang w:eastAsia="ru-RU"/>
        </w:rPr>
      </w:pPr>
      <w:r w:rsidRPr="00014263">
        <w:rPr>
          <w:rFonts w:ascii="Times New Roman" w:eastAsia="Times New Roman" w:hAnsi="Times New Roman" w:cs="Times New Roman"/>
          <w:b/>
          <w:bCs/>
          <w:sz w:val="16"/>
          <w:szCs w:val="16"/>
          <w:lang w:eastAsia="ru-RU"/>
        </w:rPr>
        <w:t>Исчерпывающий перечень документов и сведений, необходимых в</w:t>
      </w:r>
      <w:r w:rsidR="000E24C5">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 xml:space="preserve">соответствии с нормативными правовыми </w:t>
      </w:r>
    </w:p>
    <w:p w:rsidR="00014263" w:rsidRDefault="00014263" w:rsidP="00014263">
      <w:pPr>
        <w:widowControl w:val="0"/>
        <w:jc w:val="center"/>
        <w:rPr>
          <w:rFonts w:ascii="Times New Roman" w:eastAsia="Times New Roman" w:hAnsi="Times New Roman" w:cs="Times New Roman"/>
          <w:b/>
          <w:bCs/>
          <w:sz w:val="16"/>
          <w:szCs w:val="16"/>
          <w:lang w:eastAsia="ru-RU"/>
        </w:rPr>
      </w:pPr>
      <w:r w:rsidRPr="00014263">
        <w:rPr>
          <w:rFonts w:ascii="Times New Roman" w:eastAsia="Times New Roman" w:hAnsi="Times New Roman" w:cs="Times New Roman"/>
          <w:b/>
          <w:bCs/>
          <w:sz w:val="16"/>
          <w:szCs w:val="16"/>
          <w:lang w:eastAsia="ru-RU"/>
        </w:rPr>
        <w:t>актами для предоставления</w:t>
      </w:r>
      <w:r w:rsidR="000E24C5">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государственной (муниципальной) услуги, которые находятся в</w:t>
      </w:r>
      <w:r w:rsidRPr="00014263">
        <w:rPr>
          <w:rFonts w:ascii="Times New Roman" w:eastAsia="Times New Roman" w:hAnsi="Times New Roman" w:cs="Times New Roman"/>
          <w:b/>
          <w:bCs/>
          <w:sz w:val="16"/>
          <w:szCs w:val="16"/>
          <w:lang w:eastAsia="ru-RU"/>
        </w:rPr>
        <w:br/>
        <w:t>распоряжении государственных органов, органов местного самоуправления</w:t>
      </w:r>
      <w:r w:rsidRPr="00014263">
        <w:rPr>
          <w:rFonts w:ascii="Times New Roman" w:eastAsia="Times New Roman" w:hAnsi="Times New Roman" w:cs="Times New Roman"/>
          <w:b/>
          <w:bCs/>
          <w:sz w:val="16"/>
          <w:szCs w:val="16"/>
          <w:lang w:eastAsia="ru-RU"/>
        </w:rPr>
        <w:br/>
        <w:t>и иных органов, участвующих в предоставлении государственных или</w:t>
      </w:r>
      <w:r w:rsidR="000E24C5">
        <w:rPr>
          <w:rFonts w:ascii="Times New Roman" w:eastAsia="Times New Roman" w:hAnsi="Times New Roman" w:cs="Times New Roman"/>
          <w:b/>
          <w:bCs/>
          <w:sz w:val="16"/>
          <w:szCs w:val="16"/>
          <w:lang w:eastAsia="ru-RU"/>
        </w:rPr>
        <w:t xml:space="preserve"> </w:t>
      </w:r>
      <w:r w:rsidRPr="00014263">
        <w:rPr>
          <w:rFonts w:ascii="Times New Roman" w:eastAsia="Times New Roman" w:hAnsi="Times New Roman" w:cs="Times New Roman"/>
          <w:b/>
          <w:bCs/>
          <w:sz w:val="16"/>
          <w:szCs w:val="16"/>
          <w:lang w:eastAsia="ru-RU"/>
        </w:rPr>
        <w:t>муниципальных услуг</w:t>
      </w:r>
    </w:p>
    <w:p w:rsidR="000E24C5" w:rsidRPr="00014263" w:rsidRDefault="000E24C5" w:rsidP="00014263">
      <w:pPr>
        <w:widowControl w:val="0"/>
        <w:jc w:val="center"/>
        <w:rPr>
          <w:rFonts w:ascii="Times New Roman" w:eastAsia="Times New Roman" w:hAnsi="Times New Roman" w:cs="Times New Roman"/>
          <w:sz w:val="16"/>
          <w:szCs w:val="16"/>
          <w:lang w:eastAsia="ru-RU"/>
        </w:rPr>
      </w:pPr>
    </w:p>
    <w:p w:rsidR="00014263" w:rsidRPr="00014263" w:rsidRDefault="00014263" w:rsidP="003B4625">
      <w:pPr>
        <w:widowControl w:val="0"/>
        <w:numPr>
          <w:ilvl w:val="1"/>
          <w:numId w:val="17"/>
        </w:numPr>
        <w:tabs>
          <w:tab w:val="left" w:pos="1282"/>
        </w:tabs>
        <w:suppressAutoHyphens/>
        <w:ind w:left="0" w:firstLine="567"/>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государственной власти, органом местного самоуправления, организацией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014263" w:rsidRPr="00014263" w:rsidRDefault="00014263" w:rsidP="003B4625">
      <w:pPr>
        <w:widowControl w:val="0"/>
        <w:numPr>
          <w:ilvl w:val="2"/>
          <w:numId w:val="17"/>
        </w:numPr>
        <w:tabs>
          <w:tab w:val="left" w:pos="1276"/>
        </w:tabs>
        <w:suppressAutoHyphens/>
        <w:ind w:left="0" w:firstLine="851"/>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014263" w:rsidRPr="00014263" w:rsidRDefault="00014263" w:rsidP="003B4625">
      <w:pPr>
        <w:widowControl w:val="0"/>
        <w:tabs>
          <w:tab w:val="left" w:pos="106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 xml:space="preserve">правоустанавливающие документы на земельный участок, в том числе соглашение об установлении сервитута, решение об </w:t>
      </w:r>
      <w:r w:rsidRPr="00014263">
        <w:rPr>
          <w:rFonts w:ascii="Times New Roman" w:eastAsia="Times New Roman" w:hAnsi="Times New Roman" w:cs="Times New Roman"/>
          <w:sz w:val="16"/>
          <w:szCs w:val="16"/>
          <w:lang w:eastAsia="ru-RU"/>
        </w:rPr>
        <w:lastRenderedPageBreak/>
        <w:t>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014263">
        <w:rPr>
          <w:rFonts w:ascii="Times New Roman" w:eastAsia="Times New Roman" w:hAnsi="Times New Roman" w:cs="Times New Roman"/>
          <w:sz w:val="16"/>
          <w:szCs w:val="16"/>
          <w:vertAlign w:val="superscript"/>
          <w:lang w:eastAsia="ru-RU"/>
        </w:rPr>
        <w:t>1</w:t>
      </w:r>
      <w:r w:rsidRPr="00014263">
        <w:rPr>
          <w:rFonts w:ascii="Times New Roman" w:eastAsia="Times New Roman" w:hAnsi="Times New Roman" w:cs="Times New Roman"/>
          <w:sz w:val="16"/>
          <w:szCs w:val="16"/>
          <w:lang w:eastAsia="ru-RU"/>
        </w:rPr>
        <w:t xml:space="preserve"> статьи 57</w:t>
      </w:r>
      <w:r w:rsidRPr="00014263">
        <w:rPr>
          <w:rFonts w:ascii="Times New Roman" w:eastAsia="Times New Roman" w:hAnsi="Times New Roman" w:cs="Times New Roman"/>
          <w:sz w:val="16"/>
          <w:szCs w:val="16"/>
          <w:vertAlign w:val="superscript"/>
          <w:lang w:eastAsia="ru-RU"/>
        </w:rPr>
        <w:t>3</w:t>
      </w:r>
      <w:r w:rsidRPr="00014263">
        <w:rPr>
          <w:rFonts w:ascii="Times New Roman" w:eastAsia="Times New Roman" w:hAnsi="Times New Roman" w:cs="Times New Roman"/>
          <w:sz w:val="16"/>
          <w:szCs w:val="16"/>
          <w:lang w:eastAsia="ru-RU"/>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014263">
        <w:rPr>
          <w:rFonts w:ascii="Times New Roman" w:eastAsia="Times New Roman" w:hAnsi="Times New Roman" w:cs="Times New Roman"/>
          <w:sz w:val="16"/>
          <w:szCs w:val="16"/>
          <w:vertAlign w:val="superscript"/>
          <w:lang w:eastAsia="ru-RU"/>
        </w:rPr>
        <w:t>3</w:t>
      </w:r>
      <w:r w:rsidRPr="00014263">
        <w:rPr>
          <w:rFonts w:ascii="Times New Roman" w:eastAsia="Times New Roman" w:hAnsi="Times New Roman" w:cs="Times New Roman"/>
          <w:sz w:val="16"/>
          <w:szCs w:val="16"/>
          <w:lang w:eastAsia="ru-RU"/>
        </w:rPr>
        <w:t xml:space="preserve"> статьи 51 Градостроительного кодекса Российской Федерации;</w:t>
      </w:r>
    </w:p>
    <w:p w:rsidR="00014263" w:rsidRPr="00014263" w:rsidRDefault="00014263" w:rsidP="00014263">
      <w:pPr>
        <w:widowControl w:val="0"/>
        <w:tabs>
          <w:tab w:val="left" w:pos="108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014263">
        <w:rPr>
          <w:rFonts w:ascii="Times New Roman" w:eastAsia="Times New Roman" w:hAnsi="Times New Roman" w:cs="Times New Roman"/>
          <w:sz w:val="16"/>
          <w:szCs w:val="16"/>
          <w:lang w:eastAsia="ru-RU"/>
        </w:rPr>
        <w:t>Росатом</w:t>
      </w:r>
      <w:proofErr w:type="spellEnd"/>
      <w:r w:rsidRPr="00014263">
        <w:rPr>
          <w:rFonts w:ascii="Times New Roman" w:eastAsia="Times New Roman" w:hAnsi="Times New Roman" w:cs="Times New Roman"/>
          <w:sz w:val="16"/>
          <w:szCs w:val="16"/>
          <w:lang w:eastAsia="ru-RU"/>
        </w:rPr>
        <w:t>", Государственной корпорацией по космической деятельности "</w:t>
      </w:r>
      <w:proofErr w:type="spellStart"/>
      <w:r w:rsidRPr="00014263">
        <w:rPr>
          <w:rFonts w:ascii="Times New Roman" w:eastAsia="Times New Roman" w:hAnsi="Times New Roman" w:cs="Times New Roman"/>
          <w:sz w:val="16"/>
          <w:szCs w:val="16"/>
          <w:lang w:eastAsia="ru-RU"/>
        </w:rPr>
        <w:t>Роскосмос</w:t>
      </w:r>
      <w:proofErr w:type="spellEnd"/>
      <w:r w:rsidRPr="00014263">
        <w:rPr>
          <w:rFonts w:ascii="Times New Roman" w:eastAsia="Times New Roman" w:hAnsi="Times New Roman" w:cs="Times New Roman"/>
          <w:sz w:val="16"/>
          <w:szCs w:val="16"/>
          <w:lang w:eastAsia="ru-RU"/>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014263" w:rsidRPr="00014263" w:rsidRDefault="00014263" w:rsidP="00014263">
      <w:pPr>
        <w:widowControl w:val="0"/>
        <w:tabs>
          <w:tab w:val="left" w:pos="1071"/>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014263" w:rsidRPr="00014263" w:rsidRDefault="00014263" w:rsidP="00014263">
      <w:pPr>
        <w:widowControl w:val="0"/>
        <w:tabs>
          <w:tab w:val="left" w:pos="125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г)</w:t>
      </w:r>
      <w:r w:rsidRPr="00014263">
        <w:rPr>
          <w:rFonts w:ascii="Times New Roman" w:eastAsia="Times New Roman" w:hAnsi="Times New Roman" w:cs="Times New Roman"/>
          <w:sz w:val="16"/>
          <w:szCs w:val="16"/>
          <w:lang w:eastAsia="ru-RU"/>
        </w:rPr>
        <w:tab/>
        <w:t>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014263" w:rsidRPr="00014263" w:rsidRDefault="00014263" w:rsidP="00014263">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пояснительная записка;</w:t>
      </w:r>
    </w:p>
    <w:p w:rsidR="00014263" w:rsidRPr="00014263" w:rsidRDefault="00014263" w:rsidP="00014263">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014263" w:rsidRPr="00014263" w:rsidRDefault="00014263" w:rsidP="00014263">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014263" w:rsidRPr="00014263" w:rsidRDefault="00014263" w:rsidP="00014263">
      <w:pPr>
        <w:widowControl w:val="0"/>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014263" w:rsidRPr="00014263" w:rsidRDefault="00014263" w:rsidP="00014263">
      <w:pPr>
        <w:widowControl w:val="0"/>
        <w:tabs>
          <w:tab w:val="left" w:pos="107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д)</w:t>
      </w:r>
      <w:r w:rsidRPr="00014263">
        <w:rPr>
          <w:rFonts w:ascii="Times New Roman" w:eastAsia="Times New Roman" w:hAnsi="Times New Roman" w:cs="Times New Roman"/>
          <w:sz w:val="16"/>
          <w:szCs w:val="16"/>
          <w:lang w:eastAsia="ru-RU"/>
        </w:rPr>
        <w:tab/>
        <w:t>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w:t>
      </w:r>
      <w:r w:rsidRPr="00014263">
        <w:rPr>
          <w:rFonts w:ascii="Times New Roman" w:eastAsia="Times New Roman" w:hAnsi="Times New Roman" w:cs="Times New Roman"/>
          <w:sz w:val="16"/>
          <w:szCs w:val="16"/>
          <w:vertAlign w:val="superscript"/>
          <w:lang w:eastAsia="ru-RU"/>
        </w:rPr>
        <w:t>1</w:t>
      </w:r>
      <w:r w:rsidRPr="00014263">
        <w:rPr>
          <w:rFonts w:ascii="Times New Roman" w:eastAsia="Times New Roman" w:hAnsi="Times New Roman" w:cs="Times New Roman"/>
          <w:sz w:val="16"/>
          <w:szCs w:val="16"/>
          <w:lang w:eastAsia="ru-RU"/>
        </w:rPr>
        <w:t xml:space="preserve"> статьи 48 Градостроительного 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w:t>
      </w:r>
      <w:r w:rsidRPr="00014263">
        <w:rPr>
          <w:rFonts w:ascii="Times New Roman" w:eastAsia="Times New Roman" w:hAnsi="Times New Roman" w:cs="Times New Roman"/>
          <w:sz w:val="16"/>
          <w:szCs w:val="16"/>
          <w:vertAlign w:val="superscript"/>
          <w:lang w:eastAsia="ru-RU"/>
        </w:rPr>
        <w:t>4</w:t>
      </w:r>
      <w:r w:rsidRPr="00014263">
        <w:rPr>
          <w:rFonts w:ascii="Times New Roman" w:eastAsia="Times New Roman" w:hAnsi="Times New Roman" w:cs="Times New Roman"/>
          <w:sz w:val="16"/>
          <w:szCs w:val="16"/>
          <w:lang w:eastAsia="ru-RU"/>
        </w:rPr>
        <w:t xml:space="preserve">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014263" w:rsidRPr="00014263" w:rsidRDefault="00014263" w:rsidP="00014263">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е)</w:t>
      </w:r>
      <w:r w:rsidRPr="00014263">
        <w:rPr>
          <w:rFonts w:ascii="Times New Roman" w:eastAsia="Times New Roman" w:hAnsi="Times New Roman" w:cs="Times New Roman"/>
          <w:sz w:val="16"/>
          <w:szCs w:val="16"/>
          <w:lang w:eastAsia="ru-RU"/>
        </w:rPr>
        <w:tab/>
        <w:t>подтверждение соответствия вносимых в проектную документацию изменений требованиям, указанным в части 3</w:t>
      </w:r>
      <w:r w:rsidRPr="00014263">
        <w:rPr>
          <w:rFonts w:ascii="Times New Roman" w:eastAsia="Times New Roman" w:hAnsi="Times New Roman" w:cs="Times New Roman"/>
          <w:sz w:val="16"/>
          <w:szCs w:val="16"/>
          <w:vertAlign w:val="superscript"/>
          <w:lang w:eastAsia="ru-RU"/>
        </w:rPr>
        <w:t>8</w:t>
      </w:r>
      <w:r w:rsidRPr="00014263">
        <w:rPr>
          <w:rFonts w:ascii="Times New Roman" w:eastAsia="Times New Roman" w:hAnsi="Times New Roman" w:cs="Times New Roman"/>
          <w:sz w:val="16"/>
          <w:szCs w:val="16"/>
          <w:lang w:eastAsia="ru-RU"/>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014263">
        <w:rPr>
          <w:rFonts w:ascii="Times New Roman" w:eastAsia="Times New Roman" w:hAnsi="Times New Roman" w:cs="Times New Roman"/>
          <w:sz w:val="16"/>
          <w:szCs w:val="16"/>
          <w:vertAlign w:val="superscript"/>
          <w:lang w:eastAsia="ru-RU"/>
        </w:rPr>
        <w:t>8</w:t>
      </w:r>
      <w:r w:rsidRPr="00014263">
        <w:rPr>
          <w:rFonts w:ascii="Times New Roman" w:eastAsia="Times New Roman" w:hAnsi="Times New Roman" w:cs="Times New Roman"/>
          <w:sz w:val="16"/>
          <w:szCs w:val="16"/>
          <w:lang w:eastAsia="ru-RU"/>
        </w:rPr>
        <w:t xml:space="preserve"> статьи 49 Градостроительного кодекса Российской Федерации;</w:t>
      </w:r>
    </w:p>
    <w:p w:rsidR="00014263" w:rsidRPr="00014263" w:rsidRDefault="00014263" w:rsidP="00014263">
      <w:pPr>
        <w:widowControl w:val="0"/>
        <w:tabs>
          <w:tab w:val="left" w:pos="1138"/>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ж)</w:t>
      </w:r>
      <w:r w:rsidRPr="00014263">
        <w:rPr>
          <w:rFonts w:ascii="Times New Roman" w:eastAsia="Times New Roman" w:hAnsi="Times New Roman" w:cs="Times New Roman"/>
          <w:sz w:val="16"/>
          <w:szCs w:val="16"/>
          <w:lang w:eastAsia="ru-RU"/>
        </w:rPr>
        <w:tab/>
        <w:t>подтверждение соответствия вносимых в проектную документацию изменений требованиям, указанным в части 3</w:t>
      </w:r>
      <w:r w:rsidRPr="00014263">
        <w:rPr>
          <w:rFonts w:ascii="Times New Roman" w:eastAsia="Times New Roman" w:hAnsi="Times New Roman" w:cs="Times New Roman"/>
          <w:sz w:val="16"/>
          <w:szCs w:val="16"/>
          <w:vertAlign w:val="superscript"/>
          <w:lang w:eastAsia="ru-RU"/>
        </w:rPr>
        <w:t>9</w:t>
      </w:r>
      <w:r w:rsidRPr="00014263">
        <w:rPr>
          <w:rFonts w:ascii="Times New Roman" w:eastAsia="Times New Roman" w:hAnsi="Times New Roman" w:cs="Times New Roman"/>
          <w:sz w:val="16"/>
          <w:szCs w:val="16"/>
          <w:lang w:eastAsia="ru-RU"/>
        </w:rPr>
        <w:t xml:space="preserve">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w:t>
      </w:r>
      <w:r w:rsidRPr="00014263">
        <w:rPr>
          <w:rFonts w:ascii="Times New Roman" w:eastAsia="Times New Roman" w:hAnsi="Times New Roman" w:cs="Times New Roman"/>
          <w:sz w:val="16"/>
          <w:szCs w:val="16"/>
          <w:vertAlign w:val="superscript"/>
          <w:lang w:eastAsia="ru-RU"/>
        </w:rPr>
        <w:t>9</w:t>
      </w:r>
      <w:r w:rsidRPr="00014263">
        <w:rPr>
          <w:rFonts w:ascii="Times New Roman" w:eastAsia="Times New Roman" w:hAnsi="Times New Roman" w:cs="Times New Roman"/>
          <w:sz w:val="16"/>
          <w:szCs w:val="16"/>
          <w:lang w:eastAsia="ru-RU"/>
        </w:rPr>
        <w:t xml:space="preserve"> статьи 49 Градостроительного кодекса Российской Федерации;</w:t>
      </w:r>
    </w:p>
    <w:p w:rsidR="00014263" w:rsidRPr="00014263" w:rsidRDefault="00014263" w:rsidP="00014263">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з)</w:t>
      </w:r>
      <w:r w:rsidRPr="00014263">
        <w:rPr>
          <w:rFonts w:ascii="Times New Roman" w:eastAsia="Times New Roman" w:hAnsi="Times New Roman" w:cs="Times New Roman"/>
          <w:sz w:val="16"/>
          <w:szCs w:val="16"/>
          <w:lang w:eastAsia="ru-RU"/>
        </w:rPr>
        <w:tab/>
        <w:t>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rsidR="00014263" w:rsidRPr="00014263" w:rsidRDefault="00014263" w:rsidP="00014263">
      <w:pPr>
        <w:widowControl w:val="0"/>
        <w:tabs>
          <w:tab w:val="left" w:pos="1109"/>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и)</w:t>
      </w:r>
      <w:r w:rsidRPr="00014263">
        <w:rPr>
          <w:rFonts w:ascii="Times New Roman" w:eastAsia="Times New Roman" w:hAnsi="Times New Roman" w:cs="Times New Roman"/>
          <w:sz w:val="16"/>
          <w:szCs w:val="16"/>
          <w:lang w:eastAsia="ru-RU"/>
        </w:rPr>
        <w:tab/>
        <w:t>в случае проведения реконструкции объекта капитального строительства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014263">
        <w:rPr>
          <w:rFonts w:ascii="Times New Roman" w:eastAsia="Times New Roman" w:hAnsi="Times New Roman" w:cs="Times New Roman"/>
          <w:sz w:val="16"/>
          <w:szCs w:val="16"/>
          <w:lang w:eastAsia="ru-RU"/>
        </w:rPr>
        <w:t>Росатом</w:t>
      </w:r>
      <w:proofErr w:type="spellEnd"/>
      <w:r w:rsidRPr="00014263">
        <w:rPr>
          <w:rFonts w:ascii="Times New Roman" w:eastAsia="Times New Roman" w:hAnsi="Times New Roman" w:cs="Times New Roman"/>
          <w:sz w:val="16"/>
          <w:szCs w:val="16"/>
          <w:lang w:eastAsia="ru-RU"/>
        </w:rPr>
        <w:t>", Государственной корпорацией по космической деятельности "</w:t>
      </w:r>
      <w:proofErr w:type="spellStart"/>
      <w:r w:rsidRPr="00014263">
        <w:rPr>
          <w:rFonts w:ascii="Times New Roman" w:eastAsia="Times New Roman" w:hAnsi="Times New Roman" w:cs="Times New Roman"/>
          <w:sz w:val="16"/>
          <w:szCs w:val="16"/>
          <w:lang w:eastAsia="ru-RU"/>
        </w:rPr>
        <w:t>Роскосмос</w:t>
      </w:r>
      <w:proofErr w:type="spellEnd"/>
      <w:r w:rsidRPr="00014263">
        <w:rPr>
          <w:rFonts w:ascii="Times New Roman" w:eastAsia="Times New Roman" w:hAnsi="Times New Roman" w:cs="Times New Roman"/>
          <w:sz w:val="16"/>
          <w:szCs w:val="16"/>
          <w:lang w:eastAsia="ru-RU"/>
        </w:rPr>
        <w:t>", органом управления государственным внебюджетным фондом или органом местного самоуправления, на объекте капитального строительства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014263" w:rsidRPr="00014263" w:rsidRDefault="00014263" w:rsidP="00014263">
      <w:pPr>
        <w:widowControl w:val="0"/>
        <w:tabs>
          <w:tab w:val="left" w:pos="1142"/>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к)</w:t>
      </w:r>
      <w:r w:rsidRPr="00014263">
        <w:rPr>
          <w:rFonts w:ascii="Times New Roman" w:eastAsia="Times New Roman" w:hAnsi="Times New Roman" w:cs="Times New Roman"/>
          <w:sz w:val="16"/>
          <w:szCs w:val="16"/>
          <w:lang w:eastAsia="ru-RU"/>
        </w:rPr>
        <w:tab/>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014263" w:rsidRPr="00014263" w:rsidRDefault="00014263" w:rsidP="00014263">
      <w:pPr>
        <w:widowControl w:val="0"/>
        <w:tabs>
          <w:tab w:val="left" w:pos="1229"/>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л)</w:t>
      </w:r>
      <w:r w:rsidRPr="00014263">
        <w:rPr>
          <w:rFonts w:ascii="Times New Roman" w:eastAsia="Times New Roman" w:hAnsi="Times New Roman" w:cs="Times New Roman"/>
          <w:sz w:val="16"/>
          <w:szCs w:val="16"/>
          <w:lang w:eastAsia="ru-RU"/>
        </w:rPr>
        <w:tab/>
        <w:t>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rsidR="00014263" w:rsidRPr="00014263" w:rsidRDefault="00014263" w:rsidP="00014263">
      <w:pPr>
        <w:widowControl w:val="0"/>
        <w:tabs>
          <w:tab w:val="left" w:pos="1142"/>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м)</w:t>
      </w:r>
      <w:r w:rsidRPr="00014263">
        <w:rPr>
          <w:rFonts w:ascii="Times New Roman" w:eastAsia="Times New Roman" w:hAnsi="Times New Roman" w:cs="Times New Roman"/>
          <w:sz w:val="16"/>
          <w:szCs w:val="16"/>
          <w:lang w:eastAsia="ru-RU"/>
        </w:rPr>
        <w:tab/>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014263" w:rsidRPr="00014263" w:rsidRDefault="00014263" w:rsidP="00014263">
      <w:pPr>
        <w:widowControl w:val="0"/>
        <w:tabs>
          <w:tab w:val="left" w:pos="1142"/>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w:t>
      </w:r>
      <w:r w:rsidRPr="00014263">
        <w:rPr>
          <w:rFonts w:ascii="Times New Roman" w:eastAsia="Times New Roman" w:hAnsi="Times New Roman" w:cs="Times New Roman"/>
          <w:sz w:val="16"/>
          <w:szCs w:val="16"/>
          <w:lang w:eastAsia="ru-RU"/>
        </w:rPr>
        <w:tab/>
        <w:t xml:space="preserve">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w:t>
      </w:r>
      <w:r w:rsidRPr="00014263">
        <w:rPr>
          <w:rFonts w:ascii="Times New Roman" w:eastAsia="Times New Roman" w:hAnsi="Times New Roman" w:cs="Times New Roman"/>
          <w:sz w:val="16"/>
          <w:szCs w:val="16"/>
          <w:lang w:eastAsia="ru-RU"/>
        </w:rPr>
        <w:lastRenderedPageBreak/>
        <w:t>юридическим лицом, определенным в соответствии с Градостроительным кодексом Российской Федерацией или субъектом Российской Федерации);</w:t>
      </w:r>
    </w:p>
    <w:p w:rsidR="00014263" w:rsidRPr="00014263" w:rsidRDefault="00014263" w:rsidP="00014263">
      <w:pPr>
        <w:widowControl w:val="0"/>
        <w:tabs>
          <w:tab w:val="left" w:pos="1229"/>
        </w:tabs>
        <w:ind w:firstLine="74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о)</w:t>
      </w:r>
      <w:r w:rsidRPr="00014263">
        <w:rPr>
          <w:rFonts w:ascii="Times New Roman" w:eastAsia="Times New Roman" w:hAnsi="Times New Roman" w:cs="Times New Roman"/>
          <w:sz w:val="16"/>
          <w:szCs w:val="16"/>
          <w:lang w:eastAsia="ru-RU"/>
        </w:rPr>
        <w:tab/>
        <w:t>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014263" w:rsidRPr="00014263" w:rsidRDefault="00014263" w:rsidP="00014263">
      <w:pPr>
        <w:widowControl w:val="0"/>
        <w:tabs>
          <w:tab w:val="left" w:pos="1095"/>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w:t>
      </w:r>
      <w:r w:rsidRPr="00014263">
        <w:rPr>
          <w:rFonts w:ascii="Times New Roman" w:eastAsia="Times New Roman" w:hAnsi="Times New Roman" w:cs="Times New Roman"/>
          <w:sz w:val="16"/>
          <w:szCs w:val="16"/>
          <w:lang w:eastAsia="ru-RU"/>
        </w:rPr>
        <w:tab/>
        <w:t>сведения об утверждении типового архитектурного решения объекта капитального строительства, утвержденное в соответствии с Федеральным законом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014263" w:rsidRPr="00014263" w:rsidRDefault="00014263" w:rsidP="00014263">
      <w:pPr>
        <w:widowControl w:val="0"/>
        <w:tabs>
          <w:tab w:val="left" w:pos="108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р)</w:t>
      </w:r>
      <w:r w:rsidRPr="00014263">
        <w:rPr>
          <w:rFonts w:ascii="Times New Roman" w:eastAsia="Times New Roman" w:hAnsi="Times New Roman" w:cs="Times New Roman"/>
          <w:sz w:val="16"/>
          <w:szCs w:val="16"/>
          <w:lang w:eastAsia="ru-RU"/>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014263" w:rsidRPr="00014263" w:rsidRDefault="00014263" w:rsidP="005E36E4">
      <w:pPr>
        <w:widowControl w:val="0"/>
        <w:numPr>
          <w:ilvl w:val="2"/>
          <w:numId w:val="17"/>
        </w:numPr>
        <w:tabs>
          <w:tab w:val="left" w:pos="1276"/>
        </w:tabs>
        <w:suppressAutoHyphens/>
        <w:spacing w:line="276" w:lineRule="auto"/>
        <w:ind w:left="0" w:firstLine="709"/>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случае представления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014263" w:rsidRPr="00014263" w:rsidRDefault="00014263" w:rsidP="00014263">
      <w:pPr>
        <w:widowControl w:val="0"/>
        <w:tabs>
          <w:tab w:val="left" w:pos="1067"/>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014263" w:rsidRPr="00014263" w:rsidRDefault="00014263" w:rsidP="00014263">
      <w:pPr>
        <w:widowControl w:val="0"/>
        <w:tabs>
          <w:tab w:val="left" w:pos="108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014263" w:rsidRPr="00014263" w:rsidRDefault="00014263" w:rsidP="00014263">
      <w:pPr>
        <w:widowControl w:val="0"/>
        <w:tabs>
          <w:tab w:val="left" w:pos="124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t>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014263" w:rsidRPr="00014263" w:rsidRDefault="00014263" w:rsidP="003B4625">
      <w:pPr>
        <w:widowControl w:val="0"/>
        <w:numPr>
          <w:ilvl w:val="2"/>
          <w:numId w:val="17"/>
        </w:numPr>
        <w:tabs>
          <w:tab w:val="left" w:pos="1276"/>
        </w:tabs>
        <w:suppressAutoHyphens/>
        <w:spacing w:line="276" w:lineRule="auto"/>
        <w:ind w:left="0" w:firstLine="709"/>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случае представления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014263" w:rsidRPr="00014263" w:rsidRDefault="00014263" w:rsidP="003B4625">
      <w:pPr>
        <w:widowControl w:val="0"/>
        <w:tabs>
          <w:tab w:val="left" w:pos="1067"/>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014263" w:rsidRPr="00014263" w:rsidRDefault="00014263" w:rsidP="00014263">
      <w:pPr>
        <w:widowControl w:val="0"/>
        <w:tabs>
          <w:tab w:val="left" w:pos="1086"/>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014263" w:rsidRPr="00014263" w:rsidRDefault="00014263" w:rsidP="00014263">
      <w:pPr>
        <w:widowControl w:val="0"/>
        <w:tabs>
          <w:tab w:val="left" w:pos="124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t>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014263" w:rsidRPr="00014263" w:rsidRDefault="00014263" w:rsidP="00014263">
      <w:pPr>
        <w:widowControl w:val="0"/>
        <w:tabs>
          <w:tab w:val="left" w:pos="1064"/>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г)</w:t>
      </w:r>
      <w:r w:rsidRPr="00014263">
        <w:rPr>
          <w:rFonts w:ascii="Times New Roman" w:eastAsia="Times New Roman" w:hAnsi="Times New Roman" w:cs="Times New Roman"/>
          <w:sz w:val="16"/>
          <w:szCs w:val="16"/>
          <w:lang w:eastAsia="ru-RU"/>
        </w:rPr>
        <w:tab/>
        <w:t>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014263" w:rsidRPr="00014263" w:rsidRDefault="00014263" w:rsidP="005E36E4">
      <w:pPr>
        <w:widowControl w:val="0"/>
        <w:numPr>
          <w:ilvl w:val="2"/>
          <w:numId w:val="17"/>
        </w:numPr>
        <w:tabs>
          <w:tab w:val="left" w:pos="1487"/>
        </w:tabs>
        <w:suppressAutoHyphens/>
        <w:spacing w:after="200" w:line="276" w:lineRule="auto"/>
        <w:ind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случае представления уведомления о переходе права пользования недрами:</w:t>
      </w:r>
    </w:p>
    <w:p w:rsidR="00014263" w:rsidRPr="00014263" w:rsidRDefault="00014263" w:rsidP="00014263">
      <w:pPr>
        <w:widowControl w:val="0"/>
        <w:tabs>
          <w:tab w:val="left" w:pos="1074"/>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014263" w:rsidRPr="00014263" w:rsidRDefault="00014263" w:rsidP="00014263">
      <w:pPr>
        <w:widowControl w:val="0"/>
        <w:tabs>
          <w:tab w:val="left" w:pos="109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014263" w:rsidRPr="00014263" w:rsidRDefault="00014263" w:rsidP="00014263">
      <w:pPr>
        <w:widowControl w:val="0"/>
        <w:tabs>
          <w:tab w:val="left" w:pos="108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w:t>
      </w:r>
      <w:r w:rsidRPr="00014263">
        <w:rPr>
          <w:rFonts w:ascii="Times New Roman" w:eastAsia="Times New Roman" w:hAnsi="Times New Roman" w:cs="Times New Roman"/>
          <w:sz w:val="16"/>
          <w:szCs w:val="16"/>
          <w:lang w:eastAsia="ru-RU"/>
        </w:rPr>
        <w:tab/>
        <w:t>решение о предоставлении права пользования недрами и решение о переоформлении лицензии на право пользования недрами.</w:t>
      </w:r>
    </w:p>
    <w:p w:rsidR="00014263" w:rsidRPr="00014263" w:rsidRDefault="00014263" w:rsidP="005E36E4">
      <w:pPr>
        <w:widowControl w:val="0"/>
        <w:numPr>
          <w:ilvl w:val="2"/>
          <w:numId w:val="17"/>
        </w:numPr>
        <w:tabs>
          <w:tab w:val="left" w:pos="1487"/>
        </w:tabs>
        <w:suppressAutoHyphens/>
        <w:spacing w:after="200" w:line="276" w:lineRule="auto"/>
        <w:ind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случае представления уведомления о переходе прав на земельный участок:</w:t>
      </w:r>
    </w:p>
    <w:p w:rsidR="00014263" w:rsidRPr="00014263" w:rsidRDefault="00014263" w:rsidP="00014263">
      <w:pPr>
        <w:widowControl w:val="0"/>
        <w:tabs>
          <w:tab w:val="left" w:pos="1074"/>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014263" w:rsidRPr="00014263" w:rsidRDefault="00014263" w:rsidP="00014263">
      <w:pPr>
        <w:widowControl w:val="0"/>
        <w:tabs>
          <w:tab w:val="left" w:pos="109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014263" w:rsidRPr="00014263" w:rsidRDefault="00014263" w:rsidP="000E24C5">
      <w:pPr>
        <w:widowControl w:val="0"/>
        <w:numPr>
          <w:ilvl w:val="2"/>
          <w:numId w:val="17"/>
        </w:numPr>
        <w:tabs>
          <w:tab w:val="left" w:pos="1487"/>
        </w:tabs>
        <w:suppressAutoHyphens/>
        <w:spacing w:after="200" w:line="276" w:lineRule="auto"/>
        <w:ind w:left="0" w:firstLine="709"/>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случае представления заявления о внесении изменений в связи с необходимостью продления срока действия разрешения на строительство:</w:t>
      </w:r>
    </w:p>
    <w:p w:rsidR="00014263" w:rsidRPr="00014263" w:rsidRDefault="00014263" w:rsidP="00014263">
      <w:pPr>
        <w:widowControl w:val="0"/>
        <w:tabs>
          <w:tab w:val="left" w:pos="1074"/>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а)</w:t>
      </w:r>
      <w:r w:rsidRPr="00014263">
        <w:rPr>
          <w:rFonts w:ascii="Times New Roman" w:eastAsia="Times New Roman" w:hAnsi="Times New Roman" w:cs="Times New Roman"/>
          <w:sz w:val="16"/>
          <w:szCs w:val="16"/>
          <w:lang w:eastAsia="ru-RU"/>
        </w:rPr>
        <w:tab/>
        <w:t>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014263" w:rsidRPr="00014263" w:rsidRDefault="00014263" w:rsidP="00014263">
      <w:pPr>
        <w:widowControl w:val="0"/>
        <w:tabs>
          <w:tab w:val="left" w:pos="1093"/>
        </w:tabs>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б)</w:t>
      </w:r>
      <w:r w:rsidRPr="00014263">
        <w:rPr>
          <w:rFonts w:ascii="Times New Roman" w:eastAsia="Times New Roman" w:hAnsi="Times New Roman" w:cs="Times New Roman"/>
          <w:sz w:val="16"/>
          <w:szCs w:val="16"/>
          <w:lang w:eastAsia="ru-RU"/>
        </w:rPr>
        <w:tab/>
        <w:t>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014263" w:rsidRPr="00014263" w:rsidRDefault="00014263" w:rsidP="005E36E4">
      <w:pPr>
        <w:widowControl w:val="0"/>
        <w:numPr>
          <w:ilvl w:val="1"/>
          <w:numId w:val="17"/>
        </w:numPr>
        <w:tabs>
          <w:tab w:val="left" w:pos="1432"/>
        </w:tabs>
        <w:suppressAutoHyphens/>
        <w:spacing w:after="200" w:line="276" w:lineRule="auto"/>
        <w:ind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Документы, указанные в подпунктах "а", "г" и "д" пункта 2.11.1, подпункте "б" пункта 2.11.5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 экспертизы проектной документации объектов капитального строительства.</w:t>
      </w:r>
    </w:p>
    <w:p w:rsidR="00014263" w:rsidRPr="00014263" w:rsidRDefault="00014263" w:rsidP="005E36E4">
      <w:pPr>
        <w:widowControl w:val="0"/>
        <w:numPr>
          <w:ilvl w:val="1"/>
          <w:numId w:val="17"/>
        </w:numPr>
        <w:tabs>
          <w:tab w:val="left" w:pos="1432"/>
        </w:tabs>
        <w:suppressAutoHyphens/>
        <w:spacing w:after="300" w:line="276" w:lineRule="auto"/>
        <w:ind w:firstLine="567"/>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строительство, во внесении изменений в разрешение на строительство.</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Исчерпывающий перечень оснований для отказа в приеме документов, необходимых для предоставления муниципальной услуги</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lastRenderedPageBreak/>
        <w:t>2.14.</w:t>
      </w:r>
      <w:r w:rsidRPr="00014263">
        <w:rPr>
          <w:rFonts w:ascii="Times New Roman" w:eastAsia="Calibri" w:hAnsi="Times New Roman" w:cs="Times New Roman"/>
          <w:color w:val="FF0000"/>
          <w:sz w:val="16"/>
          <w:szCs w:val="16"/>
          <w:lang w:eastAsia="ar-SA"/>
        </w:rPr>
        <w:t xml:space="preserve"> </w:t>
      </w:r>
      <w:r w:rsidRPr="00014263">
        <w:rPr>
          <w:rFonts w:ascii="Times New Roman" w:eastAsia="Calibri" w:hAnsi="Times New Roman" w:cs="Times New Roman"/>
          <w:sz w:val="16"/>
          <w:szCs w:val="16"/>
          <w:lang w:eastAsia="ar-SA"/>
        </w:rPr>
        <w:t>В приеме к рассмотрению документов, необходимых для предоставления муниципальной услуги, отказывается при:</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предоставлении заявления, подписанного неуполномоченным лицом;</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выявлении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014263" w:rsidRPr="00014263" w:rsidRDefault="00014263" w:rsidP="00014263">
      <w:pPr>
        <w:widowControl w:val="0"/>
        <w:suppressAutoHyphens/>
        <w:ind w:firstLine="567"/>
        <w:jc w:val="center"/>
        <w:rPr>
          <w:rFonts w:ascii="Times New Roman" w:eastAsia="Times New Roman" w:hAnsi="Times New Roman" w:cs="Times New Roman"/>
          <w:sz w:val="16"/>
          <w:szCs w:val="16"/>
          <w:lang w:eastAsia="ar-SA"/>
        </w:rPr>
      </w:pPr>
      <w:bookmarkStart w:id="3" w:name="_Hlk17202281"/>
    </w:p>
    <w:p w:rsidR="00014263" w:rsidRPr="00014263" w:rsidRDefault="00014263" w:rsidP="00014263">
      <w:pPr>
        <w:widowControl w:val="0"/>
        <w:suppressAutoHyphens/>
        <w:ind w:firstLine="567"/>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Исчерпывающий перечень оснований для приостановления предоставления муниципальной услуги или отказа в предоставлении муниципальной услуги</w:t>
      </w:r>
    </w:p>
    <w:bookmarkEnd w:id="3"/>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2.15. </w:t>
      </w:r>
      <w:bookmarkStart w:id="4" w:name="P206"/>
      <w:bookmarkEnd w:id="4"/>
      <w:r w:rsidRPr="00014263">
        <w:rPr>
          <w:rFonts w:ascii="Times New Roman" w:eastAsia="Calibri" w:hAnsi="Times New Roman" w:cs="Times New Roman"/>
          <w:sz w:val="16"/>
          <w:szCs w:val="16"/>
          <w:lang w:eastAsia="ar-SA"/>
        </w:rPr>
        <w:t>В выдаче разрешения на строительство отказывается в случаях:</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2.15.1. отсутствия документов, предусмотренных </w:t>
      </w:r>
      <w:hyperlink w:anchor="P148" w:history="1">
        <w:r w:rsidRPr="00014263">
          <w:rPr>
            <w:rFonts w:ascii="Times New Roman" w:eastAsia="Times New Roman" w:hAnsi="Times New Roman" w:cs="Times New Roman"/>
            <w:sz w:val="16"/>
            <w:szCs w:val="16"/>
          </w:rPr>
          <w:t>пунктом 2.6</w:t>
        </w:r>
      </w:hyperlink>
      <w:r w:rsidRPr="00014263">
        <w:rPr>
          <w:rFonts w:ascii="Calibri" w:eastAsia="Times New Roman" w:hAnsi="Calibri" w:cs="Calibri"/>
          <w:sz w:val="16"/>
          <w:szCs w:val="16"/>
          <w:lang w:eastAsia="ar-SA"/>
        </w:rPr>
        <w:t xml:space="preserve"> </w:t>
      </w:r>
      <w:r w:rsidRPr="00014263">
        <w:rPr>
          <w:rFonts w:ascii="Times New Roman" w:eastAsia="Times New Roman" w:hAnsi="Times New Roman" w:cs="Times New Roman"/>
          <w:sz w:val="16"/>
          <w:szCs w:val="16"/>
          <w:lang w:eastAsia="ar-SA"/>
        </w:rPr>
        <w:t>Административного регламента;</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2.15.2. получения информации по результатам межведомственного запроса о том, что у заявителя отсутствуют права на земельный участок;</w:t>
      </w:r>
    </w:p>
    <w:p w:rsidR="00014263" w:rsidRPr="00014263" w:rsidRDefault="00014263" w:rsidP="00014263">
      <w:pPr>
        <w:suppressAutoHyphens/>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2.15.3. получения информации по результатам межведомственного запроса о том, что градостроительный план земельного участка не выдавался, или срок использования информации, указанной в градостроительном плане земельного участка для подготовки проектной документации, для получения разрешения на строительство, истек;</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2.15.4. получения информации по результатам межведомственного запроса о том, что заявителю не предоставлялось разрешение на отклонение от предельных параметров разрешенного строительства, реконструкции;</w:t>
      </w:r>
    </w:p>
    <w:p w:rsidR="00014263" w:rsidRPr="00014263" w:rsidRDefault="00014263" w:rsidP="00014263">
      <w:pPr>
        <w:autoSpaceDE w:val="0"/>
        <w:autoSpaceDN w:val="0"/>
        <w:adjustRightInd w:val="0"/>
        <w:ind w:firstLine="540"/>
        <w:rPr>
          <w:rFonts w:ascii="Times New Roman" w:eastAsia="Times New Roman" w:hAnsi="Times New Roman" w:cs="Times New Roman"/>
          <w:sz w:val="16"/>
          <w:szCs w:val="16"/>
          <w:lang w:eastAsia="ru-RU"/>
        </w:rPr>
      </w:pPr>
      <w:r w:rsidRPr="00014263">
        <w:rPr>
          <w:rFonts w:ascii="Times New Roman" w:eastAsia="Calibri" w:hAnsi="Times New Roman" w:cs="Times New Roman"/>
          <w:sz w:val="16"/>
          <w:szCs w:val="16"/>
          <w:lang w:eastAsia="ar-SA"/>
        </w:rPr>
        <w:t>2.15.5. несоответствия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r w:rsidRPr="00014263">
        <w:rPr>
          <w:rFonts w:ascii="Times New Roman" w:eastAsia="Times New Roman" w:hAnsi="Times New Roman" w:cs="Times New Roman"/>
          <w:sz w:val="16"/>
          <w:szCs w:val="16"/>
          <w:lang w:eastAsia="ru-RU"/>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Pr="00014263">
        <w:rPr>
          <w:rFonts w:ascii="Times New Roman" w:eastAsia="Calibri" w:hAnsi="Times New Roman" w:cs="Times New Roman"/>
          <w:sz w:val="16"/>
          <w:szCs w:val="16"/>
          <w:lang w:eastAsia="ar-SA"/>
        </w:rPr>
        <w:t>;</w:t>
      </w:r>
    </w:p>
    <w:p w:rsidR="00014263" w:rsidRPr="00014263" w:rsidRDefault="00014263" w:rsidP="00014263">
      <w:pPr>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2.15.6. несоответствия представленных документов требованиям к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2.15.7. несоответствия представленных документов </w:t>
      </w:r>
      <w:r w:rsidRPr="00014263">
        <w:rPr>
          <w:rFonts w:ascii="Times New Roman" w:eastAsia="Times New Roman" w:hAnsi="Times New Roman" w:cs="Times New Roman"/>
          <w:sz w:val="16"/>
          <w:szCs w:val="16"/>
          <w:lang w:eastAsia="ru-RU"/>
        </w:rPr>
        <w:t xml:space="preserve">действующим на дату выдачи разрешения на строительство </w:t>
      </w:r>
      <w:r w:rsidRPr="00014263">
        <w:rPr>
          <w:rFonts w:ascii="Times New Roman" w:eastAsia="Times New Roman" w:hAnsi="Times New Roman" w:cs="Times New Roman"/>
          <w:sz w:val="16"/>
          <w:szCs w:val="16"/>
          <w:lang w:eastAsia="ar-SA"/>
        </w:rPr>
        <w:t>требованиям, установленным в разрешении на отклонение от предельных параметров разрешенного строительства, реконструкции.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2.15.8. получения информации по результатам межведомственного запроса о том, что заявителю не выдавалось либо отказано в выдаче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2.15.9. получения информации по результатам межведомственного запроса о том, что в Едином государственном реестре заключений отсутствуют (заявителю не выдавались) документы (сведения), указанные в подпунктах «д»-«м». пункта 2.11.1 Административного регламента.</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2.15.10. получения информации по результатам межведомственного запроса об отсутствии свидетельства об аккредитации у юридического лица, выдавшего положительное заключение негосударственной экспертизы проектной документации, в случае, если заявителем предоставлено заключение негосударственной экспертизы проектной документации.</w:t>
      </w:r>
    </w:p>
    <w:p w:rsidR="00014263" w:rsidRPr="00014263" w:rsidRDefault="00014263" w:rsidP="00014263">
      <w:pPr>
        <w:autoSpaceDE w:val="0"/>
        <w:autoSpaceDN w:val="0"/>
        <w:adjustRightInd w:val="0"/>
        <w:ind w:firstLine="567"/>
        <w:rPr>
          <w:rFonts w:ascii="Times New Roman" w:eastAsia="Times New Roman" w:hAnsi="Times New Roman" w:cs="Times New Roman"/>
          <w:sz w:val="16"/>
          <w:szCs w:val="16"/>
          <w:lang w:eastAsia="ru-RU"/>
        </w:rPr>
      </w:pPr>
      <w:bookmarkStart w:id="5" w:name="_Hlk17202332"/>
      <w:r w:rsidRPr="00014263">
        <w:rPr>
          <w:rFonts w:ascii="Times New Roman" w:eastAsia="Calibri" w:hAnsi="Times New Roman" w:cs="Times New Roman"/>
          <w:sz w:val="16"/>
          <w:szCs w:val="16"/>
          <w:lang w:eastAsia="ar-SA"/>
        </w:rPr>
        <w:t xml:space="preserve">2.15.11. </w:t>
      </w:r>
      <w:r w:rsidRPr="00014263">
        <w:rPr>
          <w:rFonts w:ascii="Times New Roman" w:eastAsia="Times New Roman" w:hAnsi="Times New Roman" w:cs="Times New Roman"/>
          <w:sz w:val="16"/>
          <w:szCs w:val="16"/>
          <w:lang w:eastAsia="ru-RU"/>
        </w:rPr>
        <w:t>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bookmarkEnd w:id="5"/>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Calibri"/>
          <w:sz w:val="16"/>
          <w:szCs w:val="16"/>
          <w:lang w:eastAsia="ar-SA"/>
        </w:rPr>
        <w:t>2.16. Основания для приостановления муниципальной услуги не предусмотрены.</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p>
    <w:p w:rsidR="00014263" w:rsidRPr="00014263" w:rsidRDefault="00014263" w:rsidP="00014263">
      <w:pPr>
        <w:numPr>
          <w:ilvl w:val="3"/>
          <w:numId w:val="0"/>
        </w:numPr>
        <w:tabs>
          <w:tab w:val="num" w:pos="864"/>
        </w:tabs>
        <w:ind w:left="864" w:hanging="864"/>
        <w:jc w:val="center"/>
        <w:outlineLvl w:val="3"/>
        <w:rPr>
          <w:rFonts w:ascii="Times New Roman" w:eastAsia="Calibri" w:hAnsi="Times New Roman" w:cs="Times New Roman"/>
          <w:b/>
          <w:spacing w:val="2"/>
          <w:sz w:val="16"/>
          <w:szCs w:val="16"/>
          <w:lang w:eastAsia="ar-SA"/>
        </w:rPr>
      </w:pPr>
      <w:r w:rsidRPr="00014263">
        <w:rPr>
          <w:rFonts w:ascii="Times New Roman" w:eastAsia="Calibri" w:hAnsi="Times New Roman" w:cs="Times New Roman"/>
          <w:spacing w:val="2"/>
          <w:sz w:val="16"/>
          <w:szCs w:val="16"/>
          <w:lang w:eastAsia="ar-SA"/>
        </w:rPr>
        <w:t>Перечень услуг, которые являются необходимыми и обязательными для предоставления муниципальной услуги</w:t>
      </w:r>
    </w:p>
    <w:p w:rsidR="00014263" w:rsidRPr="00014263" w:rsidRDefault="00014263" w:rsidP="00014263">
      <w:pPr>
        <w:shd w:val="clear" w:color="auto" w:fill="FFFFFF"/>
        <w:ind w:firstLine="540"/>
        <w:rPr>
          <w:rFonts w:ascii="Times New Roman" w:eastAsia="Times New Roman" w:hAnsi="Times New Roman" w:cs="Times New Roman"/>
          <w:spacing w:val="2"/>
          <w:sz w:val="16"/>
          <w:szCs w:val="16"/>
          <w:lang w:eastAsia="ar-SA"/>
        </w:rPr>
      </w:pPr>
      <w:r w:rsidRPr="00014263">
        <w:rPr>
          <w:rFonts w:ascii="Times New Roman" w:eastAsia="Times New Roman" w:hAnsi="Times New Roman" w:cs="Times New Roman"/>
          <w:spacing w:val="2"/>
          <w:sz w:val="16"/>
          <w:szCs w:val="16"/>
          <w:lang w:eastAsia="ar-SA"/>
        </w:rPr>
        <w:t>2.17. Услугами, являющимися необходимыми и обязательными для предоставления муниципальной услуги, являются:</w:t>
      </w:r>
    </w:p>
    <w:p w:rsidR="00014263" w:rsidRPr="00014263" w:rsidRDefault="00014263" w:rsidP="00014263">
      <w:pPr>
        <w:shd w:val="clear" w:color="auto" w:fill="FFFFFF"/>
        <w:ind w:firstLine="540"/>
        <w:rPr>
          <w:rFonts w:ascii="Times New Roman" w:eastAsia="Times New Roman" w:hAnsi="Times New Roman" w:cs="Times New Roman"/>
          <w:spacing w:val="2"/>
          <w:sz w:val="16"/>
          <w:szCs w:val="16"/>
          <w:lang w:eastAsia="ar-SA"/>
        </w:rPr>
      </w:pPr>
      <w:r w:rsidRPr="00014263">
        <w:rPr>
          <w:rFonts w:ascii="Times New Roman" w:eastAsia="Times New Roman" w:hAnsi="Times New Roman" w:cs="Times New Roman"/>
          <w:spacing w:val="2"/>
          <w:sz w:val="16"/>
          <w:szCs w:val="16"/>
          <w:lang w:eastAsia="ar-SA"/>
        </w:rPr>
        <w:t xml:space="preserve">2.17.1. государственная (негосударственная) экспертиза проектной документации в соответствии со статьей 49 </w:t>
      </w:r>
      <w:hyperlink r:id="rId12" w:history="1">
        <w:proofErr w:type="spellStart"/>
        <w:r w:rsidRPr="00014263">
          <w:rPr>
            <w:rFonts w:ascii="Times New Roman" w:eastAsia="Times New Roman" w:hAnsi="Times New Roman" w:cs="Times New Roman"/>
            <w:spacing w:val="2"/>
            <w:sz w:val="16"/>
            <w:szCs w:val="16"/>
          </w:rPr>
          <w:t>ГрК</w:t>
        </w:r>
        <w:proofErr w:type="spellEnd"/>
      </w:hyperlink>
      <w:r w:rsidRPr="00014263">
        <w:rPr>
          <w:rFonts w:ascii="Times New Roman" w:eastAsia="Times New Roman" w:hAnsi="Times New Roman" w:cs="Times New Roman"/>
          <w:sz w:val="16"/>
          <w:szCs w:val="16"/>
          <w:lang w:eastAsia="ar-SA"/>
        </w:rPr>
        <w:t xml:space="preserve"> РФ</w:t>
      </w:r>
      <w:r w:rsidRPr="00014263">
        <w:rPr>
          <w:rFonts w:ascii="Times New Roman" w:eastAsia="Times New Roman" w:hAnsi="Times New Roman" w:cs="Times New Roman"/>
          <w:spacing w:val="2"/>
          <w:sz w:val="16"/>
          <w:szCs w:val="16"/>
          <w:lang w:eastAsia="ar-SA"/>
        </w:rPr>
        <w:t>;</w:t>
      </w:r>
    </w:p>
    <w:p w:rsidR="00014263" w:rsidRPr="00014263" w:rsidRDefault="00014263" w:rsidP="00014263">
      <w:pPr>
        <w:shd w:val="clear" w:color="auto" w:fill="FFFFFF"/>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pacing w:val="2"/>
          <w:sz w:val="16"/>
          <w:szCs w:val="16"/>
          <w:lang w:eastAsia="ar-SA"/>
        </w:rPr>
        <w:t xml:space="preserve">2.17.2. государственная экологическая экспертиза проектной документации в случаях, предусмотренных частью 6 статьи 49 </w:t>
      </w:r>
      <w:proofErr w:type="spellStart"/>
      <w:r w:rsidRPr="00014263">
        <w:rPr>
          <w:rFonts w:ascii="Times New Roman" w:eastAsia="Times New Roman" w:hAnsi="Times New Roman" w:cs="Times New Roman"/>
          <w:spacing w:val="2"/>
          <w:sz w:val="16"/>
          <w:szCs w:val="16"/>
          <w:lang w:eastAsia="ar-SA"/>
        </w:rPr>
        <w:t>ГрК</w:t>
      </w:r>
      <w:proofErr w:type="spellEnd"/>
      <w:r w:rsidRPr="00014263">
        <w:rPr>
          <w:rFonts w:ascii="Times New Roman" w:eastAsia="Times New Roman" w:hAnsi="Times New Roman" w:cs="Times New Roman"/>
          <w:spacing w:val="2"/>
          <w:sz w:val="16"/>
          <w:szCs w:val="16"/>
          <w:lang w:eastAsia="ar-SA"/>
        </w:rPr>
        <w:t xml:space="preserve"> РФ.</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Порядок, размер и основания взимания платы за предоставление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2.18. Муниципальная услуга предоставляется бесплатно.</w:t>
      </w:r>
    </w:p>
    <w:p w:rsidR="00014263" w:rsidRPr="00014263" w:rsidRDefault="00014263" w:rsidP="00014263">
      <w:pPr>
        <w:widowControl w:val="0"/>
        <w:suppressAutoHyphens/>
        <w:rPr>
          <w:rFonts w:ascii="Times New Roman" w:eastAsia="Times New Roman" w:hAnsi="Times New Roman" w:cs="Times New Roman"/>
          <w:sz w:val="16"/>
          <w:szCs w:val="16"/>
          <w:lang w:eastAsia="ar-SA"/>
        </w:rPr>
      </w:pPr>
    </w:p>
    <w:p w:rsidR="00014263" w:rsidRPr="00014263" w:rsidRDefault="00014263" w:rsidP="00014263">
      <w:pPr>
        <w:ind w:firstLine="540"/>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2.19. Время ожидания в очереди не должно превышать:</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при подаче заявления и (или) документов - 15 минут;</w:t>
      </w:r>
    </w:p>
    <w:p w:rsidR="00014263" w:rsidRPr="00014263" w:rsidRDefault="00014263" w:rsidP="00014263">
      <w:pPr>
        <w:widowControl w:val="0"/>
        <w:suppressAutoHyphens/>
        <w:ind w:left="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при получении результата предоставления муниципальной услуги - 15 минут.</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В целях оптимизации процесса предоставления муниципальной услуги осуществляется прием заявителей по предварительной записи.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Запись на прием проводится посредством Единого портала, КСПГМУ ПО, по телефону или электронной почте, указанному в пункте 1.6 Административного регламента.</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14263" w:rsidRPr="00014263" w:rsidRDefault="00014263" w:rsidP="00014263">
      <w:pPr>
        <w:widowControl w:val="0"/>
        <w:suppressAutoHyphens/>
        <w:rPr>
          <w:rFonts w:ascii="Times New Roman" w:eastAsia="Times New Roman" w:hAnsi="Times New Roman" w:cs="Times New Roman"/>
          <w:sz w:val="16"/>
          <w:szCs w:val="16"/>
          <w:lang w:eastAsia="ar-SA"/>
        </w:rPr>
      </w:pPr>
    </w:p>
    <w:p w:rsidR="00014263" w:rsidRPr="00014263" w:rsidRDefault="00014263" w:rsidP="00014263">
      <w:pPr>
        <w:ind w:firstLine="540"/>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Срок регистрации заявления заявителя о предоставлении муниципальной услуги</w:t>
      </w:r>
    </w:p>
    <w:p w:rsidR="00014263" w:rsidRPr="00014263" w:rsidRDefault="00014263" w:rsidP="00014263">
      <w:pPr>
        <w:suppressAutoHyphens/>
        <w:ind w:firstLine="567"/>
        <w:rPr>
          <w:rFonts w:ascii="Times New Roman" w:eastAsia="SimSun" w:hAnsi="Times New Roman" w:cs="Mangal"/>
          <w:kern w:val="1"/>
          <w:sz w:val="16"/>
          <w:szCs w:val="16"/>
          <w:lang w:eastAsia="hi-IN" w:bidi="hi-IN"/>
        </w:rPr>
      </w:pPr>
      <w:r w:rsidRPr="00014263">
        <w:rPr>
          <w:rFonts w:ascii="Times New Roman" w:eastAsia="SimSun" w:hAnsi="Times New Roman" w:cs="Times New Roman"/>
          <w:kern w:val="1"/>
          <w:sz w:val="16"/>
          <w:szCs w:val="16"/>
          <w:lang w:eastAsia="hi-IN" w:bidi="hi-IN"/>
        </w:rPr>
        <w:t xml:space="preserve">2.20. </w:t>
      </w:r>
      <w:r w:rsidRPr="00014263">
        <w:rPr>
          <w:rFonts w:ascii="Times New Roman" w:eastAsia="SimSun" w:hAnsi="Times New Roman" w:cs="Mangal"/>
          <w:kern w:val="1"/>
          <w:sz w:val="16"/>
          <w:szCs w:val="16"/>
          <w:lang w:eastAsia="hi-IN" w:bidi="hi-IN"/>
        </w:rPr>
        <w:t xml:space="preserve">Регистрация </w:t>
      </w:r>
      <w:r w:rsidRPr="00014263">
        <w:rPr>
          <w:rFonts w:ascii="Times New Roman" w:eastAsia="SimSun" w:hAnsi="Times New Roman" w:cs="Times New Roman"/>
          <w:kern w:val="1"/>
          <w:sz w:val="16"/>
          <w:szCs w:val="16"/>
          <w:lang w:eastAsia="hi-IN" w:bidi="hi-IN"/>
        </w:rPr>
        <w:t>заявления</w:t>
      </w:r>
      <w:r w:rsidRPr="00014263">
        <w:rPr>
          <w:rFonts w:ascii="Times New Roman" w:eastAsia="SimSun" w:hAnsi="Times New Roman" w:cs="Mangal"/>
          <w:kern w:val="1"/>
          <w:sz w:val="16"/>
          <w:szCs w:val="16"/>
          <w:lang w:eastAsia="hi-IN" w:bidi="hi-IN"/>
        </w:rPr>
        <w:t xml:space="preserve"> заявителя о предоставлении муниципальной услуги, в том числе в электронной форме, осуществляется в день его получения.</w:t>
      </w:r>
    </w:p>
    <w:p w:rsidR="00014263" w:rsidRPr="00014263" w:rsidRDefault="00014263" w:rsidP="00014263">
      <w:pPr>
        <w:widowControl w:val="0"/>
        <w:suppressAutoHyphens/>
        <w:ind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2.21. Заявление заявителя о предоставлении муниципальной услуги регистрируется в установленной системе документооборота с присвоением заявления входящего номера и указанием даты его получения.</w:t>
      </w:r>
    </w:p>
    <w:p w:rsidR="00014263" w:rsidRPr="00014263" w:rsidRDefault="00014263" w:rsidP="00014263">
      <w:pPr>
        <w:widowControl w:val="0"/>
        <w:suppressAutoHyphens/>
        <w:ind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Регистрация заявления заявителя о предоставлении муниципальной услуги, направленного в форме электронного документа с использованием Единого портала, КСПГМУ ПО осуществляется в автоматическом режиме.</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p>
    <w:p w:rsidR="00014263" w:rsidRPr="00014263" w:rsidRDefault="00014263" w:rsidP="00014263">
      <w:pPr>
        <w:ind w:firstLine="540"/>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w:t>
      </w:r>
      <w:r w:rsidRPr="00014263">
        <w:rPr>
          <w:rFonts w:ascii="Times New Roman" w:eastAsia="Calibri" w:hAnsi="Times New Roman" w:cs="Times New Roman"/>
          <w:sz w:val="16"/>
          <w:szCs w:val="16"/>
          <w:lang w:eastAsia="ar-SA"/>
        </w:rPr>
        <w:lastRenderedPageBreak/>
        <w:t>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14263" w:rsidRPr="00014263" w:rsidRDefault="00014263" w:rsidP="00014263">
      <w:pPr>
        <w:widowControl w:val="0"/>
        <w:suppressAutoHyphens/>
        <w:rPr>
          <w:rFonts w:ascii="Times New Roman" w:eastAsia="Times New Roman" w:hAnsi="Times New Roman" w:cs="Times New Roman"/>
          <w:sz w:val="16"/>
          <w:szCs w:val="16"/>
          <w:lang w:eastAsia="ar-SA"/>
        </w:rPr>
      </w:pPr>
    </w:p>
    <w:p w:rsidR="00014263" w:rsidRPr="00014263" w:rsidRDefault="00014263" w:rsidP="00014263">
      <w:pPr>
        <w:widowControl w:val="0"/>
        <w:suppressAutoHyphens/>
        <w:ind w:firstLine="540"/>
        <w:rPr>
          <w:rFonts w:ascii="Times New Roman" w:eastAsia="Times New Roman" w:hAnsi="Times New Roman" w:cs="Times New Roman"/>
          <w:spacing w:val="2"/>
          <w:sz w:val="16"/>
          <w:szCs w:val="16"/>
          <w:lang w:eastAsia="ar-SA"/>
        </w:rPr>
      </w:pPr>
      <w:r w:rsidRPr="00014263">
        <w:rPr>
          <w:rFonts w:ascii="Times New Roman" w:eastAsia="Times New Roman" w:hAnsi="Times New Roman" w:cs="Times New Roman"/>
          <w:sz w:val="16"/>
          <w:szCs w:val="16"/>
          <w:lang w:eastAsia="ar-SA"/>
        </w:rPr>
        <w:t>2.22. З</w:t>
      </w:r>
      <w:r w:rsidRPr="00014263">
        <w:rPr>
          <w:rFonts w:ascii="Times New Roman" w:eastAsia="Times New Roman" w:hAnsi="Times New Roman" w:cs="Times New Roman"/>
          <w:spacing w:val="2"/>
          <w:sz w:val="16"/>
          <w:szCs w:val="16"/>
          <w:lang w:eastAsia="ar-SA"/>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color w:val="000000"/>
          <w:sz w:val="16"/>
          <w:szCs w:val="16"/>
          <w:lang w:eastAsia="ar-SA"/>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w:t>
      </w:r>
      <w:r w:rsidRPr="00014263">
        <w:rPr>
          <w:rFonts w:ascii="Times New Roman" w:eastAsia="Times New Roman" w:hAnsi="Times New Roman" w:cs="Times New Roman"/>
          <w:sz w:val="16"/>
          <w:szCs w:val="16"/>
          <w:lang w:eastAsia="ar-SA"/>
        </w:rPr>
        <w:t>а</w:t>
      </w:r>
      <w:r w:rsidRPr="00014263">
        <w:rPr>
          <w:rFonts w:ascii="Times New Roman" w:eastAsia="Times New Roman" w:hAnsi="Times New Roman" w:cs="Times New Roman"/>
          <w:spacing w:val="2"/>
          <w:sz w:val="16"/>
          <w:szCs w:val="16"/>
          <w:shd w:val="clear" w:color="auto" w:fill="FFFFFF"/>
          <w:lang w:eastAsia="ar-SA"/>
        </w:rPr>
        <w:t>».</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2.23. Предоставление муниципальной услуги осуществляется в специально выделенных для этой цели помещениях.</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2.24. Помещения, в которых осуществляется предоставление муниципальной услуги, оборудуются: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информационными стендами, содержащими визуальную и текстовую информацию;</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стульями и столами для возможности оформления документов.</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2.25. Количество мест ожидания определяется исходя из фактической нагрузки и возможностей для их размещения в здании.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Места ожидания должны соответствовать комфортным условиям для заявителей и оптимальным условиям работы специалистов.</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2.26. Места для заполнения документов оборудуются стульями, столами (стойками) и обеспечиваются бланками заявлений и образцами их заполнения.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2.27. Кабинеты приема заявителей должны иметь информационные таблички (вывески) с указанием:</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номера кабинета;</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фамилии, имени, отчества (при наличии) и должности специалиста.</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При организации рабочих мест следует предусмотреть возможность беспрепятственного входа (выхода) специалистов из помещения.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2.29.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многофункционального центра,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014263">
        <w:rPr>
          <w:rFonts w:ascii="Times New Roman" w:eastAsia="Times New Roman" w:hAnsi="Times New Roman" w:cs="Times New Roman"/>
          <w:sz w:val="16"/>
          <w:szCs w:val="16"/>
          <w:lang w:eastAsia="ar-SA"/>
        </w:rPr>
        <w:t>сурдопереводчика</w:t>
      </w:r>
      <w:proofErr w:type="spellEnd"/>
      <w:r w:rsidRPr="00014263">
        <w:rPr>
          <w:rFonts w:ascii="Times New Roman" w:eastAsia="Times New Roman" w:hAnsi="Times New Roman" w:cs="Times New Roman"/>
          <w:sz w:val="16"/>
          <w:szCs w:val="16"/>
          <w:lang w:eastAsia="ar-SA"/>
        </w:rPr>
        <w:t xml:space="preserve"> и </w:t>
      </w:r>
      <w:proofErr w:type="spellStart"/>
      <w:r w:rsidRPr="00014263">
        <w:rPr>
          <w:rFonts w:ascii="Times New Roman" w:eastAsia="Times New Roman" w:hAnsi="Times New Roman" w:cs="Times New Roman"/>
          <w:sz w:val="16"/>
          <w:szCs w:val="16"/>
          <w:lang w:eastAsia="ar-SA"/>
        </w:rPr>
        <w:t>тифлосурдопереводчика</w:t>
      </w:r>
      <w:proofErr w:type="spellEnd"/>
      <w:r w:rsidRPr="00014263">
        <w:rPr>
          <w:rFonts w:ascii="Times New Roman" w:eastAsia="Times New Roman" w:hAnsi="Times New Roman" w:cs="Times New Roman"/>
          <w:sz w:val="16"/>
          <w:szCs w:val="16"/>
          <w:lang w:eastAsia="ar-SA"/>
        </w:rPr>
        <w:t>.</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Специалисты Администрации, МФЦ оказывают помощь инвалидам в преодолении барьеров, мешающих получению ими услуг наравне с другими лицами.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014263">
        <w:rPr>
          <w:rFonts w:ascii="Times New Roman" w:eastAsia="Times New Roman" w:hAnsi="Times New Roman" w:cs="Times New Roman"/>
          <w:sz w:val="16"/>
          <w:szCs w:val="16"/>
          <w:lang w:eastAsia="ar-SA"/>
        </w:rPr>
        <w:t>брелками</w:t>
      </w:r>
      <w:proofErr w:type="spellEnd"/>
      <w:r w:rsidRPr="00014263">
        <w:rPr>
          <w:rFonts w:ascii="Times New Roman" w:eastAsia="Times New Roman" w:hAnsi="Times New Roman" w:cs="Times New Roman"/>
          <w:sz w:val="16"/>
          <w:szCs w:val="16"/>
          <w:lang w:eastAsia="ar-SA"/>
        </w:rPr>
        <w:t>-коммуникаторами).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Специалисты Администрации, МФЦ обеспечиваются личными нагрудными карточками (</w:t>
      </w:r>
      <w:proofErr w:type="spellStart"/>
      <w:r w:rsidRPr="00014263">
        <w:rPr>
          <w:rFonts w:ascii="Times New Roman" w:eastAsia="Times New Roman" w:hAnsi="Times New Roman" w:cs="Times New Roman"/>
          <w:sz w:val="16"/>
          <w:szCs w:val="16"/>
          <w:lang w:eastAsia="ar-SA"/>
        </w:rPr>
        <w:t>бейджами</w:t>
      </w:r>
      <w:proofErr w:type="spellEnd"/>
      <w:r w:rsidRPr="00014263">
        <w:rPr>
          <w:rFonts w:ascii="Times New Roman" w:eastAsia="Times New Roman" w:hAnsi="Times New Roman" w:cs="Times New Roman"/>
          <w:sz w:val="16"/>
          <w:szCs w:val="16"/>
          <w:lang w:eastAsia="ar-SA"/>
        </w:rPr>
        <w:t>) с указанием фамилии, имени, отчества (при наличии) и должности.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Места предоставления муниципальной услуги оборудуются с учетом стандарта комфортности предоставления муниципальных услуг.</w:t>
      </w:r>
    </w:p>
    <w:p w:rsidR="00014263" w:rsidRPr="00014263" w:rsidRDefault="00014263" w:rsidP="00014263">
      <w:pPr>
        <w:widowControl w:val="0"/>
        <w:suppressAutoHyphens/>
        <w:jc w:val="center"/>
        <w:rPr>
          <w:rFonts w:ascii="Calibri" w:eastAsia="Times New Roman" w:hAnsi="Calibri" w:cs="Times New Roman"/>
          <w:sz w:val="16"/>
          <w:szCs w:val="16"/>
          <w:lang w:eastAsia="ar-SA"/>
        </w:rPr>
      </w:pPr>
      <w:r w:rsidRPr="00014263">
        <w:rPr>
          <w:rFonts w:ascii="Times New Roman" w:eastAsia="Times New Roman" w:hAnsi="Times New Roman" w:cs="Times New Roman"/>
          <w:sz w:val="16"/>
          <w:szCs w:val="16"/>
          <w:lang w:eastAsia="ar-SA"/>
        </w:rPr>
        <w:t>Показатели доступности и качества муниципальной услуги</w:t>
      </w:r>
    </w:p>
    <w:p w:rsidR="00014263" w:rsidRPr="00014263" w:rsidRDefault="00014263" w:rsidP="00014263">
      <w:pPr>
        <w:suppressAutoHyphens/>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 xml:space="preserve">        2.30. Показателями доступности предоставления муниципальной услуги являются:</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2.30.1. транспортная доступность к месту предоставления муниципальной услуги;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2.30.2. обеспечение беспрепятственного доступа лиц к помещениям, в которых предоставляется муниципальная услуга;</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2.30.3.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 (или) КСПГМУ ПО;</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2.30.4. размещение информации о порядке предоставления муниципальной услуги на информационных стендах;</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2.30.5. размещение информации о порядке предоставления муниципальной услуги в средствах массовой информации;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2.30.6. возможность получения заявителем информации о ходе предоставления муниципальной услуги с использованием Единого портала и (или) КСПГМУ ПО;</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2.30.7. возможность получения заявителем результата предоставления муниципальной услуги с использованием Единого портала и (или) КСПГМУ ПО;</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2.31. Показателями качества предоставления муниципальной услуги являются:</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2.31.1. соблюдение сроков предоставления муниципальной услуги;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2.31.2. соблюдение установленного времени ожидания в очереди при подаче заявления и при получении результата предоставления муниципальной услуги;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2.31.3.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2.31.4.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2.32. В процессе предоставления муниципальной услуги заявитель взаимодействует с муниципальными служащими Администрации: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lastRenderedPageBreak/>
        <w:t>2.32.1. при подаче документов для получения муниципальной услуги;</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2.32.2. при получении результата оказания муниципальной услуги.</w:t>
      </w:r>
    </w:p>
    <w:p w:rsidR="00014263" w:rsidRPr="00014263" w:rsidRDefault="00014263" w:rsidP="00014263">
      <w:pPr>
        <w:suppressAutoHyphens/>
        <w:ind w:firstLine="567"/>
        <w:rPr>
          <w:rFonts w:ascii="Times New Roman" w:eastAsia="SimSun" w:hAnsi="Times New Roman" w:cs="Mangal"/>
          <w:spacing w:val="2"/>
          <w:kern w:val="1"/>
          <w:sz w:val="16"/>
          <w:szCs w:val="16"/>
          <w:lang w:eastAsia="hi-IN" w:bidi="hi-IN"/>
        </w:rPr>
      </w:pPr>
      <w:r w:rsidRPr="00014263">
        <w:rPr>
          <w:rFonts w:ascii="Times New Roman" w:eastAsia="SimSun" w:hAnsi="Times New Roman" w:cs="Times New Roman"/>
          <w:kern w:val="1"/>
          <w:sz w:val="16"/>
          <w:szCs w:val="16"/>
          <w:lang w:eastAsia="hi-IN" w:bidi="hi-IN"/>
        </w:rPr>
        <w:t>Заявителям обеспечивается возможность оценить доступность и качество предоставления муниципальной услуги через Единый портал и (или) КСПГМУ ПО.</w:t>
      </w:r>
    </w:p>
    <w:p w:rsidR="00014263" w:rsidRPr="00014263" w:rsidRDefault="00014263" w:rsidP="00014263">
      <w:pPr>
        <w:numPr>
          <w:ilvl w:val="3"/>
          <w:numId w:val="0"/>
        </w:numPr>
        <w:tabs>
          <w:tab w:val="num" w:pos="864"/>
        </w:tabs>
        <w:ind w:hanging="864"/>
        <w:jc w:val="center"/>
        <w:outlineLvl w:val="3"/>
        <w:rPr>
          <w:rFonts w:ascii="Times New Roman" w:eastAsia="Calibri" w:hAnsi="Times New Roman" w:cs="Times New Roman"/>
          <w:spacing w:val="2"/>
          <w:sz w:val="16"/>
          <w:szCs w:val="16"/>
          <w:lang w:eastAsia="ar-SA"/>
        </w:rPr>
      </w:pPr>
    </w:p>
    <w:p w:rsidR="00014263" w:rsidRDefault="00014263" w:rsidP="00014263">
      <w:pPr>
        <w:numPr>
          <w:ilvl w:val="3"/>
          <w:numId w:val="0"/>
        </w:numPr>
        <w:tabs>
          <w:tab w:val="num" w:pos="864"/>
        </w:tabs>
        <w:ind w:hanging="864"/>
        <w:jc w:val="center"/>
        <w:outlineLvl w:val="3"/>
        <w:rPr>
          <w:rFonts w:ascii="Times New Roman" w:eastAsia="Calibri" w:hAnsi="Times New Roman" w:cs="Times New Roman"/>
          <w:spacing w:val="2"/>
          <w:sz w:val="16"/>
          <w:szCs w:val="16"/>
          <w:lang w:eastAsia="ar-SA"/>
        </w:rPr>
      </w:pPr>
      <w:r w:rsidRPr="00014263">
        <w:rPr>
          <w:rFonts w:ascii="Times New Roman" w:eastAsia="Calibri" w:hAnsi="Times New Roman" w:cs="Times New Roman"/>
          <w:spacing w:val="2"/>
          <w:sz w:val="16"/>
          <w:szCs w:val="16"/>
          <w:lang w:eastAsia="ar-SA"/>
        </w:rPr>
        <w:t>Иные требования, в том числе учитывающие особенности предоставления муниципальной услуги в МФЦ</w:t>
      </w:r>
    </w:p>
    <w:p w:rsidR="00014263" w:rsidRPr="00014263" w:rsidRDefault="00014263" w:rsidP="00014263">
      <w:pPr>
        <w:numPr>
          <w:ilvl w:val="3"/>
          <w:numId w:val="0"/>
        </w:numPr>
        <w:tabs>
          <w:tab w:val="num" w:pos="864"/>
        </w:tabs>
        <w:ind w:hanging="864"/>
        <w:jc w:val="center"/>
        <w:outlineLvl w:val="3"/>
        <w:rPr>
          <w:rFonts w:ascii="Times New Roman" w:eastAsia="Calibri" w:hAnsi="Times New Roman" w:cs="Times New Roman"/>
          <w:b/>
          <w:spacing w:val="2"/>
          <w:sz w:val="16"/>
          <w:szCs w:val="16"/>
          <w:lang w:eastAsia="ar-SA"/>
        </w:rPr>
      </w:pPr>
      <w:r w:rsidRPr="00014263">
        <w:rPr>
          <w:rFonts w:ascii="Times New Roman" w:eastAsia="Calibri" w:hAnsi="Times New Roman" w:cs="Times New Roman"/>
          <w:spacing w:val="2"/>
          <w:sz w:val="16"/>
          <w:szCs w:val="16"/>
          <w:lang w:eastAsia="ar-SA"/>
        </w:rPr>
        <w:t xml:space="preserve"> и особенности предоставления муниципальной услуги в электронной форме</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2.33. При предоставлении муниципальной услуги в электронной форме посредством Единого портала, КСПГМУ ПО заявителю обеспечивается: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а) получение информации о порядке и сроках предоставления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б) запись на прием для подачи заявления и документов о предоставлении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 формирование заявления о предоставлении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г) прием и регистрация заявления и (или) иных документов, необходимых для предоставления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д) получение результата предоставления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е) получение сведений о ходе выполнения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ж) осуществление оценки качества предоставления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з) досудебное (внесудебное) обжалование решений и действий (бездействия) Администрации, его должностных лиц.</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2.34.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КСПГМУ ПО </w:t>
      </w:r>
      <w:proofErr w:type="spellStart"/>
      <w:r w:rsidRPr="00014263">
        <w:rPr>
          <w:rFonts w:ascii="Times New Roman" w:eastAsia="Times New Roman" w:hAnsi="Times New Roman" w:cs="Times New Roman"/>
          <w:sz w:val="16"/>
          <w:szCs w:val="16"/>
          <w:lang w:eastAsia="ar-SA"/>
        </w:rPr>
        <w:t>по</w:t>
      </w:r>
      <w:proofErr w:type="spellEnd"/>
      <w:r w:rsidRPr="00014263">
        <w:rPr>
          <w:rFonts w:ascii="Times New Roman" w:eastAsia="Times New Roman" w:hAnsi="Times New Roman" w:cs="Times New Roman"/>
          <w:sz w:val="16"/>
          <w:szCs w:val="16"/>
          <w:lang w:eastAsia="ar-SA"/>
        </w:rPr>
        <w:t xml:space="preserve"> выбору заявителя.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Заявление и (или) документы, необходимых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 МФЦ осуществляются прием и выдача документов только при личном обращении заявителя.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2.35. Документы, указанные в пунктах 2.6 и 2.8 Административного регламента, которые необходимы для предоставления муниципальной услуги,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pacing w:val="2"/>
          <w:sz w:val="16"/>
          <w:szCs w:val="16"/>
          <w:lang w:eastAsia="ar-SA"/>
        </w:rPr>
      </w:pPr>
      <w:r w:rsidRPr="00014263">
        <w:rPr>
          <w:rFonts w:ascii="Times New Roman" w:eastAsia="Times New Roman" w:hAnsi="Times New Roman" w:cs="Times New Roman"/>
          <w:sz w:val="16"/>
          <w:szCs w:val="16"/>
          <w:lang w:eastAsia="ar-SA"/>
        </w:rPr>
        <w:t xml:space="preserve">2.36. При подаче заявления в электронной форме с использованием Единого портала, КСПГМУ ПО оно формируется посредством заполнения интерактивной формы запроса на Едином портале, КСПГМУ ПО без необходимости дополнительной подачи заявления в какой-либо иной форме и подписывается заявителем в соответствии с </w:t>
      </w:r>
      <w:r w:rsidRPr="00014263">
        <w:rPr>
          <w:rFonts w:ascii="Times New Roman" w:eastAsia="Times New Roman" w:hAnsi="Times New Roman" w:cs="Times New Roman"/>
          <w:spacing w:val="2"/>
          <w:sz w:val="16"/>
          <w:szCs w:val="16"/>
          <w:lang w:eastAsia="ar-SA"/>
        </w:rPr>
        <w:t>подписываются в соответствии с требованиями ФЗ № 63-ФЗ простой электронной подписью, либо усиленной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КС1, КС2, КС3.</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Образцы заполнения электронной формы заявления размещаются на Едином портале, КСПГМУ ПО, официальном сайте Администрации в информационно-телекоммуникационной сети "Интернет".</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После заполнения каждого из полей электронной формы заявления автоматически осуществляется его форматно-логическая проверка.</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2.37. При формировании заявления обеспечивается: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а) возможность копирования и сохранения заявления и (или) иных документов, необходимых для предоставления муниципальной услуги;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б)</w:t>
      </w:r>
      <w:r w:rsidRPr="00014263">
        <w:rPr>
          <w:rFonts w:ascii="Times New Roman" w:eastAsia="Times New Roman" w:hAnsi="Times New Roman" w:cs="Times New Roman"/>
          <w:sz w:val="16"/>
          <w:szCs w:val="16"/>
          <w:lang w:eastAsia="ar-SA"/>
        </w:rPr>
        <w:tab/>
        <w:t>возможность печати на бумажном носителе копии электронной формы заявления;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сведений, опубликованных на Едином портале, КСПГМУ ПО, в части, касающейся сведений, отсутствующих в ЕСИА;</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д) возможность вернуться на любой из этапов заполнения электронной формы заявления без потери ранее введенной информации;</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е) возможность доступа заявителя (представителя заявителя) на Едином портале, КСПГМУ ПО к ранее поданному им заявлению в течение не менее одного года, а также частично сформированного заявления – в течение не менее 3 месяцев.</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2.38.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КСПГМУ ПО, а также, если заявление подписано усиленной квалифицированной электронной подписью.</w:t>
      </w:r>
    </w:p>
    <w:p w:rsidR="00014263" w:rsidRPr="00014263" w:rsidRDefault="00014263" w:rsidP="005E36E4">
      <w:pPr>
        <w:numPr>
          <w:ilvl w:val="0"/>
          <w:numId w:val="16"/>
        </w:numPr>
        <w:tabs>
          <w:tab w:val="num" w:pos="0"/>
        </w:tabs>
        <w:suppressAutoHyphens/>
        <w:ind w:left="0" w:firstLine="567"/>
        <w:jc w:val="left"/>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014263" w:rsidRPr="00014263" w:rsidRDefault="00014263" w:rsidP="005E36E4">
      <w:pPr>
        <w:numPr>
          <w:ilvl w:val="0"/>
          <w:numId w:val="16"/>
        </w:numPr>
        <w:tabs>
          <w:tab w:val="num" w:pos="0"/>
        </w:tabs>
        <w:suppressAutoHyphens/>
        <w:ind w:left="0" w:firstLine="567"/>
        <w:jc w:val="left"/>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Заявление и прилагаемые к нему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014263" w:rsidRPr="00014263" w:rsidRDefault="00014263" w:rsidP="005E36E4">
      <w:pPr>
        <w:numPr>
          <w:ilvl w:val="0"/>
          <w:numId w:val="16"/>
        </w:numPr>
        <w:tabs>
          <w:tab w:val="num" w:pos="0"/>
        </w:tabs>
        <w:suppressAutoHyphens/>
        <w:ind w:left="0" w:firstLine="567"/>
        <w:jc w:val="left"/>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Рекомендуемый формат PDF.</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2.39. По выбору заявителя результат предоставления муниципальной услуги, уведомления, в том числе об отказе в выдаче разрешения на строительство, решение об отказе в приеме к рассмотрению документов, расписки направляются в виде:</w:t>
      </w:r>
    </w:p>
    <w:p w:rsidR="00014263" w:rsidRPr="00014263" w:rsidRDefault="00014263" w:rsidP="005E36E4">
      <w:pPr>
        <w:numPr>
          <w:ilvl w:val="0"/>
          <w:numId w:val="16"/>
        </w:numPr>
        <w:tabs>
          <w:tab w:val="num" w:pos="0"/>
        </w:tabs>
        <w:suppressAutoHyphens/>
        <w:ind w:left="0" w:firstLine="567"/>
        <w:jc w:val="left"/>
        <w:rPr>
          <w:rFonts w:ascii="Calibri" w:eastAsia="Calibri" w:hAnsi="Calibri" w:cs="Calibri"/>
          <w:sz w:val="16"/>
          <w:szCs w:val="16"/>
          <w:lang w:eastAsia="ar-SA"/>
        </w:rPr>
      </w:pPr>
      <w:r w:rsidRPr="00014263">
        <w:rPr>
          <w:rFonts w:ascii="Times New Roman" w:eastAsia="Calibri" w:hAnsi="Times New Roman" w:cs="Times New Roman"/>
          <w:sz w:val="16"/>
          <w:szCs w:val="16"/>
          <w:lang w:eastAsia="ar-SA"/>
        </w:rPr>
        <w:t>2.40.1.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КСПГМУ ПО;</w:t>
      </w:r>
    </w:p>
    <w:p w:rsidR="00014263" w:rsidRPr="00014263" w:rsidRDefault="00014263" w:rsidP="005E36E4">
      <w:pPr>
        <w:numPr>
          <w:ilvl w:val="0"/>
          <w:numId w:val="16"/>
        </w:numPr>
        <w:tabs>
          <w:tab w:val="num" w:pos="0"/>
        </w:tabs>
        <w:suppressAutoHyphens/>
        <w:ind w:left="0" w:firstLine="567"/>
        <w:jc w:val="left"/>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2.40.2. документа на бумажном носителе, который заявитель (представитель заявителя) получает непосредственно при личном обращении в Администрацию либо МФЦ;</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pacing w:val="2"/>
          <w:sz w:val="16"/>
          <w:szCs w:val="16"/>
          <w:lang w:eastAsia="ar-SA"/>
        </w:rPr>
      </w:pPr>
      <w:r w:rsidRPr="00014263">
        <w:rPr>
          <w:rFonts w:ascii="Times New Roman" w:eastAsia="Times New Roman" w:hAnsi="Times New Roman" w:cs="Times New Roman"/>
          <w:sz w:val="16"/>
          <w:szCs w:val="16"/>
          <w:lang w:eastAsia="ru-RU"/>
        </w:rPr>
        <w:t>2.40.3. документа на бумажном носителе, который направляется заявителю посредством почтового отправления.</w:t>
      </w:r>
    </w:p>
    <w:p w:rsidR="00014263" w:rsidRPr="00014263" w:rsidRDefault="00014263" w:rsidP="005E36E4">
      <w:pPr>
        <w:widowControl w:val="0"/>
        <w:numPr>
          <w:ilvl w:val="0"/>
          <w:numId w:val="16"/>
        </w:numPr>
        <w:tabs>
          <w:tab w:val="num" w:pos="0"/>
        </w:tabs>
        <w:suppressAutoHyphens/>
        <w:ind w:left="0" w:firstLine="567"/>
        <w:jc w:val="left"/>
        <w:rPr>
          <w:rFonts w:ascii="Times New Roman" w:eastAsia="Times New Roman" w:hAnsi="Times New Roman" w:cs="Times New Roman"/>
          <w:spacing w:val="2"/>
          <w:sz w:val="16"/>
          <w:szCs w:val="16"/>
          <w:lang w:eastAsia="ar-SA"/>
        </w:rPr>
      </w:pPr>
      <w:r w:rsidRPr="00014263">
        <w:rPr>
          <w:rFonts w:ascii="Times New Roman" w:eastAsia="Times New Roman" w:hAnsi="Times New Roman" w:cs="Times New Roman"/>
          <w:sz w:val="16"/>
          <w:szCs w:val="16"/>
          <w:lang w:eastAsia="ru-RU"/>
        </w:rPr>
        <w:t xml:space="preserve">2.41. Заявителю обеспечивается возможность оценить качество предоставления муниципальной услуги посредством заполнения опросной формы, размещенной в личном кабинете Единого портала и (или) </w:t>
      </w:r>
      <w:r w:rsidRPr="00014263">
        <w:rPr>
          <w:rFonts w:ascii="Times New Roman" w:eastAsia="Times New Roman" w:hAnsi="Times New Roman" w:cs="Times New Roman"/>
          <w:sz w:val="16"/>
          <w:szCs w:val="16"/>
          <w:lang w:eastAsia="ar-SA"/>
        </w:rPr>
        <w:t>КСПГМУ ПО</w:t>
      </w:r>
      <w:r w:rsidRPr="00014263">
        <w:rPr>
          <w:rFonts w:ascii="Times New Roman" w:eastAsia="Times New Roman" w:hAnsi="Times New Roman" w:cs="Times New Roman"/>
          <w:sz w:val="16"/>
          <w:szCs w:val="16"/>
          <w:lang w:eastAsia="ru-RU"/>
        </w:rPr>
        <w:t>, после получения результата предоставления муниципальной услуги.</w:t>
      </w:r>
    </w:p>
    <w:p w:rsidR="00014263" w:rsidRPr="00014263" w:rsidRDefault="00014263" w:rsidP="005E36E4">
      <w:pPr>
        <w:widowControl w:val="0"/>
        <w:numPr>
          <w:ilvl w:val="0"/>
          <w:numId w:val="16"/>
        </w:numPr>
        <w:suppressAutoHyphens/>
        <w:spacing w:after="200" w:line="276" w:lineRule="auto"/>
        <w:jc w:val="left"/>
        <w:rPr>
          <w:rFonts w:ascii="Times New Roman" w:eastAsia="Times New Roman" w:hAnsi="Times New Roman" w:cs="Times New Roman"/>
          <w:spacing w:val="2"/>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lastRenderedPageBreak/>
        <w:t>III. Состав, последовательность и сроки выполнения</w:t>
      </w:r>
      <w:r w:rsidRPr="00014263">
        <w:rPr>
          <w:rFonts w:ascii="Calibri" w:eastAsia="Times New Roman" w:hAnsi="Calibri" w:cs="Calibri"/>
          <w:sz w:val="16"/>
          <w:szCs w:val="16"/>
          <w:lang w:eastAsia="ar-SA"/>
        </w:rPr>
        <w:t xml:space="preserve"> </w:t>
      </w:r>
      <w:r w:rsidRPr="00014263">
        <w:rPr>
          <w:rFonts w:ascii="Times New Roman" w:eastAsia="Times New Roman" w:hAnsi="Times New Roman" w:cs="Times New Roman"/>
          <w:sz w:val="16"/>
          <w:szCs w:val="16"/>
          <w:lang w:eastAsia="ar-SA"/>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3.1. Предоставление муниципальной услуги включает в себя следующие административные процедуры:</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3.1.1. прием и регистрация заявления и документов, необходимых для предоставления муниципальной услуги, визирование главой Мокшанского района заявления на предоставление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3.1.2. формирование и направление межведомственных запросов, получение документов по заявлению;</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3.1.3. проверка представленных документов (в течение трех рабочих дней), принятие решения о предоставлении (отказе в предоставлении) муниципальной услуги;</w:t>
      </w:r>
    </w:p>
    <w:p w:rsidR="00014263" w:rsidRPr="00014263" w:rsidRDefault="00014263" w:rsidP="00014263">
      <w:pPr>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3.1.4. выдача результата муниципальной услуги.</w:t>
      </w:r>
    </w:p>
    <w:p w:rsidR="00014263" w:rsidRPr="00014263" w:rsidRDefault="00014263" w:rsidP="00014263">
      <w:pPr>
        <w:ind w:firstLine="540"/>
        <w:jc w:val="center"/>
        <w:rPr>
          <w:rFonts w:ascii="Times New Roman" w:eastAsia="Calibri" w:hAnsi="Times New Roman" w:cs="Times New Roman"/>
          <w:sz w:val="16"/>
          <w:szCs w:val="16"/>
          <w:lang w:eastAsia="ar-SA"/>
        </w:rPr>
      </w:pPr>
    </w:p>
    <w:p w:rsidR="00014263" w:rsidRPr="00014263" w:rsidRDefault="00014263" w:rsidP="00014263">
      <w:pPr>
        <w:ind w:firstLine="540"/>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Прием и регистрация заявления и документов, необходимых для предоставления муниципальной услуги, визирование главой Мокшанского района заявления на предоставление муниципальной услуги</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 Основанием для начала административной процедуры является обращение заявителя с заявлением для предоставления муниципальной услуги.</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3.3. Заявление представляется заявителем (представителем заявителя) в Администрацию или МФЦ.</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Заявление направляется заявителем (представителем заявителя) в Администрацию на бумажном носителе посредством почтового отправления или представляется лично или в форме электронного  документа.</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Заявление подписывается заявителем либо представителем заявителя.</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3.4. 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014263" w:rsidRPr="00014263" w:rsidRDefault="00014263" w:rsidP="00014263">
      <w:pPr>
        <w:widowControl w:val="0"/>
        <w:suppressAutoHyphens/>
        <w:ind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При представлении заявителем документов устанавливается личность заявителя, проверяются полномочия заявителя,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014263" w:rsidRPr="00014263" w:rsidRDefault="00014263" w:rsidP="00014263">
      <w:pPr>
        <w:suppressAutoHyphens/>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3.5. При приеме заявления  </w:t>
      </w:r>
      <w:r w:rsidRPr="00014263">
        <w:rPr>
          <w:rFonts w:ascii="Times New Roman" w:eastAsia="Calibri" w:hAnsi="Times New Roman" w:cs="Times New Roman"/>
          <w:position w:val="2"/>
          <w:sz w:val="16"/>
          <w:szCs w:val="16"/>
          <w:lang w:eastAsia="ar-SA"/>
        </w:rPr>
        <w:t>сотрудник администрации, ответственный</w:t>
      </w:r>
      <w:r w:rsidRPr="00014263">
        <w:rPr>
          <w:rFonts w:ascii="Times New Roman" w:eastAsia="Calibri" w:hAnsi="Times New Roman" w:cs="Times New Roman"/>
          <w:sz w:val="16"/>
          <w:szCs w:val="16"/>
          <w:lang w:eastAsia="ar-SA"/>
        </w:rPr>
        <w:t xml:space="preserve"> за прием и регистрацию документов по предоставлению муниципальной услуги проверяет:</w:t>
      </w:r>
    </w:p>
    <w:p w:rsidR="00014263" w:rsidRPr="00014263" w:rsidRDefault="00014263" w:rsidP="00014263">
      <w:pPr>
        <w:suppressAutoHyphens/>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правильность заполнения заявления;</w:t>
      </w:r>
    </w:p>
    <w:p w:rsidR="00014263" w:rsidRPr="00014263" w:rsidRDefault="00014263" w:rsidP="00014263">
      <w:pPr>
        <w:suppressAutoHyphens/>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действительность основного документа, удостоверяющего личность заявителя, и (или) доверенности от уполномоченного лица;</w:t>
      </w:r>
    </w:p>
    <w:p w:rsidR="00014263" w:rsidRPr="00014263" w:rsidRDefault="00014263" w:rsidP="00014263">
      <w:pPr>
        <w:suppressAutoHyphens/>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014263" w:rsidRPr="00014263" w:rsidRDefault="00014263" w:rsidP="00014263">
      <w:pPr>
        <w:suppressAutoHyphens/>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комплектность документов, прилагаемых к заявлению.</w:t>
      </w:r>
    </w:p>
    <w:p w:rsidR="00014263" w:rsidRPr="00014263" w:rsidRDefault="00014263" w:rsidP="00014263">
      <w:pPr>
        <w:suppressAutoHyphens/>
        <w:ind w:firstLine="567"/>
        <w:rPr>
          <w:rFonts w:ascii="Times New Roman" w:eastAsia="SimSun" w:hAnsi="Times New Roman" w:cs="Times New Roman"/>
          <w:kern w:val="1"/>
          <w:sz w:val="16"/>
          <w:szCs w:val="16"/>
          <w:lang w:eastAsia="hi-IN" w:bidi="hi-IN"/>
        </w:rPr>
      </w:pPr>
      <w:r w:rsidRPr="00014263">
        <w:rPr>
          <w:rFonts w:ascii="Times New Roman" w:eastAsia="SimSun" w:hAnsi="Times New Roman" w:cs="Times New Roman"/>
          <w:kern w:val="1"/>
          <w:sz w:val="16"/>
          <w:szCs w:val="16"/>
          <w:lang w:eastAsia="hi-IN" w:bidi="hi-IN"/>
        </w:rPr>
        <w:t>3.6. Поступившие заявление и документы, в том числе из МФЦ, регистрируются с присвоением входящего номера и указанием даты получения.</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3.7. Если заявление и документы представляются заявителем (представителем заявителя) в Администрацию или МФЦ лично, то заявителю (представителю заявителя) выдается копия заявления с отметкой о получении.</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3.8. В случае, если заявление и документы представлены в Администрацию посредством почтового отправления, копия заявления с отметкой о получении направляется Администрацией заявителю указанным в заявлении способом.</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3.9. Получение заявления и документов, представляемых в форме электронных документов, подтверждается Администрацией путем направления заявителю (представителю заявителя) уведомления о получении заявления и документов с указанием входящего регистрационного номера заявления, даты получения Администрацией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в день поступления заявления Администрацию.</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3.10. Заявление и документы (при их наличии), представленные заявителем (представителем заявителя) через МФЦ передаются МФЦ в Администрацию в электронном виде в день обращения заявителя (представителя заявителя), на бумажном носителе в срок, установленный соглашением, заключенным Администрацией с МФЦ.</w:t>
      </w:r>
    </w:p>
    <w:p w:rsidR="00014263" w:rsidRPr="00014263" w:rsidRDefault="00014263" w:rsidP="00014263">
      <w:pPr>
        <w:widowControl w:val="0"/>
        <w:suppressAutoHyphens/>
        <w:ind w:firstLine="567"/>
        <w:rPr>
          <w:rFonts w:ascii="Times New Roman" w:eastAsia="Times New Roman" w:hAnsi="Times New Roman" w:cs="Times New Roman"/>
          <w:position w:val="2"/>
          <w:sz w:val="16"/>
          <w:szCs w:val="16"/>
          <w:lang w:eastAsia="ar-SA"/>
        </w:rPr>
      </w:pPr>
      <w:r w:rsidRPr="00014263">
        <w:rPr>
          <w:rFonts w:ascii="Times New Roman" w:eastAsia="Times New Roman" w:hAnsi="Times New Roman" w:cs="Times New Roman"/>
          <w:position w:val="2"/>
          <w:sz w:val="16"/>
          <w:szCs w:val="16"/>
          <w:lang w:eastAsia="ar-SA"/>
        </w:rPr>
        <w:t>3.11. При поступлении обращения за получением услуг в электронной форме, подписанного усиленной квалифицированной электронной подписью, сотрудник администрации, ответственный</w:t>
      </w:r>
      <w:r w:rsidRPr="00014263">
        <w:rPr>
          <w:rFonts w:ascii="Times New Roman" w:eastAsia="Times New Roman" w:hAnsi="Times New Roman" w:cs="Calibri"/>
          <w:sz w:val="16"/>
          <w:szCs w:val="16"/>
          <w:lang w:eastAsia="ar-SA"/>
        </w:rPr>
        <w:t xml:space="preserve"> за прием и регистрацию документов по предоставлению муниципальной услуги, </w:t>
      </w:r>
      <w:r w:rsidRPr="00014263">
        <w:rPr>
          <w:rFonts w:ascii="Times New Roman" w:eastAsia="Times New Roman" w:hAnsi="Times New Roman" w:cs="Times New Roman"/>
          <w:position w:val="2"/>
          <w:sz w:val="16"/>
          <w:szCs w:val="16"/>
          <w:lang w:eastAsia="ar-SA"/>
        </w:rPr>
        <w:t xml:space="preserve">обязан провести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статье 11 </w:t>
      </w:r>
      <w:r w:rsidRPr="00014263">
        <w:rPr>
          <w:rFonts w:ascii="Times New Roman" w:eastAsia="Times New Roman" w:hAnsi="Times New Roman" w:cs="Times New Roman"/>
          <w:sz w:val="16"/>
          <w:szCs w:val="16"/>
          <w:lang w:eastAsia="ar-SA"/>
        </w:rPr>
        <w:t>ФЗ № 63-ФЗ</w:t>
      </w:r>
      <w:r w:rsidRPr="00014263">
        <w:rPr>
          <w:rFonts w:ascii="Times New Roman" w:eastAsia="Times New Roman" w:hAnsi="Times New Roman" w:cs="Times New Roman"/>
          <w:position w:val="2"/>
          <w:sz w:val="16"/>
          <w:szCs w:val="16"/>
          <w:lang w:eastAsia="ar-SA"/>
        </w:rPr>
        <w:t>.</w:t>
      </w:r>
    </w:p>
    <w:p w:rsidR="00014263" w:rsidRPr="00014263" w:rsidRDefault="00014263" w:rsidP="00014263">
      <w:pPr>
        <w:suppressAutoHyphens/>
        <w:ind w:firstLine="540"/>
        <w:rPr>
          <w:rFonts w:ascii="Times New Roman" w:eastAsia="Calibri" w:hAnsi="Times New Roman" w:cs="Times New Roman"/>
          <w:position w:val="2"/>
          <w:sz w:val="16"/>
          <w:szCs w:val="16"/>
          <w:lang w:eastAsia="ar-SA"/>
        </w:rPr>
      </w:pPr>
      <w:r w:rsidRPr="00014263">
        <w:rPr>
          <w:rFonts w:ascii="Times New Roman" w:eastAsia="Calibri" w:hAnsi="Times New Roman" w:cs="Times New Roman"/>
          <w:position w:val="2"/>
          <w:sz w:val="16"/>
          <w:szCs w:val="16"/>
          <w:lang w:eastAsia="ar-SA"/>
        </w:rPr>
        <w:t xml:space="preserve">3.12.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w:t>
      </w:r>
      <w:r w:rsidRPr="00014263">
        <w:rPr>
          <w:rFonts w:ascii="Times New Roman" w:eastAsia="Calibri" w:hAnsi="Times New Roman" w:cs="Times New Roman"/>
          <w:sz w:val="16"/>
          <w:szCs w:val="16"/>
          <w:lang w:eastAsia="ar-SA"/>
        </w:rPr>
        <w:t>заявителю направляется отказ в приеме к рассмотрению документов по форме согласно приложению № 3</w:t>
      </w:r>
      <w:r w:rsidRPr="00014263">
        <w:rPr>
          <w:rFonts w:ascii="Times New Roman" w:eastAsia="Calibri" w:hAnsi="Times New Roman" w:cs="Times New Roman"/>
          <w:position w:val="2"/>
          <w:sz w:val="16"/>
          <w:szCs w:val="16"/>
          <w:lang w:eastAsia="ar-SA"/>
        </w:rPr>
        <w:t xml:space="preserve"> к административному регламенту с указанием пунктов статьи 11 ФЗ № 63-ФЗ, которые послужили основанием для принятия указанного решения, </w:t>
      </w:r>
      <w:r w:rsidRPr="00014263">
        <w:rPr>
          <w:rFonts w:ascii="Times New Roman" w:eastAsia="Calibri" w:hAnsi="Times New Roman" w:cs="Times New Roman"/>
          <w:sz w:val="16"/>
          <w:szCs w:val="16"/>
          <w:lang w:eastAsia="ar-SA"/>
        </w:rPr>
        <w:t>указанным заявителем в заявлении способом</w:t>
      </w:r>
      <w:r w:rsidRPr="00014263">
        <w:rPr>
          <w:rFonts w:ascii="Times New Roman" w:eastAsia="Calibri" w:hAnsi="Times New Roman" w:cs="Times New Roman"/>
          <w:position w:val="2"/>
          <w:sz w:val="16"/>
          <w:szCs w:val="16"/>
          <w:lang w:eastAsia="ar-SA"/>
        </w:rPr>
        <w:t>.</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3.13. Зарегистрированное заявление и документы при отсутствии оснований, предусмотренных пунктом 2.10 настоящего административного регламента, передаются на рассмотрение главе Мокшанского района, который определяет исполнителя, ответственного за работу с поступившим заявлением (далее – ответственный исполнитель). </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3.14. Продолжительность административной процедуры (максимальный срок ее выполнения) составляет 1 рабочий день.</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3.15. Результатом административной процедуры является прием и регистрация поступившего заявления, определение ответственного исполнителя либо направление заявителю отказа в приеме к рассмотрению документов.</w:t>
      </w:r>
    </w:p>
    <w:p w:rsidR="00014263" w:rsidRPr="00014263" w:rsidRDefault="00014263" w:rsidP="00014263">
      <w:pPr>
        <w:widowControl w:val="0"/>
        <w:suppressAutoHyphens/>
        <w:ind w:left="57" w:right="57" w:firstLine="539"/>
        <w:jc w:val="center"/>
        <w:rPr>
          <w:rFonts w:ascii="Times New Roman" w:eastAsia="Times New Roman" w:hAnsi="Times New Roman" w:cs="Times New Roman"/>
          <w:sz w:val="16"/>
          <w:szCs w:val="16"/>
          <w:lang w:eastAsia="ar-SA"/>
        </w:rPr>
      </w:pPr>
    </w:p>
    <w:p w:rsidR="00014263" w:rsidRPr="00014263" w:rsidRDefault="00014263" w:rsidP="00014263">
      <w:pPr>
        <w:widowControl w:val="0"/>
        <w:suppressAutoHyphens/>
        <w:ind w:left="57" w:right="57" w:firstLine="539"/>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Формирование и направление межведомственных запросов, </w:t>
      </w:r>
    </w:p>
    <w:p w:rsidR="00014263" w:rsidRPr="00014263" w:rsidRDefault="00014263" w:rsidP="00014263">
      <w:pPr>
        <w:widowControl w:val="0"/>
        <w:suppressAutoHyphens/>
        <w:ind w:left="57" w:right="57" w:firstLine="539"/>
        <w:jc w:val="center"/>
        <w:rPr>
          <w:rFonts w:ascii="Times New Roman" w:eastAsia="Times New Roman" w:hAnsi="Times New Roman" w:cs="Calibri"/>
          <w:sz w:val="16"/>
          <w:szCs w:val="16"/>
          <w:lang w:eastAsia="ar-SA"/>
        </w:rPr>
      </w:pPr>
      <w:r w:rsidRPr="00014263">
        <w:rPr>
          <w:rFonts w:ascii="Times New Roman" w:eastAsia="Times New Roman" w:hAnsi="Times New Roman" w:cs="Times New Roman"/>
          <w:sz w:val="16"/>
          <w:szCs w:val="16"/>
          <w:lang w:eastAsia="ar-SA"/>
        </w:rPr>
        <w:t>получение документов по запросу</w:t>
      </w:r>
    </w:p>
    <w:p w:rsidR="00014263" w:rsidRPr="00014263" w:rsidRDefault="00014263" w:rsidP="00014263">
      <w:pPr>
        <w:widowControl w:val="0"/>
        <w:suppressAutoHyphens/>
        <w:ind w:left="57" w:right="57" w:firstLine="539"/>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3.16. Основанием для начала административной процедуры является непредставление заявителем документов, предусмотренных </w:t>
      </w:r>
      <w:hyperlink w:anchor="P180" w:history="1">
        <w:r w:rsidRPr="00014263">
          <w:rPr>
            <w:rFonts w:ascii="Times New Roman" w:eastAsia="Times New Roman" w:hAnsi="Times New Roman" w:cs="Times New Roman"/>
            <w:sz w:val="16"/>
            <w:szCs w:val="16"/>
          </w:rPr>
          <w:t xml:space="preserve">пунктом </w:t>
        </w:r>
      </w:hyperlink>
      <w:r w:rsidRPr="00014263">
        <w:rPr>
          <w:rFonts w:ascii="Times New Roman" w:eastAsia="Times New Roman" w:hAnsi="Times New Roman" w:cs="Times New Roman"/>
          <w:sz w:val="16"/>
          <w:szCs w:val="16"/>
        </w:rPr>
        <w:t>2.8</w:t>
      </w:r>
      <w:r w:rsidRPr="00014263">
        <w:rPr>
          <w:rFonts w:ascii="Times New Roman" w:eastAsia="Times New Roman" w:hAnsi="Times New Roman" w:cs="Times New Roman"/>
          <w:sz w:val="16"/>
          <w:szCs w:val="16"/>
          <w:lang w:eastAsia="ar-SA"/>
        </w:rPr>
        <w:t xml:space="preserve"> </w:t>
      </w:r>
    </w:p>
    <w:p w:rsidR="00014263" w:rsidRPr="00014263" w:rsidRDefault="00014263" w:rsidP="00014263">
      <w:pPr>
        <w:widowControl w:val="0"/>
        <w:suppressAutoHyphens/>
        <w:ind w:right="57"/>
        <w:rPr>
          <w:rFonts w:ascii="Times New Roman" w:eastAsia="Times New Roman" w:hAnsi="Times New Roman" w:cs="Times New Roman"/>
          <w:sz w:val="16"/>
          <w:szCs w:val="16"/>
          <w:lang w:eastAsia="ar-SA"/>
        </w:rPr>
      </w:pPr>
    </w:p>
    <w:p w:rsidR="00014263" w:rsidRPr="00014263" w:rsidRDefault="00014263" w:rsidP="00014263">
      <w:pPr>
        <w:widowControl w:val="0"/>
        <w:suppressAutoHyphens/>
        <w:ind w:right="5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Административного регламента.</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3.17. Межведомственные запросы направляются ответственным исполнителем не позднее рабочего дня, следующего за днем принятия заявления к рассмотрению. </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3.18. Направление межведомственных запросов осуществляется в соответствии с требованиями ФЗ № 210-ФЗ.  </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3.19. Ответы на межведомственные запросы на бумажном носителе приобщаются к заявлению.</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3.20. Продолжительность административной процедуры (максимальный срок ее выполнения) составляет 3 рабочих дня.</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3.21.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w:t>
      </w:r>
    </w:p>
    <w:p w:rsidR="00014263" w:rsidRPr="00014263" w:rsidRDefault="00014263" w:rsidP="00014263">
      <w:pPr>
        <w:widowControl w:val="0"/>
        <w:suppressAutoHyphens/>
        <w:ind w:firstLine="540"/>
        <w:rPr>
          <w:rFonts w:ascii="Times New Roman" w:eastAsia="Times New Roman" w:hAnsi="Times New Roman" w:cs="Times New Roman"/>
          <w:sz w:val="16"/>
          <w:szCs w:val="16"/>
          <w:lang w:eastAsia="ar-SA"/>
        </w:rPr>
      </w:pPr>
      <w:bookmarkStart w:id="6" w:name="__DdeLink__2951_91139366042"/>
      <w:bookmarkEnd w:id="6"/>
    </w:p>
    <w:p w:rsidR="00014263" w:rsidRPr="00014263" w:rsidRDefault="00014263" w:rsidP="00014263">
      <w:pPr>
        <w:widowControl w:val="0"/>
        <w:suppressAutoHyphens/>
        <w:ind w:firstLine="540"/>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lastRenderedPageBreak/>
        <w:t>Проверка представленных документов, принятие решения о предоставлении (отказе в предоставлении) муниципальной услуги</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3.22.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Фамилия, имя и отчество (при наличии) ответственного исполнителя, телефон сообщаются заявителю по его обращению.</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3.23. Ответственный исполнитель осуществляет проверку:</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3.23.1. полноты и достоверности сведений, содержащихся в представленных документах;</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3.23.2. согласованности представленной информации между отдельными документами комплекта;</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3.23.3. </w:t>
      </w:r>
      <w:r w:rsidRPr="00014263">
        <w:rPr>
          <w:rFonts w:ascii="Times New Roman" w:eastAsia="Times New Roman" w:hAnsi="Times New Roman" w:cs="Times New Roman"/>
          <w:sz w:val="16"/>
          <w:szCs w:val="16"/>
          <w:lang w:eastAsia="ru-RU"/>
        </w:rPr>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r w:rsidRPr="00014263">
        <w:rPr>
          <w:rFonts w:ascii="Times New Roman" w:eastAsia="Calibri" w:hAnsi="Times New Roman" w:cs="Times New Roman"/>
          <w:sz w:val="16"/>
          <w:szCs w:val="16"/>
          <w:lang w:eastAsia="ar-SA"/>
        </w:rPr>
        <w:t>;</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3.24. По результатам проверки представленных документов, в случае отсутствия оснований для отказа в выдаче разрешения на строительство, внесении изменения в разрешение на строительство, предусмотренных пунктом 2.11 настоящего административного регламента, ответственный исполнитель подготавливает проект разрешения на строительство, постановления администрации Мокшанского района Пензенской области о внесении изменения в разрешение на строительство (далее – проект Постановления).</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3.25. Проект разрешения на строительство, проект Постановления оформляется в двух экземплярах по установленной форме.</w:t>
      </w:r>
    </w:p>
    <w:p w:rsidR="00014263" w:rsidRPr="00014263" w:rsidRDefault="00014263" w:rsidP="00014263">
      <w:pPr>
        <w:widowControl w:val="0"/>
        <w:tabs>
          <w:tab w:val="left" w:pos="1843"/>
        </w:tabs>
        <w:suppressAutoHyphens/>
        <w:ind w:firstLine="540"/>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3.26. Подготовленные ответственным исполнителем проект разрешения на строительство, </w:t>
      </w:r>
      <w:r w:rsidRPr="00014263">
        <w:rPr>
          <w:rFonts w:ascii="Times New Roman" w:eastAsia="Times New Roman" w:hAnsi="Times New Roman" w:cs="Calibri"/>
          <w:sz w:val="16"/>
          <w:szCs w:val="16"/>
          <w:lang w:eastAsia="ar-SA"/>
        </w:rPr>
        <w:t xml:space="preserve">проект Постановления представляются главе </w:t>
      </w:r>
      <w:r w:rsidRPr="00014263">
        <w:rPr>
          <w:rFonts w:ascii="Times New Roman" w:eastAsia="Times New Roman" w:hAnsi="Times New Roman" w:cs="Times New Roman"/>
          <w:bCs/>
          <w:sz w:val="16"/>
          <w:szCs w:val="16"/>
          <w:lang w:eastAsia="ar-SA"/>
        </w:rPr>
        <w:t>Мокшанского района Пензенской области</w:t>
      </w:r>
      <w:r w:rsidRPr="00014263">
        <w:rPr>
          <w:rFonts w:ascii="Times New Roman" w:eastAsia="Times New Roman" w:hAnsi="Times New Roman" w:cs="Times New Roman"/>
          <w:sz w:val="16"/>
          <w:szCs w:val="16"/>
          <w:lang w:eastAsia="ar-SA"/>
        </w:rPr>
        <w:t xml:space="preserve"> для подписания в срок, не позднее, чем за один день до истечения установленного срока рассмотрения заявления о выдаче разрешения на строительство, внесении изменений в разрешение на строительство.</w:t>
      </w:r>
    </w:p>
    <w:p w:rsidR="00014263" w:rsidRPr="00014263" w:rsidRDefault="00014263" w:rsidP="00014263">
      <w:pPr>
        <w:suppressAutoHyphens/>
        <w:ind w:left="57" w:firstLine="51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3.27. В случае выявления оснований для отказа в выдаче разрешения на строительство, внесении изменений в разрешение на строительство указанных в </w:t>
      </w:r>
      <w:hyperlink w:anchor="P188" w:history="1">
        <w:r w:rsidRPr="00014263">
          <w:rPr>
            <w:rFonts w:ascii="Times New Roman" w:eastAsia="Calibri" w:hAnsi="Times New Roman" w:cs="Times New Roman"/>
            <w:sz w:val="16"/>
            <w:szCs w:val="16"/>
            <w:lang w:eastAsia="ar-SA"/>
          </w:rPr>
          <w:t xml:space="preserve">пункте </w:t>
        </w:r>
      </w:hyperlink>
      <w:r w:rsidRPr="00014263">
        <w:rPr>
          <w:rFonts w:ascii="Times New Roman" w:eastAsia="Calibri" w:hAnsi="Times New Roman" w:cs="Times New Roman"/>
          <w:sz w:val="16"/>
          <w:szCs w:val="16"/>
          <w:lang w:eastAsia="ar-SA"/>
        </w:rPr>
        <w:t xml:space="preserve">2.11 Административного регламента, ответственный исполнитель, в течение трех рабочих дней готовит проект письма об отказе в выдаче разрешения на строительство, внесении изменений в разрешение на строительство с указанием причин отказа и с визой начальника Отдела, представляет на подпись главе </w:t>
      </w:r>
      <w:r w:rsidRPr="00014263">
        <w:rPr>
          <w:rFonts w:ascii="Times New Roman" w:eastAsia="Calibri" w:hAnsi="Times New Roman" w:cs="Times New Roman"/>
          <w:bCs/>
          <w:sz w:val="16"/>
          <w:szCs w:val="16"/>
          <w:lang w:eastAsia="ar-SA"/>
        </w:rPr>
        <w:t>Мокшанского района Пензенской области</w:t>
      </w:r>
      <w:r w:rsidRPr="00014263">
        <w:rPr>
          <w:rFonts w:ascii="Times New Roman" w:eastAsia="Calibri" w:hAnsi="Times New Roman" w:cs="Times New Roman"/>
          <w:sz w:val="16"/>
          <w:szCs w:val="16"/>
          <w:lang w:eastAsia="ar-SA"/>
        </w:rPr>
        <w:t xml:space="preserve"> в срок, не позднее, чем за один день до истечения установленного срока рассмотрения заявления о выдаче разрешения на строительство (не позднее четырех рабочих дней со дня поступления заявления).</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3.28. Подготовленные проекты документов вместе с документами, представленными заявителем (представителем заявителя), направляются на подпись главе </w:t>
      </w:r>
      <w:r w:rsidRPr="00014263">
        <w:rPr>
          <w:rFonts w:ascii="Times New Roman" w:eastAsia="Calibri" w:hAnsi="Times New Roman" w:cs="Times New Roman"/>
          <w:bCs/>
          <w:sz w:val="16"/>
          <w:szCs w:val="16"/>
          <w:lang w:eastAsia="ar-SA"/>
        </w:rPr>
        <w:t>Мокшанского района Пензенской области</w:t>
      </w:r>
      <w:r w:rsidRPr="00014263">
        <w:rPr>
          <w:rFonts w:ascii="Times New Roman" w:eastAsia="Calibri" w:hAnsi="Times New Roman" w:cs="Times New Roman"/>
          <w:sz w:val="16"/>
          <w:szCs w:val="16"/>
          <w:lang w:eastAsia="ar-SA"/>
        </w:rPr>
        <w:t>.</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Глава </w:t>
      </w:r>
      <w:r w:rsidRPr="00014263">
        <w:rPr>
          <w:rFonts w:ascii="Times New Roman" w:eastAsia="Calibri" w:hAnsi="Times New Roman" w:cs="Times New Roman"/>
          <w:bCs/>
          <w:sz w:val="16"/>
          <w:szCs w:val="16"/>
          <w:lang w:eastAsia="ar-SA"/>
        </w:rPr>
        <w:t>Мокшанского района Пензенской области</w:t>
      </w:r>
      <w:r w:rsidRPr="00014263">
        <w:rPr>
          <w:rFonts w:ascii="Times New Roman" w:eastAsia="Calibri" w:hAnsi="Times New Roman" w:cs="Times New Roman"/>
          <w:sz w:val="16"/>
          <w:szCs w:val="16"/>
          <w:lang w:eastAsia="ar-SA"/>
        </w:rPr>
        <w:t xml:space="preserve"> рассматривает подготовленные проекты документов и подписывает их.</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В случае несогласия с подготовленным проектом документа, обнаружения ошибок и недочетов в нем, замечания исправляются ответственным исполнителем незамедлительно в течение срока административной процедуры.</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3.29. Результатом административной процедуры является подписанное  разрешение на строительство, постановление администрации Мокшанского района Пензенской области (далее - Постановление) либо письмо об отказе в таком разрешении, внесении изменений в разрешение.</w:t>
      </w:r>
    </w:p>
    <w:p w:rsidR="00014263" w:rsidRPr="00014263" w:rsidRDefault="00014263" w:rsidP="00014263">
      <w:pPr>
        <w:widowControl w:val="0"/>
        <w:suppressAutoHyphens/>
        <w:ind w:left="57" w:right="57"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3.30. Максимальный срок выполнения административной процедуры — три рабочих дня со дня поступления заявления ответственному исполнителю.</w:t>
      </w:r>
    </w:p>
    <w:p w:rsidR="00014263" w:rsidRPr="00014263" w:rsidRDefault="00014263" w:rsidP="00014263">
      <w:pPr>
        <w:suppressAutoHyphens/>
        <w:ind w:firstLine="567"/>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Выдача результата муниципальной услуги</w:t>
      </w:r>
    </w:p>
    <w:p w:rsidR="00014263" w:rsidRPr="00014263" w:rsidRDefault="00014263" w:rsidP="00014263">
      <w:pPr>
        <w:suppressAutoHyphens/>
        <w:ind w:firstLine="709"/>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3.31. Основанием для начала административной процедуры является подписанное разрешение на строительство, </w:t>
      </w:r>
      <w:r w:rsidRPr="00014263">
        <w:rPr>
          <w:rFonts w:ascii="Times New Roman" w:eastAsia="Calibri" w:hAnsi="Times New Roman" w:cs="Calibri"/>
          <w:sz w:val="16"/>
          <w:szCs w:val="16"/>
          <w:lang w:eastAsia="ar-SA"/>
        </w:rPr>
        <w:t>Постановление</w:t>
      </w:r>
      <w:r w:rsidRPr="00014263">
        <w:rPr>
          <w:rFonts w:ascii="Times New Roman" w:eastAsia="Calibri" w:hAnsi="Times New Roman" w:cs="Times New Roman"/>
          <w:sz w:val="16"/>
          <w:szCs w:val="16"/>
          <w:lang w:eastAsia="ar-SA"/>
        </w:rPr>
        <w:t xml:space="preserve"> либо зарегистрированное письмо об отказе в выдаче разрешения на строительство, внесении изменений в разрешение на строительство.</w:t>
      </w:r>
    </w:p>
    <w:p w:rsidR="00014263" w:rsidRPr="00014263" w:rsidRDefault="00014263" w:rsidP="00014263">
      <w:pPr>
        <w:suppressAutoHyphens/>
        <w:ind w:firstLine="709"/>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3.32. Разрешения на строительство учитываются в Журнале выданных разрешений на строительство под отдельным порядковым номером.</w:t>
      </w:r>
    </w:p>
    <w:p w:rsidR="00014263" w:rsidRPr="00014263" w:rsidRDefault="00014263" w:rsidP="00014263">
      <w:pPr>
        <w:suppressAutoHyphens/>
        <w:ind w:firstLine="709"/>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Форма Журнала выданных разрешений на строительство приведена в приложении № 4 к настоящему административному регламенту.</w:t>
      </w:r>
    </w:p>
    <w:p w:rsidR="00014263" w:rsidRPr="00014263" w:rsidRDefault="00014263" w:rsidP="00014263">
      <w:pPr>
        <w:suppressAutoHyphens/>
        <w:ind w:firstLine="709"/>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3.33. Один экземпляр разрешения на строительство, </w:t>
      </w:r>
      <w:r w:rsidRPr="00014263">
        <w:rPr>
          <w:rFonts w:ascii="Times New Roman" w:eastAsia="Calibri" w:hAnsi="Times New Roman" w:cs="Calibri"/>
          <w:sz w:val="16"/>
          <w:szCs w:val="16"/>
          <w:lang w:eastAsia="ar-SA"/>
        </w:rPr>
        <w:t>Постановления</w:t>
      </w:r>
      <w:r w:rsidRPr="00014263">
        <w:rPr>
          <w:rFonts w:ascii="Times New Roman" w:eastAsia="Calibri" w:hAnsi="Times New Roman" w:cs="Times New Roman"/>
          <w:sz w:val="16"/>
          <w:szCs w:val="16"/>
          <w:lang w:eastAsia="ar-SA"/>
        </w:rPr>
        <w:t xml:space="preserve"> или письма об отказе в выдаче разрешения на строительство, внесении изменений в разрешение на строительство в течение 1 рабочего дня со дня их регистрации выдаются непосредственно заявителю (его представителю) либо направляются им способом, указанным в заявлении, не позднее рабочего дня, следующего за четвертым рабочим днем со дня поступления заявления в Администрацию.</w:t>
      </w:r>
    </w:p>
    <w:p w:rsidR="00014263" w:rsidRPr="00014263" w:rsidRDefault="00014263" w:rsidP="00014263">
      <w:pPr>
        <w:suppressAutoHyphens/>
        <w:ind w:firstLine="567"/>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3.34.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 не позднее рабочего дня, следующего за четвертым рабочим днем со дня поступления заявления в Администрацию.</w:t>
      </w:r>
    </w:p>
    <w:p w:rsidR="00014263" w:rsidRPr="00014263" w:rsidRDefault="00014263" w:rsidP="00014263">
      <w:pPr>
        <w:widowControl w:val="0"/>
        <w:tabs>
          <w:tab w:val="left" w:pos="1843"/>
        </w:tabs>
        <w:suppressAutoHyphens/>
        <w:ind w:firstLine="709"/>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3.35. Администрация по заявлению заявителя может выдать разрешение на отдельные этапы строительства, реконструкции на срок, предусмотренный проектной документацией.</w:t>
      </w:r>
    </w:p>
    <w:p w:rsidR="00014263" w:rsidRPr="00014263" w:rsidRDefault="00014263" w:rsidP="00014263">
      <w:pPr>
        <w:widowControl w:val="0"/>
        <w:tabs>
          <w:tab w:val="left" w:pos="1843"/>
        </w:tabs>
        <w:suppressAutoHyphens/>
        <w:ind w:firstLine="709"/>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3.36.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014263" w:rsidRPr="00014263" w:rsidRDefault="00014263" w:rsidP="00014263">
      <w:pPr>
        <w:widowControl w:val="0"/>
        <w:tabs>
          <w:tab w:val="left" w:pos="1843"/>
        </w:tabs>
        <w:suppressAutoHyphens/>
        <w:ind w:firstLine="709"/>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3.37. Разрешение на строительство выдается на срок, предусмотренный проектом организации строительства объекта капитального строительства.</w:t>
      </w:r>
    </w:p>
    <w:p w:rsidR="00014263" w:rsidRPr="00014263" w:rsidRDefault="00014263" w:rsidP="00014263">
      <w:pPr>
        <w:widowControl w:val="0"/>
        <w:suppressAutoHyphens/>
        <w:ind w:firstLine="709"/>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3.38. Продолжительность административной процедуры (максимальный срок ее выполнения) составляет 1 рабочий день.</w:t>
      </w:r>
    </w:p>
    <w:p w:rsidR="00014263" w:rsidRPr="00014263" w:rsidRDefault="00014263" w:rsidP="00014263">
      <w:pPr>
        <w:suppressAutoHyphens/>
        <w:ind w:firstLine="709"/>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3.39. Результатом административной процедуры является выдача заявителю разрешения на строительство, </w:t>
      </w:r>
      <w:r w:rsidRPr="00014263">
        <w:rPr>
          <w:rFonts w:ascii="Times New Roman" w:eastAsia="Calibri" w:hAnsi="Times New Roman" w:cs="Calibri"/>
          <w:sz w:val="16"/>
          <w:szCs w:val="16"/>
          <w:lang w:eastAsia="ar-SA"/>
        </w:rPr>
        <w:t>Постановления</w:t>
      </w:r>
      <w:r w:rsidRPr="00014263">
        <w:rPr>
          <w:rFonts w:ascii="Times New Roman" w:eastAsia="Calibri" w:hAnsi="Times New Roman" w:cs="Times New Roman"/>
          <w:sz w:val="16"/>
          <w:szCs w:val="16"/>
          <w:lang w:eastAsia="ar-SA"/>
        </w:rPr>
        <w:t xml:space="preserve"> либо письма об отказе в выдаче такого разрешения, внесении изменений в разрешение на строительство.</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val="en-US" w:eastAsia="ar-SA"/>
        </w:rPr>
        <w:t>I</w:t>
      </w:r>
      <w:r w:rsidRPr="00014263">
        <w:rPr>
          <w:rFonts w:ascii="Times New Roman" w:eastAsia="Times New Roman" w:hAnsi="Times New Roman" w:cs="Times New Roman"/>
          <w:sz w:val="16"/>
          <w:szCs w:val="16"/>
          <w:lang w:eastAsia="ar-SA"/>
        </w:rPr>
        <w:t>V. Формы контроля за исполнением Административного</w:t>
      </w:r>
    </w:p>
    <w:p w:rsidR="00014263" w:rsidRPr="00014263" w:rsidRDefault="00014263" w:rsidP="00014263">
      <w:pPr>
        <w:widowControl w:val="0"/>
        <w:suppressAutoHyphens/>
        <w:jc w:val="center"/>
        <w:rPr>
          <w:rFonts w:ascii="Times New Roman" w:eastAsia="Times New Roman" w:hAnsi="Times New Roman" w:cs="Times New Roman"/>
          <w:bCs/>
          <w:sz w:val="16"/>
          <w:szCs w:val="16"/>
          <w:lang w:eastAsia="ar-SA"/>
        </w:rPr>
      </w:pPr>
      <w:r w:rsidRPr="00014263">
        <w:rPr>
          <w:rFonts w:ascii="Times New Roman" w:eastAsia="Times New Roman" w:hAnsi="Times New Roman" w:cs="Times New Roman"/>
          <w:sz w:val="16"/>
          <w:szCs w:val="16"/>
          <w:lang w:eastAsia="ar-SA"/>
        </w:rPr>
        <w:t>регламента</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w:t>
      </w:r>
      <w:r w:rsidRPr="00014263">
        <w:rPr>
          <w:rFonts w:ascii="Times New Roman" w:eastAsia="Times New Roman" w:hAnsi="Times New Roman" w:cs="Times New Roman"/>
          <w:bCs/>
          <w:sz w:val="16"/>
          <w:szCs w:val="16"/>
          <w:lang w:eastAsia="ar-SA"/>
        </w:rPr>
        <w:t>Мокшанского района Пензенской области</w:t>
      </w:r>
      <w:r w:rsidRPr="00014263">
        <w:rPr>
          <w:rFonts w:ascii="Times New Roman" w:eastAsia="Times New Roman" w:hAnsi="Times New Roman" w:cs="Times New Roman"/>
          <w:sz w:val="16"/>
          <w:szCs w:val="16"/>
          <w:lang w:eastAsia="ar-SA"/>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014263" w:rsidRDefault="00014263" w:rsidP="00014263">
      <w:pPr>
        <w:widowControl w:val="0"/>
        <w:suppressAutoHyphens/>
        <w:ind w:firstLine="567"/>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4.2. В Администрации проводятся плановые и внеплановые проверки полноты и качества исполнения муниципальной услуги.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lastRenderedPageBreak/>
        <w:t xml:space="preserve">Периодичность осуществления проверок определяется главой </w:t>
      </w:r>
      <w:r w:rsidRPr="00014263">
        <w:rPr>
          <w:rFonts w:ascii="Times New Roman" w:eastAsia="Times New Roman" w:hAnsi="Times New Roman" w:cs="Times New Roman"/>
          <w:bCs/>
          <w:sz w:val="16"/>
          <w:szCs w:val="16"/>
          <w:lang w:eastAsia="ar-SA"/>
        </w:rPr>
        <w:t>Мокшанского района Пензенской области</w:t>
      </w:r>
      <w:r w:rsidRPr="00014263">
        <w:rPr>
          <w:rFonts w:ascii="Times New Roman" w:eastAsia="Times New Roman" w:hAnsi="Times New Roman" w:cs="Times New Roman"/>
          <w:sz w:val="16"/>
          <w:szCs w:val="16"/>
          <w:lang w:eastAsia="ar-SA"/>
        </w:rPr>
        <w:t>.</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 xml:space="preserve">Плановые и внеплановые проверки проводятся на основании распоряжений главы </w:t>
      </w:r>
      <w:r w:rsidRPr="00014263">
        <w:rPr>
          <w:rFonts w:ascii="Times New Roman" w:eastAsia="Times New Roman" w:hAnsi="Times New Roman" w:cs="Times New Roman"/>
          <w:bCs/>
          <w:sz w:val="16"/>
          <w:szCs w:val="16"/>
          <w:lang w:eastAsia="ar-SA"/>
        </w:rPr>
        <w:t>Мокшанского района Пензенской области</w:t>
      </w:r>
      <w:r w:rsidRPr="00014263">
        <w:rPr>
          <w:rFonts w:ascii="Times New Roman" w:eastAsia="Times New Roman" w:hAnsi="Times New Roman" w:cs="Times New Roman"/>
          <w:sz w:val="16"/>
          <w:szCs w:val="16"/>
          <w:lang w:eastAsia="ar-SA"/>
        </w:rPr>
        <w:t>.</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4.5. Ответственные исполнители несут персональную ответственность за:</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4.5.1. соответствие результатов рассмотрения документов требованиям законодательства Российской Федерации;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4.5.2. соблюдение сроков выполнения административных процедур при предоставлении муниципальной услуги.</w:t>
      </w:r>
    </w:p>
    <w:p w:rsidR="00014263" w:rsidRPr="00014263" w:rsidRDefault="00014263" w:rsidP="00014263">
      <w:pPr>
        <w:widowControl w:val="0"/>
        <w:suppressAutoHyphens/>
        <w:ind w:firstLine="567"/>
        <w:rPr>
          <w:rFonts w:ascii="Calibri" w:eastAsia="Times New Roman" w:hAnsi="Calibri" w:cs="Calibri"/>
          <w:sz w:val="16"/>
          <w:szCs w:val="16"/>
          <w:lang w:eastAsia="ar-SA"/>
        </w:rPr>
      </w:pPr>
      <w:r w:rsidRPr="00014263">
        <w:rPr>
          <w:rFonts w:ascii="Times New Roman" w:eastAsia="Times New Roman" w:hAnsi="Times New Roman" w:cs="Times New Roman"/>
          <w:sz w:val="16"/>
          <w:szCs w:val="16"/>
          <w:lang w:eastAsia="ar-SA"/>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 (или) КСПГМУ ПО.</w:t>
      </w:r>
    </w:p>
    <w:p w:rsidR="00014263" w:rsidRPr="00014263" w:rsidRDefault="00014263" w:rsidP="00014263">
      <w:pPr>
        <w:widowControl w:val="0"/>
        <w:suppressAutoHyphens/>
        <w:ind w:firstLine="567"/>
        <w:rPr>
          <w:rFonts w:ascii="Times New Roman" w:eastAsia="Times New Roman" w:hAnsi="Times New Roman" w:cs="Times New Roman"/>
          <w:sz w:val="16"/>
          <w:szCs w:val="16"/>
          <w:lang w:eastAsia="ar-SA"/>
        </w:rPr>
      </w:pPr>
    </w:p>
    <w:p w:rsidR="00014263" w:rsidRPr="00014263" w:rsidRDefault="00014263" w:rsidP="00014263">
      <w:pPr>
        <w:autoSpaceDE w:val="0"/>
        <w:autoSpaceDN w:val="0"/>
        <w:adjustRightInd w:val="0"/>
        <w:ind w:firstLine="540"/>
        <w:jc w:val="center"/>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КСПГМУ ПО.</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Указанная информация также может быть сообщена заявителю в устной и (или) в письменной форме.</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 Порядок подачи и рассмотрения жалобы на решения и действия (бездействие) должностных лиц, муниципальных служащих Администрации.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5.4.1. Заявитель может обратиться с жалобой, в том числе, в следующих случаях:</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1) нарушение срока регистрации заявления о предоставлении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 нарушение срока предоставления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8) нарушение срока или порядка выдачи документов по результатам предоставления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5.4.4. Жалоба на решения и действия (бездействие) главы </w:t>
      </w:r>
      <w:r w:rsidRPr="00014263">
        <w:rPr>
          <w:rFonts w:ascii="Times New Roman" w:eastAsia="Calibri" w:hAnsi="Times New Roman" w:cs="Times New Roman"/>
          <w:bCs/>
          <w:sz w:val="16"/>
          <w:szCs w:val="16"/>
          <w:lang w:eastAsia="ar-SA"/>
        </w:rPr>
        <w:t>Мокшанского района Пензенской области</w:t>
      </w:r>
      <w:r w:rsidRPr="00014263">
        <w:rPr>
          <w:rFonts w:ascii="Times New Roman" w:eastAsia="Calibri" w:hAnsi="Times New Roman" w:cs="Times New Roman"/>
          <w:sz w:val="16"/>
          <w:szCs w:val="16"/>
          <w:lang w:eastAsia="ar-SA"/>
        </w:rPr>
        <w:t xml:space="preserve"> подается Главе </w:t>
      </w:r>
      <w:r w:rsidRPr="00014263">
        <w:rPr>
          <w:rFonts w:ascii="Times New Roman" w:eastAsia="Calibri" w:hAnsi="Times New Roman" w:cs="Times New Roman"/>
          <w:bCs/>
          <w:sz w:val="16"/>
          <w:szCs w:val="16"/>
          <w:lang w:eastAsia="ar-SA"/>
        </w:rPr>
        <w:t>Мокшанского района Пензенской области</w:t>
      </w:r>
      <w:r w:rsidRPr="00014263">
        <w:rPr>
          <w:rFonts w:ascii="Times New Roman" w:eastAsia="Calibri" w:hAnsi="Times New Roman" w:cs="Times New Roman"/>
          <w:sz w:val="16"/>
          <w:szCs w:val="16"/>
          <w:lang w:eastAsia="ar-SA"/>
        </w:rPr>
        <w:t xml:space="preserve">. </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xml:space="preserve">5.4.5. Жалоба на решения, принятые главой </w:t>
      </w:r>
      <w:r w:rsidRPr="00014263">
        <w:rPr>
          <w:rFonts w:ascii="Times New Roman" w:eastAsia="Calibri" w:hAnsi="Times New Roman" w:cs="Times New Roman"/>
          <w:bCs/>
          <w:sz w:val="16"/>
          <w:szCs w:val="16"/>
          <w:lang w:eastAsia="ar-SA"/>
        </w:rPr>
        <w:t>Мокшанского района Пензенской области</w:t>
      </w:r>
      <w:r w:rsidRPr="00014263">
        <w:rPr>
          <w:rFonts w:ascii="Times New Roman" w:eastAsia="Calibri" w:hAnsi="Times New Roman" w:cs="Times New Roman"/>
          <w:sz w:val="16"/>
          <w:szCs w:val="16"/>
          <w:lang w:eastAsia="ar-SA"/>
        </w:rPr>
        <w:t>, подается в порядке, установленном законодательством Российской Федерации в уполномоченный исполнительный орган государственной власти Пензенской области,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ФЗ № 210-ФЗ, либо в порядке, установленном антимонопольным законодательством Российской Федерации, в антимонопольный орган.</w:t>
      </w:r>
    </w:p>
    <w:p w:rsidR="00014263" w:rsidRPr="00014263" w:rsidRDefault="00014263" w:rsidP="00014263">
      <w:pPr>
        <w:suppressAutoHyphens/>
        <w:ind w:firstLine="708"/>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Особенности подачи и рассмотрения жалобы на решения и действия (бездействие) Администрации,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w:t>
      </w:r>
      <w:r w:rsidRPr="00014263">
        <w:rPr>
          <w:rFonts w:ascii="Times New Roman" w:eastAsia="Calibri" w:hAnsi="Times New Roman" w:cs="Times New Roman"/>
          <w:i/>
          <w:sz w:val="16"/>
          <w:szCs w:val="16"/>
          <w:lang w:eastAsia="ar-SA"/>
        </w:rPr>
        <w:t xml:space="preserve"> </w:t>
      </w:r>
      <w:r w:rsidRPr="00014263">
        <w:rPr>
          <w:rFonts w:ascii="Times New Roman" w:eastAsia="Calibri" w:hAnsi="Times New Roman" w:cs="Times New Roman"/>
          <w:sz w:val="16"/>
          <w:szCs w:val="16"/>
          <w:lang w:eastAsia="ar-SA"/>
        </w:rPr>
        <w:t>и их должностных лиц, муниципальных служащих, утвержденного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014263" w:rsidRPr="00014263" w:rsidRDefault="00014263" w:rsidP="00014263">
      <w:pPr>
        <w:widowControl w:val="0"/>
        <w:suppressAutoHyphens/>
        <w:ind w:firstLine="720"/>
        <w:rPr>
          <w:rFonts w:ascii="Times New Roman" w:eastAsia="Arial Unicode MS" w:hAnsi="Times New Roman" w:cs="Times New Roman"/>
          <w:sz w:val="16"/>
          <w:szCs w:val="16"/>
          <w:lang w:eastAsia="ru-RU"/>
        </w:rPr>
      </w:pPr>
      <w:r w:rsidRPr="00014263">
        <w:rPr>
          <w:rFonts w:ascii="Times New Roman" w:eastAsia="Arial Unicode MS" w:hAnsi="Times New Roman" w:cs="Times New Roman"/>
          <w:sz w:val="16"/>
          <w:szCs w:val="16"/>
          <w:lang w:eastAsia="ru-RU"/>
        </w:rPr>
        <w:t xml:space="preserve">Рассмотрение жалоб на </w:t>
      </w:r>
      <w:r w:rsidRPr="00014263">
        <w:rPr>
          <w:rFonts w:ascii="Times New Roman" w:eastAsia="Arial Unicode MS" w:hAnsi="Times New Roman" w:cs="Times New Roman"/>
          <w:bCs/>
          <w:sz w:val="16"/>
          <w:szCs w:val="16"/>
          <w:lang w:eastAsia="ru-RU"/>
        </w:rPr>
        <w:t xml:space="preserve">решения и действия (бездействие) </w:t>
      </w:r>
      <w:r w:rsidRPr="00014263">
        <w:rPr>
          <w:rFonts w:ascii="Times New Roman" w:eastAsia="Arial Unicode MS" w:hAnsi="Times New Roman" w:cs="Times New Roman"/>
          <w:sz w:val="16"/>
          <w:szCs w:val="16"/>
          <w:lang w:eastAsia="ru-RU"/>
        </w:rPr>
        <w:t xml:space="preserve">МФЦ, </w:t>
      </w:r>
      <w:r w:rsidRPr="00014263">
        <w:rPr>
          <w:rFonts w:ascii="Times New Roman" w:eastAsia="Arial Unicode MS" w:hAnsi="Times New Roman" w:cs="Times New Roman"/>
          <w:bCs/>
          <w:sz w:val="16"/>
          <w:szCs w:val="16"/>
          <w:lang w:eastAsia="ru-RU"/>
        </w:rPr>
        <w:t xml:space="preserve">работников </w:t>
      </w:r>
      <w:r w:rsidRPr="00014263">
        <w:rPr>
          <w:rFonts w:ascii="Times New Roman" w:eastAsia="Arial Unicode MS" w:hAnsi="Times New Roman" w:cs="Times New Roman"/>
          <w:sz w:val="16"/>
          <w:szCs w:val="16"/>
          <w:lang w:eastAsia="ru-RU"/>
        </w:rPr>
        <w:t>МФЦ</w:t>
      </w:r>
      <w:r w:rsidRPr="00014263">
        <w:rPr>
          <w:rFonts w:ascii="Times New Roman" w:eastAsia="Arial Unicode MS" w:hAnsi="Times New Roman" w:cs="Times New Roman"/>
          <w:bCs/>
          <w:sz w:val="16"/>
          <w:szCs w:val="16"/>
          <w:lang w:eastAsia="ru-RU"/>
        </w:rPr>
        <w:t xml:space="preserve"> осуществляется в порядке, установленном учредителем </w:t>
      </w:r>
      <w:r w:rsidRPr="00014263">
        <w:rPr>
          <w:rFonts w:ascii="Times New Roman" w:eastAsia="Arial Unicode MS" w:hAnsi="Times New Roman" w:cs="Times New Roman"/>
          <w:sz w:val="16"/>
          <w:szCs w:val="16"/>
          <w:lang w:eastAsia="ru-RU"/>
        </w:rPr>
        <w:t>МФЦ</w:t>
      </w:r>
      <w:r w:rsidRPr="00014263">
        <w:rPr>
          <w:rFonts w:ascii="Times New Roman" w:eastAsia="Arial Unicode MS" w:hAnsi="Times New Roman" w:cs="Times New Roman"/>
          <w:bCs/>
          <w:sz w:val="16"/>
          <w:szCs w:val="16"/>
          <w:lang w:eastAsia="ru-RU"/>
        </w:rPr>
        <w:t>.</w:t>
      </w:r>
    </w:p>
    <w:p w:rsidR="00014263" w:rsidRPr="00014263" w:rsidRDefault="00014263" w:rsidP="00014263">
      <w:pPr>
        <w:widowControl w:val="0"/>
        <w:suppressAutoHyphens/>
        <w:ind w:firstLine="720"/>
        <w:rPr>
          <w:rFonts w:ascii="Times New Roman" w:eastAsia="Arial Unicode MS" w:hAnsi="Times New Roman" w:cs="Times New Roman"/>
          <w:sz w:val="16"/>
          <w:szCs w:val="16"/>
          <w:lang w:eastAsia="ru-RU"/>
        </w:rPr>
      </w:pPr>
      <w:r w:rsidRPr="00014263">
        <w:rPr>
          <w:rFonts w:ascii="Times New Roman" w:eastAsia="Arial Unicode MS" w:hAnsi="Times New Roman" w:cs="Times New Roman"/>
          <w:sz w:val="16"/>
          <w:szCs w:val="16"/>
          <w:lang w:eastAsia="ru-RU"/>
        </w:rPr>
        <w:t xml:space="preserve">Рассмотрение жалоб на </w:t>
      </w:r>
      <w:r w:rsidRPr="00014263">
        <w:rPr>
          <w:rFonts w:ascii="Times New Roman" w:eastAsia="Arial Unicode MS" w:hAnsi="Times New Roman" w:cs="Times New Roman"/>
          <w:bCs/>
          <w:sz w:val="16"/>
          <w:szCs w:val="16"/>
          <w:lang w:eastAsia="ru-RU"/>
        </w:rPr>
        <w:t xml:space="preserve">решения и действия (бездействие) </w:t>
      </w:r>
      <w:r w:rsidRPr="00014263">
        <w:rPr>
          <w:rFonts w:ascii="Times New Roman" w:eastAsia="Arial Unicode MS" w:hAnsi="Times New Roman" w:cs="Times New Roman"/>
          <w:sz w:val="16"/>
          <w:szCs w:val="16"/>
          <w:lang w:eastAsia="ru-RU"/>
        </w:rPr>
        <w:t>МФЦ</w:t>
      </w:r>
      <w:r w:rsidRPr="00014263">
        <w:rPr>
          <w:rFonts w:ascii="Times New Roman" w:eastAsia="Arial Unicode MS" w:hAnsi="Times New Roman" w:cs="Times New Roman"/>
          <w:bCs/>
          <w:sz w:val="16"/>
          <w:szCs w:val="16"/>
          <w:lang w:eastAsia="ru-RU"/>
        </w:rPr>
        <w:t xml:space="preserve">, работников </w:t>
      </w:r>
      <w:r w:rsidRPr="00014263">
        <w:rPr>
          <w:rFonts w:ascii="Times New Roman" w:eastAsia="Arial Unicode MS" w:hAnsi="Times New Roman" w:cs="Times New Roman"/>
          <w:sz w:val="16"/>
          <w:szCs w:val="16"/>
          <w:lang w:eastAsia="ru-RU"/>
        </w:rPr>
        <w:t>МФЦ</w:t>
      </w:r>
      <w:r w:rsidRPr="00014263">
        <w:rPr>
          <w:rFonts w:ascii="Times New Roman" w:eastAsia="Arial Unicode MS" w:hAnsi="Times New Roman" w:cs="Times New Roman"/>
          <w:bCs/>
          <w:sz w:val="16"/>
          <w:szCs w:val="16"/>
          <w:lang w:eastAsia="ru-RU"/>
        </w:rPr>
        <w:t xml:space="preserve"> осуществляется в порядке, установленном </w:t>
      </w:r>
      <w:r w:rsidRPr="00014263">
        <w:rPr>
          <w:rFonts w:ascii="Times New Roman" w:eastAsia="Calibri" w:hAnsi="Times New Roman" w:cs="Times New Roman"/>
          <w:sz w:val="16"/>
          <w:szCs w:val="16"/>
          <w:lang w:eastAsia="ar-SA"/>
        </w:rPr>
        <w:lastRenderedPageBreak/>
        <w:t>Порядком подачи и рассмотрения жалоб на решения и действия (бездействие) МФЦ Мокшанского района Пензенской области</w:t>
      </w:r>
      <w:r w:rsidRPr="00014263">
        <w:rPr>
          <w:rFonts w:ascii="Times New Roman" w:eastAsia="Calibri" w:hAnsi="Times New Roman" w:cs="Times New Roman"/>
          <w:i/>
          <w:sz w:val="16"/>
          <w:szCs w:val="16"/>
          <w:lang w:eastAsia="ar-SA"/>
        </w:rPr>
        <w:t xml:space="preserve"> </w:t>
      </w:r>
      <w:r w:rsidRPr="00014263">
        <w:rPr>
          <w:rFonts w:ascii="Times New Roman" w:eastAsia="Calibri" w:hAnsi="Times New Roman" w:cs="Times New Roman"/>
          <w:sz w:val="16"/>
          <w:szCs w:val="16"/>
          <w:lang w:eastAsia="ar-SA"/>
        </w:rPr>
        <w:t>и его работников при предоставлении муниципальных услуг, утвержденного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w:t>
      </w:r>
      <w:r>
        <w:rPr>
          <w:rFonts w:ascii="Times New Roman" w:eastAsia="Calibri" w:hAnsi="Times New Roman" w:cs="Times New Roman"/>
          <w:sz w:val="16"/>
          <w:szCs w:val="16"/>
          <w:lang w:eastAsia="ar-SA"/>
        </w:rPr>
        <w:t xml:space="preserve">она      </w:t>
      </w:r>
      <w:r w:rsidRPr="00014263">
        <w:rPr>
          <w:rFonts w:ascii="Times New Roman" w:eastAsia="Calibri" w:hAnsi="Times New Roman" w:cs="Times New Roman"/>
          <w:sz w:val="16"/>
          <w:szCs w:val="16"/>
          <w:lang w:eastAsia="ar-SA"/>
        </w:rPr>
        <w:t xml:space="preserve">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5.4.8. В электронном виде жалоба может быть подана заявителем посредством:</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а) официального сайта Администрации;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б) электронной почты Администрации;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в) Единого портала;</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г) КСПГМУ ПО;</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5.4.9. Подача жалобы и документов, предусмотренных подпунктами 5.4.5 и 5.4.7. настоящего пункта Административного регламента, в электронном виде осуществляется заявителем (уполномоченным представителем заявителя) в соответствии с законодательством Российской Федерации.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При этом срок рассмотрения жалобы исчисляется со дня регистрации жалобы в уполномоченном на ее рассмотрение органе.</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5.4.11. Жалоба может быть подана заявителем через МФЦ.</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органом, предоставляющим муниципальную услугу, но не позднее следующего рабочего дня со дня поступления жалобы.</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При этом срок рассмотрения жалобы исчисляется со дня регистрации жалобы в Администрации.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5.5. Жалоба должна содержать:</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3) сведения об обжалуемых решениях и действиях (бездействии)  Администрации, должностного лица Администрации, муниципального служащего;</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5.6. Заявитель имеет право на получение исчерпывающей информации и документов, необходимых для обоснования и рассмотрения жалобы.</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5.8. Основания для приостановления рассмотрения жалобы законодательством не предусмотрены.</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5.9. По результатам рассмотрения жалобы принимается одно из следующих решений:</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 в удовлетворении жалобы отказывается.</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5.10. Не позднее дня, следующего за днем принятия решения, указанного в пункте 5.9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5.10.1.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5.10.2.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14263" w:rsidRPr="00014263" w:rsidRDefault="00014263" w:rsidP="00014263">
      <w:pPr>
        <w:autoSpaceDE w:val="0"/>
        <w:autoSpaceDN w:val="0"/>
        <w:adjustRightInd w:val="0"/>
        <w:ind w:firstLine="540"/>
        <w:rPr>
          <w:rFonts w:ascii="Times New Roman" w:eastAsia="Calibri" w:hAnsi="Times New Roman" w:cs="Times New Roman"/>
          <w:sz w:val="16"/>
          <w:szCs w:val="16"/>
          <w:lang w:eastAsia="ar-SA"/>
        </w:rPr>
      </w:pPr>
      <w:r w:rsidRPr="00014263">
        <w:rPr>
          <w:rFonts w:ascii="Times New Roman" w:eastAsia="Calibri" w:hAnsi="Times New Roman" w:cs="Times New Roman"/>
          <w:sz w:val="16"/>
          <w:szCs w:val="16"/>
          <w:lang w:eastAsia="ar-SA"/>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014263" w:rsidRPr="00014263" w:rsidRDefault="00014263" w:rsidP="00014263">
      <w:pPr>
        <w:suppressAutoHyphens/>
        <w:ind w:firstLine="709"/>
        <w:rPr>
          <w:rFonts w:ascii="Calibri" w:eastAsia="Calibri" w:hAnsi="Calibri" w:cs="Calibri"/>
          <w:sz w:val="16"/>
          <w:szCs w:val="16"/>
          <w:lang w:eastAsia="ar-SA"/>
        </w:rPr>
      </w:pPr>
      <w:r w:rsidRPr="00014263">
        <w:rPr>
          <w:rFonts w:ascii="Times New Roman" w:eastAsia="Calibri" w:hAnsi="Times New Roman" w:cs="Times New Roman"/>
          <w:sz w:val="16"/>
          <w:szCs w:val="16"/>
          <w:lang w:eastAsia="ar-SA"/>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014263" w:rsidRDefault="00014263"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5A14E6" w:rsidRDefault="005A14E6"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Default="00047F02" w:rsidP="00014263">
      <w:pPr>
        <w:suppressAutoHyphens/>
        <w:ind w:firstLine="709"/>
        <w:rPr>
          <w:rFonts w:ascii="Calibri" w:eastAsia="Calibri" w:hAnsi="Calibri" w:cs="Calibri"/>
          <w:sz w:val="16"/>
          <w:szCs w:val="16"/>
          <w:lang w:eastAsia="ar-SA"/>
        </w:rPr>
      </w:pPr>
    </w:p>
    <w:p w:rsidR="00047F02" w:rsidRPr="00014263" w:rsidRDefault="00047F02" w:rsidP="00014263">
      <w:pPr>
        <w:suppressAutoHyphens/>
        <w:ind w:firstLine="709"/>
        <w:rPr>
          <w:rFonts w:ascii="Calibri" w:eastAsia="Calibri" w:hAnsi="Calibri" w:cs="Calibri"/>
          <w:sz w:val="16"/>
          <w:szCs w:val="16"/>
          <w:lang w:eastAsia="ar-SA"/>
        </w:rPr>
      </w:pP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p>
    <w:p w:rsidR="00014263" w:rsidRPr="00014263" w:rsidRDefault="00014263" w:rsidP="00014263">
      <w:pPr>
        <w:pStyle w:val="ConsPlusNormal"/>
        <w:jc w:val="right"/>
        <w:rPr>
          <w:rFonts w:ascii="Times New Roman" w:hAnsi="Times New Roman" w:cs="Times New Roman"/>
          <w:sz w:val="16"/>
          <w:szCs w:val="16"/>
          <w:lang w:eastAsia="ar-SA"/>
        </w:rPr>
      </w:pPr>
      <w:r w:rsidRPr="00014263">
        <w:rPr>
          <w:rFonts w:ascii="Times New Roman" w:hAnsi="Times New Roman" w:cs="Times New Roman"/>
          <w:sz w:val="16"/>
          <w:szCs w:val="16"/>
          <w:lang w:eastAsia="ar-SA"/>
        </w:rPr>
        <w:lastRenderedPageBreak/>
        <w:t>Приложение № 1</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к административному регламенту</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по представлению муниципальной услуги</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«Выдача разрешения на строительство объекта</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 капитального строительства (в том числе внесение </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изменений в разрешение на строительство объекта </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капитального строительства и внесение изменений в </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разрешение на строительство объекта капитального </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 xml:space="preserve">строительства в связи с продлением срока </w:t>
      </w:r>
    </w:p>
    <w:p w:rsidR="00014263" w:rsidRPr="00014263" w:rsidRDefault="00014263" w:rsidP="00014263">
      <w:pPr>
        <w:widowControl w:val="0"/>
        <w:suppressAutoHyphens/>
        <w:jc w:val="right"/>
        <w:rPr>
          <w:rFonts w:ascii="Times New Roman" w:eastAsia="Times New Roman" w:hAnsi="Times New Roman" w:cs="Times New Roman"/>
          <w:sz w:val="16"/>
          <w:szCs w:val="16"/>
          <w:lang w:eastAsia="ar-SA"/>
        </w:rPr>
      </w:pPr>
      <w:r w:rsidRPr="00014263">
        <w:rPr>
          <w:rFonts w:ascii="Times New Roman" w:eastAsia="Times New Roman" w:hAnsi="Times New Roman" w:cs="Times New Roman"/>
          <w:sz w:val="16"/>
          <w:szCs w:val="16"/>
          <w:lang w:eastAsia="ar-SA"/>
        </w:rPr>
        <w:t>действия такого разрешения)»</w:t>
      </w:r>
    </w:p>
    <w:p w:rsidR="00014263" w:rsidRPr="00014263" w:rsidRDefault="00014263" w:rsidP="00014263">
      <w:pPr>
        <w:widowControl w:val="0"/>
        <w:suppressAutoHyphens/>
        <w:jc w:val="center"/>
        <w:rPr>
          <w:rFonts w:ascii="Times New Roman" w:eastAsia="Times New Roman" w:hAnsi="Times New Roman" w:cs="Times New Roman"/>
          <w:b/>
          <w:sz w:val="16"/>
          <w:szCs w:val="16"/>
          <w:lang w:eastAsia="ar-SA"/>
        </w:rPr>
      </w:pPr>
      <w:r w:rsidRPr="00014263">
        <w:rPr>
          <w:rFonts w:ascii="Times New Roman" w:eastAsia="Times New Roman" w:hAnsi="Times New Roman" w:cs="Times New Roman"/>
          <w:b/>
          <w:sz w:val="16"/>
          <w:szCs w:val="16"/>
          <w:lang w:eastAsia="ar-SA"/>
        </w:rPr>
        <w:t>Форма</w:t>
      </w:r>
    </w:p>
    <w:p w:rsidR="00014263" w:rsidRPr="00014263" w:rsidRDefault="00014263" w:rsidP="00014263">
      <w:pPr>
        <w:widowControl w:val="0"/>
        <w:suppressAutoHyphens/>
        <w:jc w:val="center"/>
        <w:rPr>
          <w:rFonts w:ascii="Times New Roman" w:eastAsia="Times New Roman" w:hAnsi="Times New Roman" w:cs="Times New Roman"/>
          <w:b/>
          <w:sz w:val="16"/>
          <w:szCs w:val="16"/>
          <w:lang w:eastAsia="ar-SA"/>
        </w:rPr>
      </w:pPr>
      <w:r w:rsidRPr="00014263">
        <w:rPr>
          <w:rFonts w:ascii="Times New Roman" w:eastAsia="Times New Roman" w:hAnsi="Times New Roman" w:cs="Times New Roman"/>
          <w:b/>
          <w:sz w:val="16"/>
          <w:szCs w:val="16"/>
          <w:lang w:eastAsia="ar-SA"/>
        </w:rPr>
        <w:t>заявления на предоставление муниципальной услуги</w:t>
      </w:r>
    </w:p>
    <w:p w:rsidR="00014263" w:rsidRPr="00014263" w:rsidRDefault="00014263" w:rsidP="00014263">
      <w:pPr>
        <w:widowControl w:val="0"/>
        <w:suppressAutoHyphens/>
        <w:jc w:val="center"/>
        <w:rPr>
          <w:rFonts w:ascii="Times New Roman" w:eastAsia="Times New Roman" w:hAnsi="Times New Roman" w:cs="Times New Roman"/>
          <w:b/>
          <w:sz w:val="16"/>
          <w:szCs w:val="16"/>
          <w:lang w:eastAsia="ar-SA"/>
        </w:rPr>
      </w:pPr>
      <w:r w:rsidRPr="00014263">
        <w:rPr>
          <w:rFonts w:ascii="Times New Roman" w:eastAsia="Times New Roman" w:hAnsi="Times New Roman" w:cs="Times New Roman"/>
          <w:b/>
          <w:sz w:val="16"/>
          <w:szCs w:val="16"/>
          <w:lang w:eastAsia="ar-SA"/>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
    <w:p w:rsidR="00014263" w:rsidRPr="00014263" w:rsidRDefault="00014263" w:rsidP="00014263">
      <w:pPr>
        <w:widowControl w:val="0"/>
        <w:suppressAutoHyphens/>
        <w:jc w:val="center"/>
        <w:rPr>
          <w:rFonts w:ascii="Times New Roman" w:eastAsia="Times New Roman" w:hAnsi="Times New Roman" w:cs="Times New Roman"/>
          <w:sz w:val="16"/>
          <w:szCs w:val="16"/>
          <w:lang w:eastAsia="ar-SA"/>
        </w:rPr>
      </w:pPr>
    </w:p>
    <w:p w:rsidR="00014263" w:rsidRPr="00014263" w:rsidRDefault="00014263" w:rsidP="00014263">
      <w:pPr>
        <w:widowControl w:val="0"/>
        <w:pBdr>
          <w:bottom w:val="single" w:sz="4" w:space="0" w:color="auto"/>
        </w:pBdr>
        <w:tabs>
          <w:tab w:val="left" w:leader="underscore" w:pos="1963"/>
        </w:tabs>
        <w:jc w:val="righ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"__" </w:t>
      </w:r>
      <w:r w:rsidRPr="00014263">
        <w:rPr>
          <w:rFonts w:ascii="Times New Roman" w:eastAsia="Times New Roman" w:hAnsi="Times New Roman" w:cs="Times New Roman"/>
          <w:sz w:val="16"/>
          <w:szCs w:val="16"/>
          <w:lang w:eastAsia="ru-RU"/>
        </w:rPr>
        <w:tab/>
        <w:t xml:space="preserve"> 20___ г.</w:t>
      </w:r>
    </w:p>
    <w:p w:rsidR="00014263" w:rsidRPr="00014263" w:rsidRDefault="00014263" w:rsidP="00014263">
      <w:pPr>
        <w:widowControl w:val="0"/>
        <w:pBdr>
          <w:bottom w:val="single" w:sz="4" w:space="0" w:color="auto"/>
        </w:pBdr>
        <w:tabs>
          <w:tab w:val="left" w:leader="underscore" w:pos="1963"/>
        </w:tabs>
        <w:jc w:val="right"/>
        <w:rPr>
          <w:rFonts w:ascii="Times New Roman" w:eastAsia="Times New Roman" w:hAnsi="Times New Roman" w:cs="Times New Roman"/>
          <w:sz w:val="16"/>
          <w:szCs w:val="16"/>
          <w:lang w:eastAsia="ru-RU"/>
        </w:rPr>
      </w:pPr>
    </w:p>
    <w:p w:rsidR="00014263" w:rsidRPr="00014263" w:rsidRDefault="00014263" w:rsidP="00014263">
      <w:pPr>
        <w:widowControl w:val="0"/>
        <w:pBdr>
          <w:top w:val="single" w:sz="4" w:space="0" w:color="auto"/>
        </w:pBdr>
        <w:spacing w:line="254" w:lineRule="auto"/>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(наименование уполномоченного на выдачу разрешений на строительство федерального органа исполнительной</w:t>
      </w:r>
      <w:r w:rsidRPr="00014263">
        <w:rPr>
          <w:rFonts w:ascii="Times New Roman" w:eastAsia="Times New Roman" w:hAnsi="Times New Roman" w:cs="Times New Roman"/>
          <w:sz w:val="16"/>
          <w:szCs w:val="16"/>
          <w:lang w:eastAsia="ru-RU"/>
        </w:rPr>
        <w:br/>
        <w:t>власти, органа исполнительной власти субъекта Российской Федерации, органа местного самоуправления,</w:t>
      </w:r>
      <w:r w:rsidRPr="00014263">
        <w:rPr>
          <w:rFonts w:ascii="Times New Roman" w:eastAsia="Times New Roman" w:hAnsi="Times New Roman" w:cs="Times New Roman"/>
          <w:sz w:val="16"/>
          <w:szCs w:val="16"/>
          <w:lang w:eastAsia="ru-RU"/>
        </w:rPr>
        <w:br/>
        <w:t>организации)</w:t>
      </w:r>
    </w:p>
    <w:p w:rsidR="00014263" w:rsidRPr="004F61B2" w:rsidRDefault="00014263" w:rsidP="00014263">
      <w:pPr>
        <w:widowControl w:val="0"/>
        <w:spacing w:line="259" w:lineRule="auto"/>
        <w:ind w:firstLine="680"/>
        <w:jc w:val="left"/>
        <w:rPr>
          <w:rFonts w:ascii="Times New Roman" w:eastAsia="Times New Roman" w:hAnsi="Times New Roman" w:cs="Times New Roman"/>
          <w:sz w:val="8"/>
          <w:szCs w:val="8"/>
          <w:lang w:eastAsia="ru-RU"/>
        </w:rPr>
      </w:pPr>
    </w:p>
    <w:p w:rsidR="00014263" w:rsidRPr="00014263" w:rsidRDefault="00014263" w:rsidP="00014263">
      <w:pPr>
        <w:widowControl w:val="0"/>
        <w:spacing w:line="259" w:lineRule="auto"/>
        <w:ind w:firstLine="68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 соответствии со статьей 51 Градостроительного кодекса Российской Федерации прошу выдать разрешения на строительство.</w:t>
      </w:r>
    </w:p>
    <w:p w:rsidR="00014263" w:rsidRPr="00014263" w:rsidRDefault="00014263" w:rsidP="00014263">
      <w:pPr>
        <w:widowControl w:val="0"/>
        <w:ind w:left="3662"/>
        <w:jc w:val="left"/>
        <w:rPr>
          <w:rFonts w:ascii="Times New Roman" w:eastAsia="Times New Roman" w:hAnsi="Times New Roman" w:cs="Times New Roman"/>
          <w:b/>
          <w:bCs/>
          <w:sz w:val="16"/>
          <w:szCs w:val="16"/>
          <w:lang w:eastAsia="ru-RU"/>
        </w:rPr>
      </w:pPr>
      <w:r w:rsidRPr="00014263">
        <w:rPr>
          <w:rFonts w:ascii="Times New Roman" w:eastAsia="Times New Roman" w:hAnsi="Times New Roman" w:cs="Times New Roman"/>
          <w:b/>
          <w:bCs/>
          <w:sz w:val="16"/>
          <w:szCs w:val="16"/>
          <w:lang w:eastAsia="ru-RU"/>
        </w:rPr>
        <w:t>1. Сведения о застройщике</w:t>
      </w:r>
    </w:p>
    <w:tbl>
      <w:tblPr>
        <w:tblOverlap w:val="never"/>
        <w:tblW w:w="9847" w:type="dxa"/>
        <w:jc w:val="center"/>
        <w:tblLayout w:type="fixed"/>
        <w:tblCellMar>
          <w:left w:w="10" w:type="dxa"/>
          <w:right w:w="10" w:type="dxa"/>
        </w:tblCellMar>
        <w:tblLook w:val="04A0" w:firstRow="1" w:lastRow="0" w:firstColumn="1" w:lastColumn="0" w:noHBand="0" w:noVBand="1"/>
      </w:tblPr>
      <w:tblGrid>
        <w:gridCol w:w="1051"/>
        <w:gridCol w:w="5327"/>
        <w:gridCol w:w="3469"/>
      </w:tblGrid>
      <w:tr w:rsidR="00014263" w:rsidRPr="00014263" w:rsidTr="00B42F2A">
        <w:trPr>
          <w:trHeight w:hRule="exact" w:val="483"/>
          <w:jc w:val="center"/>
        </w:trPr>
        <w:tc>
          <w:tcPr>
            <w:tcW w:w="1051" w:type="dxa"/>
            <w:tcBorders>
              <w:top w:val="single" w:sz="4" w:space="0" w:color="auto"/>
              <w:left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1.1</w:t>
            </w:r>
          </w:p>
        </w:tc>
        <w:tc>
          <w:tcPr>
            <w:tcW w:w="5327" w:type="dxa"/>
            <w:tcBorders>
              <w:top w:val="single" w:sz="4" w:space="0" w:color="auto"/>
              <w:left w:val="single" w:sz="4" w:space="0" w:color="auto"/>
            </w:tcBorders>
            <w:shd w:val="clear" w:color="auto" w:fill="FFFFFF"/>
            <w:vAlign w:val="center"/>
          </w:tcPr>
          <w:p w:rsidR="00014263" w:rsidRPr="00014263" w:rsidRDefault="00014263" w:rsidP="00014263">
            <w:pPr>
              <w:widowControl w:val="0"/>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Сведения о физическом лице, в случае если застройщиком является физическое лицо:</w:t>
            </w:r>
          </w:p>
        </w:tc>
        <w:tc>
          <w:tcPr>
            <w:tcW w:w="3469"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203"/>
          <w:jc w:val="center"/>
        </w:trPr>
        <w:tc>
          <w:tcPr>
            <w:tcW w:w="1051" w:type="dxa"/>
            <w:tcBorders>
              <w:top w:val="single" w:sz="4" w:space="0" w:color="auto"/>
              <w:left w:val="single" w:sz="4" w:space="0" w:color="auto"/>
            </w:tcBorders>
            <w:shd w:val="clear" w:color="auto" w:fill="FFFFFF"/>
          </w:tcPr>
          <w:p w:rsidR="00014263" w:rsidRPr="00014263" w:rsidRDefault="00014263" w:rsidP="00014263">
            <w:pPr>
              <w:widowControl w:val="0"/>
              <w:ind w:firstLine="22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1.1.1</w:t>
            </w:r>
          </w:p>
        </w:tc>
        <w:tc>
          <w:tcPr>
            <w:tcW w:w="5327" w:type="dxa"/>
            <w:tcBorders>
              <w:top w:val="single" w:sz="4" w:space="0" w:color="auto"/>
              <w:left w:val="single" w:sz="4" w:space="0" w:color="auto"/>
            </w:tcBorders>
            <w:shd w:val="clear" w:color="auto" w:fill="FFFFFF"/>
            <w:vAlign w:val="center"/>
          </w:tcPr>
          <w:p w:rsidR="00014263" w:rsidRPr="00014263" w:rsidRDefault="00014263" w:rsidP="00014263">
            <w:pPr>
              <w:widowControl w:val="0"/>
              <w:spacing w:line="276" w:lineRule="auto"/>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Фамилия, имя, отчество (при наличии)</w:t>
            </w:r>
          </w:p>
        </w:tc>
        <w:tc>
          <w:tcPr>
            <w:tcW w:w="3469"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14263">
        <w:trPr>
          <w:trHeight w:hRule="exact" w:val="513"/>
          <w:jc w:val="center"/>
        </w:trPr>
        <w:tc>
          <w:tcPr>
            <w:tcW w:w="1051"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ind w:firstLine="22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1.1.2</w:t>
            </w:r>
          </w:p>
        </w:tc>
        <w:tc>
          <w:tcPr>
            <w:tcW w:w="5327" w:type="dxa"/>
            <w:tcBorders>
              <w:top w:val="single" w:sz="4" w:space="0" w:color="auto"/>
              <w:left w:val="single" w:sz="4" w:space="0" w:color="auto"/>
              <w:bottom w:val="single" w:sz="4" w:space="0" w:color="auto"/>
            </w:tcBorders>
            <w:shd w:val="clear" w:color="auto" w:fill="FFFFFF"/>
            <w:vAlign w:val="center"/>
          </w:tcPr>
          <w:p w:rsidR="00014263" w:rsidRPr="00014263" w:rsidRDefault="00014263" w:rsidP="00014263">
            <w:pPr>
              <w:widowControl w:val="0"/>
              <w:spacing w:line="276" w:lineRule="auto"/>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Реквизиты документа, удостоверяющего личность (не указываются в случае, если застройщик является индивидуальным предпринимателем)</w:t>
            </w:r>
          </w:p>
        </w:tc>
        <w:tc>
          <w:tcPr>
            <w:tcW w:w="3469"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14263">
        <w:trPr>
          <w:trHeight w:hRule="exact" w:val="407"/>
          <w:jc w:val="center"/>
        </w:trPr>
        <w:tc>
          <w:tcPr>
            <w:tcW w:w="1051" w:type="dxa"/>
            <w:tcBorders>
              <w:top w:val="single" w:sz="4" w:space="0" w:color="auto"/>
              <w:left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br w:type="page"/>
              <w:t>1.1.3</w:t>
            </w:r>
          </w:p>
        </w:tc>
        <w:tc>
          <w:tcPr>
            <w:tcW w:w="5327" w:type="dxa"/>
            <w:tcBorders>
              <w:top w:val="single" w:sz="4" w:space="0" w:color="auto"/>
              <w:left w:val="single" w:sz="4" w:space="0" w:color="auto"/>
            </w:tcBorders>
            <w:shd w:val="clear" w:color="auto" w:fill="FFFFFF"/>
            <w:vAlign w:val="center"/>
          </w:tcPr>
          <w:p w:rsidR="00014263" w:rsidRPr="00014263" w:rsidRDefault="00014263" w:rsidP="00014263">
            <w:pPr>
              <w:widowControl w:val="0"/>
              <w:spacing w:line="276" w:lineRule="auto"/>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Основной государственный регистрационный номер индивидуального предпринимателя</w:t>
            </w:r>
          </w:p>
        </w:tc>
        <w:tc>
          <w:tcPr>
            <w:tcW w:w="3469"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14263">
        <w:trPr>
          <w:trHeight w:hRule="exact" w:val="284"/>
          <w:jc w:val="center"/>
        </w:trPr>
        <w:tc>
          <w:tcPr>
            <w:tcW w:w="1051" w:type="dxa"/>
            <w:tcBorders>
              <w:top w:val="single" w:sz="4" w:space="0" w:color="auto"/>
              <w:left w:val="single" w:sz="4" w:space="0" w:color="auto"/>
            </w:tcBorders>
            <w:shd w:val="clear" w:color="auto" w:fill="FFFFFF"/>
            <w:vAlign w:val="center"/>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1.2</w:t>
            </w:r>
          </w:p>
        </w:tc>
        <w:tc>
          <w:tcPr>
            <w:tcW w:w="5327" w:type="dxa"/>
            <w:tcBorders>
              <w:top w:val="single" w:sz="4" w:space="0" w:color="auto"/>
              <w:left w:val="single" w:sz="4" w:space="0" w:color="auto"/>
            </w:tcBorders>
            <w:shd w:val="clear" w:color="auto" w:fill="FFFFFF"/>
            <w:vAlign w:val="center"/>
          </w:tcPr>
          <w:p w:rsidR="00014263" w:rsidRPr="00014263" w:rsidRDefault="00014263" w:rsidP="00014263">
            <w:pPr>
              <w:widowControl w:val="0"/>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Сведения о юридическом лице:</w:t>
            </w:r>
          </w:p>
        </w:tc>
        <w:tc>
          <w:tcPr>
            <w:tcW w:w="3469"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14263">
        <w:trPr>
          <w:trHeight w:hRule="exact" w:val="337"/>
          <w:jc w:val="center"/>
        </w:trPr>
        <w:tc>
          <w:tcPr>
            <w:tcW w:w="1051" w:type="dxa"/>
            <w:tcBorders>
              <w:top w:val="single" w:sz="4" w:space="0" w:color="auto"/>
              <w:left w:val="single" w:sz="4" w:space="0" w:color="auto"/>
            </w:tcBorders>
            <w:shd w:val="clear" w:color="auto" w:fill="FFFFFF"/>
            <w:vAlign w:val="center"/>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1.2.1</w:t>
            </w:r>
          </w:p>
        </w:tc>
        <w:tc>
          <w:tcPr>
            <w:tcW w:w="5327" w:type="dxa"/>
            <w:tcBorders>
              <w:top w:val="single" w:sz="4" w:space="0" w:color="auto"/>
              <w:left w:val="single" w:sz="4" w:space="0" w:color="auto"/>
            </w:tcBorders>
            <w:shd w:val="clear" w:color="auto" w:fill="FFFFFF"/>
          </w:tcPr>
          <w:p w:rsidR="00014263" w:rsidRPr="00014263" w:rsidRDefault="00014263" w:rsidP="00014263">
            <w:pPr>
              <w:widowControl w:val="0"/>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Полное наименование</w:t>
            </w:r>
          </w:p>
        </w:tc>
        <w:tc>
          <w:tcPr>
            <w:tcW w:w="3469"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14263">
        <w:trPr>
          <w:trHeight w:hRule="exact" w:val="237"/>
          <w:jc w:val="center"/>
        </w:trPr>
        <w:tc>
          <w:tcPr>
            <w:tcW w:w="1051" w:type="dxa"/>
            <w:tcBorders>
              <w:top w:val="single" w:sz="4" w:space="0" w:color="auto"/>
              <w:left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1.2.2</w:t>
            </w:r>
          </w:p>
        </w:tc>
        <w:tc>
          <w:tcPr>
            <w:tcW w:w="5327" w:type="dxa"/>
            <w:tcBorders>
              <w:top w:val="single" w:sz="4" w:space="0" w:color="auto"/>
              <w:left w:val="single" w:sz="4" w:space="0" w:color="auto"/>
            </w:tcBorders>
            <w:shd w:val="clear" w:color="auto" w:fill="FFFFFF"/>
          </w:tcPr>
          <w:p w:rsidR="00014263" w:rsidRPr="00014263" w:rsidRDefault="00014263" w:rsidP="00014263">
            <w:pPr>
              <w:widowControl w:val="0"/>
              <w:spacing w:line="276" w:lineRule="auto"/>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Основной государственный регистрационный номер</w:t>
            </w:r>
          </w:p>
        </w:tc>
        <w:tc>
          <w:tcPr>
            <w:tcW w:w="3469"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283"/>
          <w:jc w:val="center"/>
        </w:trPr>
        <w:tc>
          <w:tcPr>
            <w:tcW w:w="1051"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1.2.3</w:t>
            </w:r>
          </w:p>
        </w:tc>
        <w:tc>
          <w:tcPr>
            <w:tcW w:w="5327"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spacing w:line="276" w:lineRule="auto"/>
              <w:ind w:left="214"/>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Идентификационный номер налогоплательщика - юридического лица</w:t>
            </w:r>
          </w:p>
        </w:tc>
        <w:tc>
          <w:tcPr>
            <w:tcW w:w="3469"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bl>
    <w:p w:rsidR="00014263" w:rsidRPr="00014263" w:rsidRDefault="00014263" w:rsidP="00014263">
      <w:pPr>
        <w:suppressAutoHyphens/>
        <w:spacing w:after="200" w:line="1" w:lineRule="exact"/>
        <w:jc w:val="left"/>
        <w:rPr>
          <w:rFonts w:ascii="Times New Roman" w:eastAsia="Calibri" w:hAnsi="Times New Roman" w:cs="Times New Roman"/>
          <w:color w:val="00000A"/>
          <w:sz w:val="16"/>
          <w:szCs w:val="16"/>
          <w:lang w:eastAsia="ar-SA"/>
        </w:rPr>
      </w:pPr>
    </w:p>
    <w:p w:rsidR="00014263" w:rsidRPr="00014263" w:rsidRDefault="00014263" w:rsidP="00014263">
      <w:pPr>
        <w:widowControl w:val="0"/>
        <w:ind w:left="3533"/>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2. Сведения об объекте</w:t>
      </w:r>
    </w:p>
    <w:tbl>
      <w:tblPr>
        <w:tblOverlap w:val="never"/>
        <w:tblW w:w="9994" w:type="dxa"/>
        <w:jc w:val="center"/>
        <w:tblInd w:w="491" w:type="dxa"/>
        <w:tblLayout w:type="fixed"/>
        <w:tblCellMar>
          <w:left w:w="10" w:type="dxa"/>
          <w:right w:w="10" w:type="dxa"/>
        </w:tblCellMar>
        <w:tblLook w:val="04A0" w:firstRow="1" w:lastRow="0" w:firstColumn="1" w:lastColumn="0" w:noHBand="0" w:noVBand="1"/>
      </w:tblPr>
      <w:tblGrid>
        <w:gridCol w:w="916"/>
        <w:gridCol w:w="5794"/>
        <w:gridCol w:w="3284"/>
      </w:tblGrid>
      <w:tr w:rsidR="00014263" w:rsidRPr="00014263" w:rsidTr="004F61B2">
        <w:trPr>
          <w:trHeight w:hRule="exact" w:val="864"/>
          <w:jc w:val="center"/>
        </w:trPr>
        <w:tc>
          <w:tcPr>
            <w:tcW w:w="916"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2.1</w:t>
            </w:r>
          </w:p>
        </w:tc>
        <w:tc>
          <w:tcPr>
            <w:tcW w:w="5794"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4F61B2">
            <w:pPr>
              <w:widowControl w:val="0"/>
              <w:spacing w:line="276" w:lineRule="auto"/>
              <w:ind w:left="139"/>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Наименование объекта капитального строительства (этапа) в соответствии с проектной документацией</w:t>
            </w:r>
            <w:r w:rsidR="004F61B2">
              <w:rPr>
                <w:rFonts w:ascii="Times New Roman" w:eastAsia="Times New Roman" w:hAnsi="Times New Roman" w:cs="Times New Roman"/>
                <w:sz w:val="16"/>
                <w:szCs w:val="16"/>
                <w:lang w:eastAsia="ru-RU"/>
              </w:rPr>
              <w:t xml:space="preserve"> </w:t>
            </w:r>
            <w:r w:rsidRPr="00014263">
              <w:rPr>
                <w:rFonts w:ascii="Times New Roman" w:eastAsia="Times New Roman" w:hAnsi="Times New Roman" w:cs="Times New Roman"/>
                <w:i/>
                <w:iCs/>
                <w:sz w:val="16"/>
                <w:szCs w:val="16"/>
                <w:lang w:eastAsia="ru-RU"/>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284"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4F61B2">
        <w:trPr>
          <w:trHeight w:hRule="exact" w:val="706"/>
          <w:jc w:val="center"/>
        </w:trPr>
        <w:tc>
          <w:tcPr>
            <w:tcW w:w="916"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2.2</w:t>
            </w:r>
          </w:p>
        </w:tc>
        <w:tc>
          <w:tcPr>
            <w:tcW w:w="5794" w:type="dxa"/>
            <w:tcBorders>
              <w:top w:val="single" w:sz="4" w:space="0" w:color="auto"/>
              <w:left w:val="single" w:sz="4" w:space="0" w:color="auto"/>
              <w:bottom w:val="single" w:sz="4" w:space="0" w:color="auto"/>
            </w:tcBorders>
            <w:shd w:val="clear" w:color="auto" w:fill="FFFFFF"/>
          </w:tcPr>
          <w:p w:rsidR="00014263" w:rsidRPr="00014263" w:rsidRDefault="00014263" w:rsidP="00B42F2A">
            <w:pPr>
              <w:widowControl w:val="0"/>
              <w:spacing w:line="276" w:lineRule="auto"/>
              <w:ind w:left="139"/>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Кадастровый номер реконструируемого объекта капитального строительства </w:t>
            </w:r>
          </w:p>
          <w:p w:rsidR="00014263" w:rsidRPr="00014263" w:rsidRDefault="00014263" w:rsidP="00B42F2A">
            <w:pPr>
              <w:widowControl w:val="0"/>
              <w:spacing w:line="276" w:lineRule="auto"/>
              <w:ind w:left="139"/>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i/>
                <w:iCs/>
                <w:sz w:val="16"/>
                <w:szCs w:val="16"/>
                <w:lang w:eastAsia="ru-RU"/>
              </w:rPr>
              <w:t>(указывается в случае проведения реконструкции объекта капитального строительства)</w:t>
            </w:r>
          </w:p>
        </w:tc>
        <w:tc>
          <w:tcPr>
            <w:tcW w:w="3284"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bl>
    <w:p w:rsidR="00B42F2A" w:rsidRDefault="00B42F2A" w:rsidP="00014263">
      <w:pPr>
        <w:widowControl w:val="0"/>
        <w:ind w:left="2942"/>
        <w:jc w:val="left"/>
        <w:rPr>
          <w:rFonts w:ascii="Times New Roman" w:eastAsia="Times New Roman" w:hAnsi="Times New Roman" w:cs="Times New Roman"/>
          <w:sz w:val="16"/>
          <w:szCs w:val="16"/>
          <w:lang w:eastAsia="ru-RU"/>
        </w:rPr>
      </w:pPr>
    </w:p>
    <w:p w:rsidR="003B4625" w:rsidRPr="00047F02" w:rsidRDefault="003B4625" w:rsidP="00014263">
      <w:pPr>
        <w:widowControl w:val="0"/>
        <w:ind w:left="2942"/>
        <w:jc w:val="left"/>
        <w:rPr>
          <w:rFonts w:ascii="Times New Roman" w:eastAsia="Times New Roman" w:hAnsi="Times New Roman" w:cs="Times New Roman"/>
          <w:sz w:val="8"/>
          <w:szCs w:val="8"/>
          <w:lang w:eastAsia="ru-RU"/>
        </w:rPr>
      </w:pPr>
    </w:p>
    <w:p w:rsidR="00014263" w:rsidRPr="00014263" w:rsidRDefault="00014263" w:rsidP="00014263">
      <w:pPr>
        <w:widowControl w:val="0"/>
        <w:ind w:left="2942"/>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3. Сведения о земельном участке</w:t>
      </w:r>
    </w:p>
    <w:tbl>
      <w:tblPr>
        <w:tblOverlap w:val="never"/>
        <w:tblW w:w="9821" w:type="dxa"/>
        <w:jc w:val="center"/>
        <w:tblLayout w:type="fixed"/>
        <w:tblCellMar>
          <w:left w:w="10" w:type="dxa"/>
          <w:right w:w="10" w:type="dxa"/>
        </w:tblCellMar>
        <w:tblLook w:val="04A0" w:firstRow="1" w:lastRow="0" w:firstColumn="1" w:lastColumn="0" w:noHBand="0" w:noVBand="1"/>
      </w:tblPr>
      <w:tblGrid>
        <w:gridCol w:w="967"/>
        <w:gridCol w:w="6303"/>
        <w:gridCol w:w="2551"/>
      </w:tblGrid>
      <w:tr w:rsidR="00014263" w:rsidRPr="00014263" w:rsidTr="003B4625">
        <w:trPr>
          <w:trHeight w:hRule="exact" w:val="516"/>
          <w:jc w:val="center"/>
        </w:trPr>
        <w:tc>
          <w:tcPr>
            <w:tcW w:w="967"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3.1</w:t>
            </w:r>
          </w:p>
        </w:tc>
        <w:tc>
          <w:tcPr>
            <w:tcW w:w="6303" w:type="dxa"/>
            <w:tcBorders>
              <w:top w:val="single" w:sz="4" w:space="0" w:color="auto"/>
              <w:left w:val="single" w:sz="4" w:space="0" w:color="auto"/>
              <w:bottom w:val="single" w:sz="4" w:space="0" w:color="auto"/>
            </w:tcBorders>
            <w:shd w:val="clear" w:color="auto" w:fill="FFFFFF"/>
            <w:vAlign w:val="bottom"/>
          </w:tcPr>
          <w:p w:rsidR="00014263" w:rsidRPr="00014263" w:rsidRDefault="00014263" w:rsidP="003B4625">
            <w:pPr>
              <w:widowControl w:val="0"/>
              <w:spacing w:line="276" w:lineRule="auto"/>
              <w:ind w:left="108"/>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Кадастровый номер земельного участка (земельных участков), в пределах которого (которых) расположен или планируется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3B4625">
        <w:trPr>
          <w:trHeight w:hRule="exact" w:val="708"/>
          <w:jc w:val="center"/>
        </w:trPr>
        <w:tc>
          <w:tcPr>
            <w:tcW w:w="967" w:type="dxa"/>
            <w:tcBorders>
              <w:top w:val="single" w:sz="4" w:space="0" w:color="auto"/>
              <w:lef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r w:rsidRPr="00014263">
              <w:rPr>
                <w:rFonts w:ascii="Times New Roman" w:eastAsia="Calibri" w:hAnsi="Times New Roman" w:cs="Times New Roman"/>
                <w:color w:val="00000A"/>
                <w:sz w:val="16"/>
                <w:szCs w:val="16"/>
                <w:lang w:eastAsia="ar-SA"/>
              </w:rPr>
              <w:br w:type="page"/>
            </w:r>
          </w:p>
        </w:tc>
        <w:tc>
          <w:tcPr>
            <w:tcW w:w="6303" w:type="dxa"/>
            <w:tcBorders>
              <w:top w:val="single" w:sz="4" w:space="0" w:color="auto"/>
              <w:left w:val="single" w:sz="4" w:space="0" w:color="auto"/>
            </w:tcBorders>
            <w:shd w:val="clear" w:color="auto" w:fill="FFFFFF"/>
            <w:vAlign w:val="bottom"/>
          </w:tcPr>
          <w:p w:rsidR="00014263" w:rsidRPr="00014263" w:rsidRDefault="00014263" w:rsidP="003B4625">
            <w:pPr>
              <w:widowControl w:val="0"/>
              <w:spacing w:line="276" w:lineRule="auto"/>
              <w:ind w:left="108"/>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расположение объекта капитального строительства </w:t>
            </w:r>
          </w:p>
          <w:p w:rsidR="00014263" w:rsidRPr="00014263" w:rsidRDefault="00014263" w:rsidP="003B4625">
            <w:pPr>
              <w:widowControl w:val="0"/>
              <w:spacing w:line="276" w:lineRule="auto"/>
              <w:ind w:left="108"/>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i/>
                <w:iCs/>
                <w:sz w:val="16"/>
                <w:szCs w:val="16"/>
                <w:lang w:eastAsia="ru-RU"/>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2551"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3B4625">
        <w:trPr>
          <w:trHeight w:hRule="exact" w:val="1129"/>
          <w:jc w:val="center"/>
        </w:trPr>
        <w:tc>
          <w:tcPr>
            <w:tcW w:w="967"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3.2</w:t>
            </w:r>
          </w:p>
        </w:tc>
        <w:tc>
          <w:tcPr>
            <w:tcW w:w="6303" w:type="dxa"/>
            <w:tcBorders>
              <w:top w:val="single" w:sz="4" w:space="0" w:color="auto"/>
              <w:left w:val="single" w:sz="4" w:space="0" w:color="auto"/>
              <w:bottom w:val="single" w:sz="4" w:space="0" w:color="auto"/>
            </w:tcBorders>
            <w:shd w:val="clear" w:color="auto" w:fill="FFFFFF"/>
            <w:vAlign w:val="bottom"/>
          </w:tcPr>
          <w:p w:rsidR="00014263" w:rsidRPr="00014263" w:rsidRDefault="00014263" w:rsidP="003B4625">
            <w:pPr>
              <w:widowControl w:val="0"/>
              <w:spacing w:line="276" w:lineRule="auto"/>
              <w:ind w:left="108"/>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w:t>
            </w:r>
          </w:p>
          <w:p w:rsidR="00014263" w:rsidRPr="00014263" w:rsidRDefault="00014263" w:rsidP="003B4625">
            <w:pPr>
              <w:widowControl w:val="0"/>
              <w:spacing w:line="276" w:lineRule="auto"/>
              <w:ind w:left="108"/>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i/>
                <w:iCs/>
                <w:sz w:val="16"/>
                <w:szCs w:val="16"/>
                <w:lang w:eastAsia="ru-RU"/>
              </w:rPr>
              <w:t>(указываются в случаях, предусмотренных частью 7</w:t>
            </w:r>
            <w:r w:rsidRPr="00014263">
              <w:rPr>
                <w:rFonts w:ascii="Times New Roman" w:eastAsia="Times New Roman" w:hAnsi="Times New Roman" w:cs="Times New Roman"/>
                <w:i/>
                <w:iCs/>
                <w:sz w:val="16"/>
                <w:szCs w:val="16"/>
                <w:vertAlign w:val="superscript"/>
                <w:lang w:eastAsia="ru-RU"/>
              </w:rPr>
              <w:t xml:space="preserve">3 </w:t>
            </w:r>
            <w:r w:rsidRPr="00014263">
              <w:rPr>
                <w:rFonts w:ascii="Times New Roman" w:eastAsia="Times New Roman" w:hAnsi="Times New Roman" w:cs="Times New Roman"/>
                <w:i/>
                <w:iCs/>
                <w:sz w:val="16"/>
                <w:szCs w:val="16"/>
                <w:lang w:eastAsia="ru-RU"/>
              </w:rPr>
              <w:t>статьи 51 и частью 1</w:t>
            </w:r>
            <w:r w:rsidRPr="00014263">
              <w:rPr>
                <w:rFonts w:ascii="Times New Roman" w:eastAsia="Times New Roman" w:hAnsi="Times New Roman" w:cs="Times New Roman"/>
                <w:i/>
                <w:iCs/>
                <w:sz w:val="16"/>
                <w:szCs w:val="16"/>
                <w:vertAlign w:val="superscript"/>
                <w:lang w:eastAsia="ru-RU"/>
              </w:rPr>
              <w:t>1</w:t>
            </w:r>
            <w:r w:rsidRPr="00014263">
              <w:rPr>
                <w:rFonts w:ascii="Times New Roman" w:eastAsia="Times New Roman" w:hAnsi="Times New Roman" w:cs="Times New Roman"/>
                <w:i/>
                <w:iCs/>
                <w:sz w:val="16"/>
                <w:szCs w:val="16"/>
                <w:lang w:eastAsia="ru-RU"/>
              </w:rPr>
              <w:t xml:space="preserve"> статьи 57</w:t>
            </w:r>
            <w:r w:rsidRPr="00014263">
              <w:rPr>
                <w:rFonts w:ascii="Times New Roman" w:eastAsia="Times New Roman" w:hAnsi="Times New Roman" w:cs="Times New Roman"/>
                <w:i/>
                <w:iCs/>
                <w:sz w:val="16"/>
                <w:szCs w:val="16"/>
                <w:vertAlign w:val="superscript"/>
                <w:lang w:eastAsia="ru-RU"/>
              </w:rPr>
              <w:t>3</w:t>
            </w:r>
            <w:r w:rsidRPr="00014263">
              <w:rPr>
                <w:rFonts w:ascii="Times New Roman" w:eastAsia="Times New Roman" w:hAnsi="Times New Roman" w:cs="Times New Roman"/>
                <w:i/>
                <w:iCs/>
                <w:sz w:val="16"/>
                <w:szCs w:val="16"/>
                <w:lang w:eastAsia="ru-RU"/>
              </w:rPr>
              <w:t xml:space="preserve"> Градостроительного кодекса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bl>
    <w:p w:rsidR="00014263" w:rsidRPr="00014263" w:rsidRDefault="00014263" w:rsidP="00014263">
      <w:pPr>
        <w:suppressAutoHyphens/>
        <w:spacing w:after="200" w:line="1" w:lineRule="exact"/>
        <w:jc w:val="left"/>
        <w:rPr>
          <w:rFonts w:ascii="Times New Roman" w:eastAsia="Calibri" w:hAnsi="Times New Roman" w:cs="Times New Roman"/>
          <w:color w:val="00000A"/>
          <w:sz w:val="16"/>
          <w:szCs w:val="16"/>
          <w:lang w:eastAsia="ar-SA"/>
        </w:rPr>
      </w:pPr>
    </w:p>
    <w:p w:rsidR="00014263" w:rsidRPr="00014263" w:rsidRDefault="00014263" w:rsidP="00014263">
      <w:pPr>
        <w:widowControl w:val="0"/>
        <w:spacing w:line="300" w:lineRule="auto"/>
        <w:ind w:firstLine="720"/>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830"/>
        <w:gridCol w:w="5131"/>
        <w:gridCol w:w="1982"/>
        <w:gridCol w:w="1992"/>
      </w:tblGrid>
      <w:tr w:rsidR="00014263" w:rsidRPr="00014263" w:rsidTr="00014263">
        <w:trPr>
          <w:trHeight w:hRule="exact" w:val="378"/>
          <w:jc w:val="center"/>
        </w:trPr>
        <w:tc>
          <w:tcPr>
            <w:tcW w:w="830" w:type="dxa"/>
            <w:tcBorders>
              <w:top w:val="single" w:sz="4" w:space="0" w:color="auto"/>
              <w:left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w:t>
            </w:r>
          </w:p>
        </w:tc>
        <w:tc>
          <w:tcPr>
            <w:tcW w:w="5131" w:type="dxa"/>
            <w:tcBorders>
              <w:top w:val="single" w:sz="4" w:space="0" w:color="auto"/>
              <w:left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Наименование документа</w:t>
            </w:r>
          </w:p>
        </w:tc>
        <w:tc>
          <w:tcPr>
            <w:tcW w:w="1982" w:type="dxa"/>
            <w:tcBorders>
              <w:top w:val="single" w:sz="4" w:space="0" w:color="auto"/>
              <w:left w:val="single" w:sz="4" w:space="0" w:color="auto"/>
            </w:tcBorders>
            <w:shd w:val="clear" w:color="auto" w:fill="FFFFFF"/>
            <w:vAlign w:val="bottom"/>
          </w:tcPr>
          <w:p w:rsidR="00014263" w:rsidRPr="00014263" w:rsidRDefault="00014263" w:rsidP="00014263">
            <w:pPr>
              <w:widowControl w:val="0"/>
              <w:spacing w:line="254" w:lineRule="auto"/>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Номер документа</w:t>
            </w:r>
          </w:p>
        </w:tc>
        <w:tc>
          <w:tcPr>
            <w:tcW w:w="1992" w:type="dxa"/>
            <w:tcBorders>
              <w:top w:val="single" w:sz="4" w:space="0" w:color="auto"/>
              <w:left w:val="single" w:sz="4" w:space="0" w:color="auto"/>
              <w:right w:val="single" w:sz="4" w:space="0" w:color="auto"/>
            </w:tcBorders>
            <w:shd w:val="clear" w:color="auto" w:fill="FFFFFF"/>
            <w:vAlign w:val="bottom"/>
          </w:tcPr>
          <w:p w:rsidR="00014263" w:rsidRPr="00014263" w:rsidRDefault="00014263" w:rsidP="00014263">
            <w:pPr>
              <w:widowControl w:val="0"/>
              <w:spacing w:line="254" w:lineRule="auto"/>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Дата документа</w:t>
            </w:r>
          </w:p>
        </w:tc>
      </w:tr>
      <w:tr w:rsidR="00014263" w:rsidRPr="00014263" w:rsidTr="00047F02">
        <w:trPr>
          <w:trHeight w:hRule="exact" w:val="1025"/>
          <w:jc w:val="center"/>
        </w:trPr>
        <w:tc>
          <w:tcPr>
            <w:tcW w:w="830"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1</w:t>
            </w:r>
          </w:p>
        </w:tc>
        <w:tc>
          <w:tcPr>
            <w:tcW w:w="5131" w:type="dxa"/>
            <w:tcBorders>
              <w:top w:val="single" w:sz="4" w:space="0" w:color="auto"/>
              <w:left w:val="single" w:sz="4" w:space="0" w:color="auto"/>
              <w:bottom w:val="single" w:sz="4" w:space="0" w:color="auto"/>
            </w:tcBorders>
            <w:shd w:val="clear" w:color="auto" w:fill="FFFFFF"/>
            <w:vAlign w:val="bottom"/>
          </w:tcPr>
          <w:p w:rsidR="00014263" w:rsidRPr="00014263" w:rsidRDefault="00014263" w:rsidP="00014263">
            <w:pPr>
              <w:widowControl w:val="0"/>
              <w:spacing w:line="259" w:lineRule="auto"/>
              <w:jc w:val="center"/>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w:t>
            </w:r>
          </w:p>
        </w:tc>
        <w:tc>
          <w:tcPr>
            <w:tcW w:w="1982" w:type="dxa"/>
            <w:tcBorders>
              <w:top w:val="single" w:sz="4" w:space="0" w:color="auto"/>
              <w:left w:val="single" w:sz="4" w:space="0" w:color="auto"/>
              <w:bottom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47F02">
        <w:trPr>
          <w:trHeight w:hRule="exact" w:val="364"/>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r w:rsidRPr="00014263">
              <w:rPr>
                <w:rFonts w:ascii="Times New Roman" w:eastAsia="Calibri" w:hAnsi="Times New Roman" w:cs="Times New Roman"/>
                <w:color w:val="00000A"/>
                <w:sz w:val="16"/>
                <w:szCs w:val="16"/>
                <w:lang w:eastAsia="ar-SA"/>
              </w:rPr>
              <w:br w:type="page"/>
            </w:r>
          </w:p>
        </w:tc>
        <w:tc>
          <w:tcPr>
            <w:tcW w:w="5131"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widowControl w:val="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земельного участка</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047F02">
        <w:trPr>
          <w:trHeight w:hRule="exact" w:val="846"/>
          <w:jc w:val="center"/>
        </w:trPr>
        <w:tc>
          <w:tcPr>
            <w:tcW w:w="830" w:type="dxa"/>
            <w:tcBorders>
              <w:top w:val="single" w:sz="4" w:space="0" w:color="auto"/>
              <w:left w:val="single" w:sz="4" w:space="0" w:color="auto"/>
            </w:tcBorders>
            <w:shd w:val="clear" w:color="auto" w:fill="FFFFFF"/>
          </w:tcPr>
          <w:p w:rsidR="00014263" w:rsidRPr="00014263" w:rsidRDefault="00014263" w:rsidP="00014263">
            <w:pPr>
              <w:widowControl w:val="0"/>
              <w:ind w:firstLine="32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lastRenderedPageBreak/>
              <w:t>2</w:t>
            </w:r>
          </w:p>
        </w:tc>
        <w:tc>
          <w:tcPr>
            <w:tcW w:w="5131" w:type="dxa"/>
            <w:tcBorders>
              <w:top w:val="single" w:sz="4" w:space="0" w:color="auto"/>
              <w:left w:val="single" w:sz="4" w:space="0" w:color="auto"/>
            </w:tcBorders>
            <w:shd w:val="clear" w:color="auto" w:fill="FFFFFF"/>
            <w:vAlign w:val="bottom"/>
          </w:tcPr>
          <w:p w:rsidR="00014263" w:rsidRP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Типовое архитектурное решение для исторического поселения (при наличии) </w:t>
            </w:r>
          </w:p>
          <w:p w:rsidR="00014263" w:rsidRP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w:t>
            </w:r>
            <w:r w:rsidRPr="00014263">
              <w:rPr>
                <w:rFonts w:ascii="Times New Roman" w:eastAsia="Times New Roman" w:hAnsi="Times New Roman" w:cs="Times New Roman"/>
                <w:i/>
                <w:iCs/>
                <w:sz w:val="16"/>
                <w:szCs w:val="16"/>
                <w:lang w:eastAsia="ru-RU"/>
              </w:rPr>
              <w:t>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w:t>
            </w:r>
            <w:r w:rsidRPr="00014263">
              <w:rPr>
                <w:rFonts w:ascii="Times New Roman" w:eastAsia="Times New Roman" w:hAnsi="Times New Roman" w:cs="Times New Roman"/>
                <w:sz w:val="16"/>
                <w:szCs w:val="16"/>
                <w:lang w:eastAsia="ru-RU"/>
              </w:rPr>
              <w:t>)</w:t>
            </w:r>
          </w:p>
        </w:tc>
        <w:tc>
          <w:tcPr>
            <w:tcW w:w="1982" w:type="dxa"/>
            <w:tcBorders>
              <w:top w:val="single" w:sz="4" w:space="0" w:color="auto"/>
              <w:lef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c>
          <w:tcPr>
            <w:tcW w:w="1992"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986"/>
          <w:jc w:val="center"/>
        </w:trPr>
        <w:tc>
          <w:tcPr>
            <w:tcW w:w="830" w:type="dxa"/>
            <w:tcBorders>
              <w:top w:val="single" w:sz="4" w:space="0" w:color="auto"/>
              <w:left w:val="single" w:sz="4" w:space="0" w:color="auto"/>
            </w:tcBorders>
            <w:shd w:val="clear" w:color="auto" w:fill="FFFFFF"/>
          </w:tcPr>
          <w:p w:rsidR="00014263" w:rsidRPr="00014263" w:rsidRDefault="00014263" w:rsidP="00014263">
            <w:pPr>
              <w:widowControl w:val="0"/>
              <w:ind w:firstLine="32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3</w:t>
            </w:r>
          </w:p>
        </w:tc>
        <w:tc>
          <w:tcPr>
            <w:tcW w:w="5131" w:type="dxa"/>
            <w:tcBorders>
              <w:top w:val="single" w:sz="4" w:space="0" w:color="auto"/>
              <w:left w:val="single" w:sz="4" w:space="0" w:color="auto"/>
            </w:tcBorders>
            <w:shd w:val="clear" w:color="auto" w:fill="FFFFFF"/>
            <w:vAlign w:val="bottom"/>
          </w:tcPr>
          <w:p w:rsidR="00014263" w:rsidRP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Положительное заключение экспертизы проектной документации</w:t>
            </w:r>
          </w:p>
          <w:p w:rsidR="00014263" w:rsidRP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w:t>
            </w:r>
            <w:r w:rsidRPr="00014263">
              <w:rPr>
                <w:rFonts w:ascii="Times New Roman" w:eastAsia="Times New Roman" w:hAnsi="Times New Roman" w:cs="Times New Roman"/>
                <w:i/>
                <w:iCs/>
                <w:sz w:val="16"/>
                <w:szCs w:val="16"/>
                <w:lang w:eastAsia="ru-RU"/>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p>
        </w:tc>
        <w:tc>
          <w:tcPr>
            <w:tcW w:w="1982" w:type="dxa"/>
            <w:tcBorders>
              <w:top w:val="single" w:sz="4" w:space="0" w:color="auto"/>
              <w:lef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c>
          <w:tcPr>
            <w:tcW w:w="1992"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1269"/>
          <w:jc w:val="center"/>
        </w:trPr>
        <w:tc>
          <w:tcPr>
            <w:tcW w:w="830" w:type="dxa"/>
            <w:tcBorders>
              <w:top w:val="single" w:sz="4" w:space="0" w:color="auto"/>
              <w:left w:val="single" w:sz="4" w:space="0" w:color="auto"/>
              <w:bottom w:val="single" w:sz="4" w:space="0" w:color="auto"/>
            </w:tcBorders>
            <w:shd w:val="clear" w:color="auto" w:fill="FFFFFF"/>
          </w:tcPr>
          <w:p w:rsidR="00014263" w:rsidRPr="00014263" w:rsidRDefault="00014263" w:rsidP="00014263">
            <w:pPr>
              <w:widowControl w:val="0"/>
              <w:ind w:firstLine="32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4</w:t>
            </w:r>
          </w:p>
        </w:tc>
        <w:tc>
          <w:tcPr>
            <w:tcW w:w="5131" w:type="dxa"/>
            <w:tcBorders>
              <w:top w:val="single" w:sz="4" w:space="0" w:color="auto"/>
              <w:left w:val="single" w:sz="4" w:space="0" w:color="auto"/>
              <w:bottom w:val="single" w:sz="4" w:space="0" w:color="auto"/>
            </w:tcBorders>
            <w:shd w:val="clear" w:color="auto" w:fill="FFFFFF"/>
            <w:vAlign w:val="bottom"/>
          </w:tcPr>
          <w:p w:rsid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Положительное заключение государственной экологической экспертизы проектной документации (</w:t>
            </w:r>
            <w:r w:rsidRPr="00014263">
              <w:rPr>
                <w:rFonts w:ascii="Times New Roman" w:eastAsia="Times New Roman" w:hAnsi="Times New Roman" w:cs="Times New Roman"/>
                <w:i/>
                <w:iCs/>
                <w:sz w:val="16"/>
                <w:szCs w:val="16"/>
                <w:lang w:eastAsia="ru-RU"/>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014263">
              <w:rPr>
                <w:rFonts w:ascii="Times New Roman" w:eastAsia="Times New Roman" w:hAnsi="Times New Roman" w:cs="Times New Roman"/>
                <w:sz w:val="16"/>
                <w:szCs w:val="16"/>
                <w:lang w:eastAsia="ru-RU"/>
              </w:rPr>
              <w:t>)</w:t>
            </w:r>
          </w:p>
          <w:p w:rsidR="00B42F2A" w:rsidRPr="00014263" w:rsidRDefault="00B42F2A" w:rsidP="00014263">
            <w:pPr>
              <w:widowControl w:val="0"/>
              <w:spacing w:line="259" w:lineRule="auto"/>
              <w:jc w:val="left"/>
              <w:rPr>
                <w:rFonts w:ascii="Times New Roman" w:eastAsia="Times New Roman" w:hAnsi="Times New Roman" w:cs="Times New Roman"/>
                <w:sz w:val="16"/>
                <w:szCs w:val="16"/>
                <w:lang w:eastAsia="ru-RU"/>
              </w:rPr>
            </w:pPr>
          </w:p>
        </w:tc>
        <w:tc>
          <w:tcPr>
            <w:tcW w:w="1982" w:type="dxa"/>
            <w:tcBorders>
              <w:top w:val="single" w:sz="4" w:space="0" w:color="auto"/>
              <w:left w:val="single" w:sz="4" w:space="0" w:color="auto"/>
              <w:bottom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c>
          <w:tcPr>
            <w:tcW w:w="199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bl>
    <w:p w:rsidR="00014263" w:rsidRPr="00014263" w:rsidRDefault="00014263" w:rsidP="00014263">
      <w:pPr>
        <w:suppressAutoHyphens/>
        <w:spacing w:after="239" w:line="1" w:lineRule="exact"/>
        <w:jc w:val="left"/>
        <w:rPr>
          <w:rFonts w:ascii="Times New Roman" w:eastAsia="Calibri" w:hAnsi="Times New Roman" w:cs="Times New Roman"/>
          <w:color w:val="00000A"/>
          <w:sz w:val="16"/>
          <w:szCs w:val="16"/>
          <w:lang w:eastAsia="ar-SA"/>
        </w:rPr>
      </w:pPr>
    </w:p>
    <w:p w:rsidR="00014263" w:rsidRPr="00014263" w:rsidRDefault="00014263" w:rsidP="00014263">
      <w:pPr>
        <w:widowControl w:val="0"/>
        <w:tabs>
          <w:tab w:val="left" w:leader="underscore" w:pos="9859"/>
        </w:tabs>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Приложение:</w:t>
      </w:r>
      <w:r w:rsidRPr="00014263">
        <w:rPr>
          <w:rFonts w:ascii="Times New Roman" w:eastAsia="Times New Roman" w:hAnsi="Times New Roman" w:cs="Times New Roman"/>
          <w:sz w:val="16"/>
          <w:szCs w:val="16"/>
          <w:lang w:eastAsia="ru-RU"/>
        </w:rPr>
        <w:tab/>
      </w:r>
    </w:p>
    <w:p w:rsidR="00014263" w:rsidRPr="00014263" w:rsidRDefault="00014263" w:rsidP="00014263">
      <w:pPr>
        <w:widowControl w:val="0"/>
        <w:tabs>
          <w:tab w:val="left" w:leader="underscore" w:pos="9859"/>
        </w:tabs>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 xml:space="preserve">Номер телефона и адрес электронной почты для связи: </w:t>
      </w:r>
      <w:r w:rsidRPr="00014263">
        <w:rPr>
          <w:rFonts w:ascii="Times New Roman" w:eastAsia="Times New Roman" w:hAnsi="Times New Roman" w:cs="Times New Roman"/>
          <w:sz w:val="16"/>
          <w:szCs w:val="16"/>
          <w:lang w:eastAsia="ru-RU"/>
        </w:rPr>
        <w:tab/>
      </w:r>
    </w:p>
    <w:p w:rsidR="00014263" w:rsidRDefault="00014263" w:rsidP="00014263">
      <w:pPr>
        <w:widowControl w:val="0"/>
        <w:spacing w:after="240"/>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Результат предоставления услуги прошу:</w:t>
      </w:r>
    </w:p>
    <w:p w:rsidR="00B42F2A" w:rsidRDefault="00B42F2A" w:rsidP="00014263">
      <w:pPr>
        <w:widowControl w:val="0"/>
        <w:spacing w:after="240"/>
        <w:jc w:val="left"/>
        <w:rPr>
          <w:rFonts w:ascii="Times New Roman" w:eastAsia="Times New Roman" w:hAnsi="Times New Roman" w:cs="Times New Roman"/>
          <w:sz w:val="16"/>
          <w:szCs w:val="16"/>
          <w:lang w:eastAsia="ru-RU"/>
        </w:rPr>
      </w:pPr>
    </w:p>
    <w:tbl>
      <w:tblPr>
        <w:tblOverlap w:val="never"/>
        <w:tblW w:w="9931" w:type="dxa"/>
        <w:jc w:val="center"/>
        <w:tblLayout w:type="fixed"/>
        <w:tblCellMar>
          <w:left w:w="10" w:type="dxa"/>
          <w:right w:w="10" w:type="dxa"/>
        </w:tblCellMar>
        <w:tblLook w:val="04A0" w:firstRow="1" w:lastRow="0" w:firstColumn="1" w:lastColumn="0" w:noHBand="0" w:noVBand="1"/>
      </w:tblPr>
      <w:tblGrid>
        <w:gridCol w:w="8789"/>
        <w:gridCol w:w="1142"/>
      </w:tblGrid>
      <w:tr w:rsidR="00014263" w:rsidRPr="00014263" w:rsidTr="00B42F2A">
        <w:trPr>
          <w:trHeight w:hRule="exact" w:val="508"/>
          <w:jc w:val="center"/>
        </w:trPr>
        <w:tc>
          <w:tcPr>
            <w:tcW w:w="8789" w:type="dxa"/>
            <w:tcBorders>
              <w:top w:val="single" w:sz="4" w:space="0" w:color="auto"/>
              <w:left w:val="single" w:sz="4" w:space="0" w:color="auto"/>
            </w:tcBorders>
            <w:shd w:val="clear" w:color="auto" w:fill="FFFFFF"/>
            <w:vAlign w:val="bottom"/>
          </w:tcPr>
          <w:p w:rsidR="00014263" w:rsidRP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в КСПГМУ ПО</w:t>
            </w:r>
          </w:p>
        </w:tc>
        <w:tc>
          <w:tcPr>
            <w:tcW w:w="1142"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714"/>
          <w:jc w:val="center"/>
        </w:trPr>
        <w:tc>
          <w:tcPr>
            <w:tcW w:w="8789" w:type="dxa"/>
            <w:tcBorders>
              <w:top w:val="single" w:sz="4" w:space="0" w:color="auto"/>
              <w:left w:val="single" w:sz="4" w:space="0" w:color="auto"/>
            </w:tcBorders>
            <w:shd w:val="clear" w:color="auto" w:fill="FFFFFF"/>
            <w:vAlign w:val="bottom"/>
          </w:tcPr>
          <w:p w:rsidR="00014263" w:rsidRPr="00014263" w:rsidRDefault="00014263" w:rsidP="00014263">
            <w:pPr>
              <w:widowControl w:val="0"/>
              <w:spacing w:line="259"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 расположенный по адресу:</w:t>
            </w:r>
          </w:p>
        </w:tc>
        <w:tc>
          <w:tcPr>
            <w:tcW w:w="1142" w:type="dxa"/>
            <w:tcBorders>
              <w:top w:val="single" w:sz="4" w:space="0" w:color="auto"/>
              <w:left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289"/>
          <w:jc w:val="center"/>
        </w:trPr>
        <w:tc>
          <w:tcPr>
            <w:tcW w:w="8789" w:type="dxa"/>
            <w:tcBorders>
              <w:top w:val="single" w:sz="4" w:space="0" w:color="auto"/>
              <w:left w:val="single" w:sz="4" w:space="0" w:color="auto"/>
              <w:bottom w:val="single" w:sz="4" w:space="0" w:color="auto"/>
            </w:tcBorders>
            <w:shd w:val="clear" w:color="auto" w:fill="FFFFFF"/>
            <w:vAlign w:val="bottom"/>
          </w:tcPr>
          <w:p w:rsidR="00014263" w:rsidRPr="00014263" w:rsidRDefault="00014263" w:rsidP="00014263">
            <w:pPr>
              <w:widowControl w:val="0"/>
              <w:spacing w:line="262"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направить на бумажном носителе на почтовый адрес:</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275"/>
          <w:jc w:val="center"/>
        </w:trPr>
        <w:tc>
          <w:tcPr>
            <w:tcW w:w="8789" w:type="dxa"/>
            <w:tcBorders>
              <w:top w:val="single" w:sz="4" w:space="0" w:color="auto"/>
              <w:left w:val="single" w:sz="4" w:space="0" w:color="auto"/>
              <w:bottom w:val="single" w:sz="4" w:space="0" w:color="auto"/>
            </w:tcBorders>
            <w:shd w:val="clear" w:color="auto" w:fill="FFFFFF"/>
            <w:vAlign w:val="bottom"/>
          </w:tcPr>
          <w:p w:rsidR="00014263" w:rsidRPr="00014263" w:rsidRDefault="00014263" w:rsidP="00014263">
            <w:pPr>
              <w:widowControl w:val="0"/>
              <w:spacing w:line="262" w:lineRule="auto"/>
              <w:jc w:val="left"/>
              <w:rPr>
                <w:rFonts w:ascii="Times New Roman" w:eastAsia="Times New Roman" w:hAnsi="Times New Roman" w:cs="Times New Roman"/>
                <w:sz w:val="16"/>
                <w:szCs w:val="16"/>
                <w:lang w:eastAsia="ru-RU"/>
              </w:rPr>
            </w:pPr>
            <w:r w:rsidRPr="00014263">
              <w:rPr>
                <w:rFonts w:ascii="Times New Roman" w:eastAsia="Times New Roman" w:hAnsi="Times New Roman" w:cs="Times New Roman"/>
                <w:sz w:val="16"/>
                <w:szCs w:val="16"/>
                <w:lang w:eastAsia="ru-RU"/>
              </w:rPr>
              <w:t>направить в форме электронного документа в личный кабинет в единой информационной системе жилищного строительства</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r w:rsidR="00014263" w:rsidRPr="00014263" w:rsidTr="00B42F2A">
        <w:trPr>
          <w:trHeight w:hRule="exact" w:val="302"/>
          <w:jc w:val="center"/>
        </w:trPr>
        <w:tc>
          <w:tcPr>
            <w:tcW w:w="8789" w:type="dxa"/>
            <w:tcBorders>
              <w:top w:val="single" w:sz="4" w:space="0" w:color="auto"/>
              <w:left w:val="single" w:sz="4" w:space="0" w:color="auto"/>
              <w:bottom w:val="single" w:sz="4" w:space="0" w:color="auto"/>
            </w:tcBorders>
            <w:shd w:val="clear" w:color="auto" w:fill="FFFFFF"/>
            <w:vAlign w:val="bottom"/>
          </w:tcPr>
          <w:p w:rsidR="00014263" w:rsidRPr="00014263" w:rsidRDefault="00014263" w:rsidP="00014263">
            <w:pPr>
              <w:widowControl w:val="0"/>
              <w:jc w:val="center"/>
              <w:rPr>
                <w:rFonts w:ascii="Times New Roman" w:eastAsia="Times New Roman" w:hAnsi="Times New Roman" w:cs="Times New Roman"/>
                <w:i/>
                <w:iCs/>
                <w:sz w:val="16"/>
                <w:szCs w:val="16"/>
                <w:lang w:eastAsia="ru-RU"/>
              </w:rPr>
            </w:pPr>
            <w:r w:rsidRPr="00014263">
              <w:rPr>
                <w:rFonts w:ascii="Times New Roman" w:eastAsia="Times New Roman" w:hAnsi="Times New Roman" w:cs="Times New Roman"/>
                <w:i/>
                <w:iCs/>
                <w:sz w:val="16"/>
                <w:szCs w:val="16"/>
                <w:lang w:eastAsia="ru-RU"/>
              </w:rPr>
              <w:t>(указывается один из перечисленных способов)</w:t>
            </w:r>
          </w:p>
        </w:tc>
        <w:tc>
          <w:tcPr>
            <w:tcW w:w="1142" w:type="dxa"/>
            <w:tcBorders>
              <w:top w:val="single" w:sz="4" w:space="0" w:color="auto"/>
              <w:left w:val="single" w:sz="4" w:space="0" w:color="auto"/>
              <w:bottom w:val="single" w:sz="4" w:space="0" w:color="auto"/>
              <w:right w:val="single" w:sz="4" w:space="0" w:color="auto"/>
            </w:tcBorders>
            <w:shd w:val="clear" w:color="auto" w:fill="FFFFFF"/>
          </w:tcPr>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p>
        </w:tc>
      </w:tr>
    </w:tbl>
    <w:p w:rsidR="00014263" w:rsidRPr="00014263" w:rsidRDefault="00014263" w:rsidP="00014263">
      <w:pPr>
        <w:suppressAutoHyphens/>
        <w:spacing w:after="200" w:line="276" w:lineRule="auto"/>
        <w:jc w:val="left"/>
        <w:rPr>
          <w:rFonts w:ascii="Times New Roman" w:eastAsia="Calibri" w:hAnsi="Times New Roman" w:cs="Times New Roman"/>
          <w:color w:val="00000A"/>
          <w:sz w:val="16"/>
          <w:szCs w:val="16"/>
          <w:lang w:eastAsia="ar-SA"/>
        </w:rPr>
      </w:pPr>
      <w:r w:rsidRPr="00014263">
        <w:rPr>
          <w:rFonts w:ascii="Times New Roman" w:eastAsia="Calibri" w:hAnsi="Times New Roman" w:cs="Times New Roman"/>
          <w:color w:val="00000A"/>
          <w:sz w:val="16"/>
          <w:szCs w:val="16"/>
          <w:lang w:eastAsia="ar-SA"/>
        </w:rPr>
        <w:t xml:space="preserve">                                          _____________________                                     ____________________________</w:t>
      </w:r>
    </w:p>
    <w:p w:rsidR="00014263" w:rsidRDefault="00014263" w:rsidP="00014263">
      <w:r w:rsidRPr="00014263">
        <w:rPr>
          <w:rFonts w:ascii="Times New Roman" w:eastAsia="Calibri" w:hAnsi="Times New Roman" w:cs="Times New Roman"/>
          <w:color w:val="00000A"/>
          <w:sz w:val="16"/>
          <w:szCs w:val="16"/>
          <w:lang w:eastAsia="ar-SA"/>
        </w:rPr>
        <w:t xml:space="preserve">                                                       (подпись)                                                                    (расшифровка)</w:t>
      </w:r>
    </w:p>
    <w:p w:rsidR="00014263" w:rsidRDefault="00014263" w:rsidP="005A75D4">
      <w:pPr>
        <w:tabs>
          <w:tab w:val="left" w:pos="3912"/>
        </w:tabs>
        <w:autoSpaceDE w:val="0"/>
        <w:autoSpaceDN w:val="0"/>
        <w:adjustRightInd w:val="0"/>
        <w:jc w:val="center"/>
        <w:rPr>
          <w:rFonts w:ascii="Times New Roman" w:eastAsia="Times New Roman" w:hAnsi="Times New Roman" w:cs="Times New Roman"/>
          <w:b/>
          <w:iCs/>
          <w:sz w:val="16"/>
          <w:szCs w:val="16"/>
          <w:lang w:eastAsia="ru-RU"/>
        </w:rPr>
      </w:pPr>
    </w:p>
    <w:tbl>
      <w:tblPr>
        <w:tblW w:w="10549" w:type="dxa"/>
        <w:tblInd w:w="-222" w:type="dxa"/>
        <w:tblLayout w:type="fixed"/>
        <w:tblCellMar>
          <w:left w:w="0" w:type="dxa"/>
          <w:right w:w="0" w:type="dxa"/>
        </w:tblCellMar>
        <w:tblLook w:val="0000" w:firstRow="0" w:lastRow="0" w:firstColumn="0" w:lastColumn="0" w:noHBand="0" w:noVBand="0"/>
      </w:tblPr>
      <w:tblGrid>
        <w:gridCol w:w="3335"/>
        <w:gridCol w:w="715"/>
        <w:gridCol w:w="6237"/>
        <w:gridCol w:w="136"/>
        <w:gridCol w:w="126"/>
      </w:tblGrid>
      <w:tr w:rsidR="00B42F2A" w:rsidRPr="00B42F2A" w:rsidTr="000E24C5">
        <w:tc>
          <w:tcPr>
            <w:tcW w:w="3335" w:type="dxa"/>
          </w:tcPr>
          <w:p w:rsidR="00B42F2A" w:rsidRPr="00B42F2A" w:rsidRDefault="00B42F2A" w:rsidP="00B42F2A">
            <w:pPr>
              <w:suppressAutoHyphens/>
              <w:snapToGrid w:val="0"/>
              <w:rPr>
                <w:rFonts w:ascii="Times New Roman" w:eastAsia="Calibri" w:hAnsi="Times New Roman" w:cs="Times New Roman"/>
                <w:b/>
                <w:sz w:val="16"/>
                <w:szCs w:val="16"/>
                <w:lang w:eastAsia="ar-SA"/>
              </w:rPr>
            </w:pPr>
          </w:p>
        </w:tc>
        <w:tc>
          <w:tcPr>
            <w:tcW w:w="715" w:type="dxa"/>
          </w:tcPr>
          <w:p w:rsidR="00B42F2A" w:rsidRPr="00B42F2A" w:rsidRDefault="00B42F2A" w:rsidP="00B42F2A">
            <w:pPr>
              <w:suppressAutoHyphens/>
              <w:snapToGrid w:val="0"/>
              <w:rPr>
                <w:rFonts w:ascii="Times New Roman" w:eastAsia="Calibri" w:hAnsi="Times New Roman" w:cs="Times New Roman"/>
                <w:b/>
                <w:sz w:val="16"/>
                <w:szCs w:val="16"/>
                <w:lang w:eastAsia="ar-SA"/>
              </w:rPr>
            </w:pPr>
          </w:p>
        </w:tc>
        <w:tc>
          <w:tcPr>
            <w:tcW w:w="6237" w:type="dxa"/>
          </w:tcPr>
          <w:p w:rsidR="004D6126" w:rsidRDefault="004D6126" w:rsidP="00B42F2A">
            <w:pPr>
              <w:suppressAutoHyphens/>
              <w:ind w:right="142"/>
              <w:jc w:val="right"/>
              <w:rPr>
                <w:rFonts w:ascii="Times New Roman" w:eastAsia="Calibri" w:hAnsi="Times New Roman" w:cs="Times New Roman"/>
                <w:sz w:val="16"/>
                <w:szCs w:val="16"/>
                <w:lang w:eastAsia="ar-SA"/>
              </w:rPr>
            </w:pPr>
          </w:p>
          <w:p w:rsidR="00B42F2A" w:rsidRPr="00B42F2A" w:rsidRDefault="00B42F2A" w:rsidP="00B42F2A">
            <w:pPr>
              <w:suppressAutoHyphens/>
              <w:ind w:right="142"/>
              <w:jc w:val="righ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Приложение № 3</w:t>
            </w:r>
          </w:p>
          <w:p w:rsidR="00B42F2A" w:rsidRPr="00B42F2A" w:rsidRDefault="00B42F2A" w:rsidP="00B42F2A">
            <w:pPr>
              <w:widowControl w:val="0"/>
              <w:suppressAutoHyphens/>
              <w:ind w:right="14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к административному регламенту предоставления муниципальной услуги «Выдача разрешения на строительство </w:t>
            </w:r>
          </w:p>
          <w:p w:rsidR="00B42F2A" w:rsidRPr="00B42F2A" w:rsidRDefault="00B42F2A" w:rsidP="00B42F2A">
            <w:pPr>
              <w:widowControl w:val="0"/>
              <w:suppressAutoHyphens/>
              <w:ind w:right="14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объекта капитального строительства (в том числе внесение</w:t>
            </w:r>
          </w:p>
          <w:p w:rsidR="00B42F2A" w:rsidRPr="00B42F2A" w:rsidRDefault="00B42F2A" w:rsidP="00B42F2A">
            <w:pPr>
              <w:widowControl w:val="0"/>
              <w:suppressAutoHyphens/>
              <w:ind w:right="14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 изменений в разрешение на строительство объекта </w:t>
            </w:r>
          </w:p>
          <w:p w:rsidR="00B42F2A" w:rsidRPr="00B42F2A" w:rsidRDefault="00B42F2A" w:rsidP="00B42F2A">
            <w:pPr>
              <w:widowControl w:val="0"/>
              <w:suppressAutoHyphens/>
              <w:ind w:right="14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капитального строительства и внесение изменений в </w:t>
            </w:r>
          </w:p>
          <w:p w:rsidR="00B42F2A" w:rsidRPr="00B42F2A" w:rsidRDefault="00B42F2A" w:rsidP="00B42F2A">
            <w:pPr>
              <w:widowControl w:val="0"/>
              <w:suppressAutoHyphens/>
              <w:ind w:right="14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разрешение на строительство объекта капитального строительства в связи с продлением срока действия такого разрешения)»</w:t>
            </w:r>
          </w:p>
          <w:p w:rsidR="00B42F2A" w:rsidRPr="00B42F2A" w:rsidRDefault="00B42F2A" w:rsidP="00B42F2A">
            <w:pPr>
              <w:suppressAutoHyphens/>
              <w:jc w:val="righ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 xml:space="preserve"> </w:t>
            </w:r>
          </w:p>
          <w:p w:rsidR="00B42F2A" w:rsidRPr="00B42F2A" w:rsidRDefault="00B42F2A" w:rsidP="00B42F2A">
            <w:pPr>
              <w:suppressAutoHyphens/>
              <w:jc w:val="right"/>
              <w:rPr>
                <w:rFonts w:ascii="Times New Roman" w:eastAsia="Calibri" w:hAnsi="Times New Roman" w:cs="Times New Roman"/>
                <w:sz w:val="16"/>
                <w:szCs w:val="16"/>
                <w:lang w:eastAsia="ar-SA"/>
              </w:rPr>
            </w:pPr>
          </w:p>
        </w:tc>
        <w:tc>
          <w:tcPr>
            <w:tcW w:w="136" w:type="dxa"/>
          </w:tcPr>
          <w:p w:rsidR="00B42F2A" w:rsidRPr="00B42F2A" w:rsidRDefault="00B42F2A" w:rsidP="00B42F2A">
            <w:pPr>
              <w:suppressAutoHyphens/>
              <w:snapToGrid w:val="0"/>
              <w:jc w:val="left"/>
              <w:rPr>
                <w:rFonts w:ascii="Times New Roman" w:eastAsia="Calibri" w:hAnsi="Times New Roman" w:cs="Times New Roman"/>
                <w:b/>
                <w:sz w:val="16"/>
                <w:szCs w:val="16"/>
                <w:lang w:eastAsia="ar-SA"/>
              </w:rPr>
            </w:pPr>
          </w:p>
        </w:tc>
        <w:tc>
          <w:tcPr>
            <w:tcW w:w="126" w:type="dxa"/>
          </w:tcPr>
          <w:p w:rsidR="00B42F2A" w:rsidRPr="00B42F2A" w:rsidRDefault="00B42F2A" w:rsidP="00B42F2A">
            <w:pPr>
              <w:suppressAutoHyphens/>
              <w:snapToGrid w:val="0"/>
              <w:jc w:val="left"/>
              <w:rPr>
                <w:rFonts w:ascii="Times New Roman" w:eastAsia="Calibri" w:hAnsi="Times New Roman" w:cs="Times New Roman"/>
                <w:b/>
                <w:sz w:val="16"/>
                <w:szCs w:val="16"/>
                <w:lang w:eastAsia="ar-SA"/>
              </w:rPr>
            </w:pPr>
          </w:p>
        </w:tc>
      </w:tr>
    </w:tbl>
    <w:p w:rsidR="00B42F2A" w:rsidRPr="00B42F2A" w:rsidRDefault="00B42F2A" w:rsidP="00B42F2A">
      <w:pPr>
        <w:suppressAutoHyphens/>
        <w:ind w:firstLine="698"/>
        <w:jc w:val="righ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______________________________________________</w:t>
      </w:r>
    </w:p>
    <w:p w:rsidR="00B42F2A" w:rsidRPr="00B42F2A" w:rsidRDefault="00B42F2A" w:rsidP="00B42F2A">
      <w:pPr>
        <w:suppressAutoHyphens/>
        <w:ind w:left="5040"/>
        <w:jc w:val="center"/>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(Ф.И.О.(отчество при наличии) заявителя, адрес регистрации</w:t>
      </w:r>
    </w:p>
    <w:p w:rsidR="00B42F2A" w:rsidRPr="00B42F2A" w:rsidRDefault="00B42F2A" w:rsidP="00B42F2A">
      <w:pPr>
        <w:suppressAutoHyphens/>
        <w:jc w:val="righ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 xml:space="preserve">                                                                              ______________________________________________</w:t>
      </w:r>
    </w:p>
    <w:p w:rsidR="00B42F2A" w:rsidRPr="00B42F2A" w:rsidRDefault="00B42F2A" w:rsidP="00B42F2A">
      <w:pPr>
        <w:suppressAutoHyphens/>
        <w:ind w:left="5040"/>
        <w:jc w:val="center"/>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наименование заявителя, место нахождения)</w:t>
      </w:r>
    </w:p>
    <w:p w:rsidR="00B42F2A" w:rsidRPr="00B42F2A" w:rsidRDefault="00B42F2A" w:rsidP="00B42F2A">
      <w:pPr>
        <w:suppressAutoHyphens/>
        <w:jc w:val="center"/>
        <w:rPr>
          <w:rFonts w:ascii="Times New Roman" w:eastAsia="Calibri" w:hAnsi="Times New Roman" w:cs="Times New Roman"/>
          <w:sz w:val="16"/>
          <w:szCs w:val="16"/>
          <w:lang w:eastAsia="ar-SA"/>
        </w:rPr>
      </w:pPr>
      <w:r w:rsidRPr="00B42F2A">
        <w:rPr>
          <w:rFonts w:ascii="Times New Roman" w:eastAsia="Calibri" w:hAnsi="Times New Roman" w:cs="Times New Roman"/>
          <w:b/>
          <w:sz w:val="16"/>
          <w:szCs w:val="16"/>
          <w:lang w:eastAsia="ar-SA"/>
        </w:rPr>
        <w:t>Отказ</w:t>
      </w:r>
    </w:p>
    <w:p w:rsidR="00B42F2A" w:rsidRPr="00B42F2A" w:rsidRDefault="00B42F2A" w:rsidP="00B42F2A">
      <w:pPr>
        <w:suppressAutoHyphens/>
        <w:jc w:val="center"/>
        <w:rPr>
          <w:rFonts w:ascii="Times New Roman" w:eastAsia="Calibri" w:hAnsi="Times New Roman" w:cs="Times New Roman"/>
          <w:sz w:val="16"/>
          <w:szCs w:val="16"/>
          <w:lang w:eastAsia="ar-SA"/>
        </w:rPr>
      </w:pPr>
      <w:r w:rsidRPr="00B42F2A">
        <w:rPr>
          <w:rFonts w:ascii="Times New Roman" w:eastAsia="Calibri" w:hAnsi="Times New Roman" w:cs="Times New Roman"/>
          <w:b/>
          <w:sz w:val="16"/>
          <w:szCs w:val="16"/>
          <w:lang w:eastAsia="ar-SA"/>
        </w:rPr>
        <w:t xml:space="preserve">в приеме к рассмотрению документов для предоставления муниципальной услуги </w:t>
      </w:r>
    </w:p>
    <w:p w:rsidR="00B42F2A" w:rsidRPr="00B42F2A" w:rsidRDefault="00B42F2A" w:rsidP="00B42F2A">
      <w:pPr>
        <w:widowControl w:val="0"/>
        <w:suppressAutoHyphens/>
        <w:ind w:right="141" w:firstLine="283"/>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«Выдача разрешения на строительство объекта капитального строительства (в том числе внесение изменений в разрешение на строительство объекта</w:t>
      </w:r>
      <w:r>
        <w:rPr>
          <w:rFonts w:ascii="Times New Roman" w:eastAsia="Calibri" w:hAnsi="Times New Roman" w:cs="Times New Roman"/>
          <w:b/>
          <w:sz w:val="16"/>
          <w:szCs w:val="16"/>
          <w:lang w:eastAsia="ar-SA"/>
        </w:rPr>
        <w:t xml:space="preserve"> </w:t>
      </w:r>
      <w:r w:rsidRPr="00B42F2A">
        <w:rPr>
          <w:rFonts w:ascii="Times New Roman" w:eastAsia="Calibri" w:hAnsi="Times New Roman" w:cs="Times New Roman"/>
          <w:b/>
          <w:sz w:val="16"/>
          <w:szCs w:val="16"/>
          <w:lang w:eastAsia="ar-SA"/>
        </w:rPr>
        <w:t>капитального строительства и внесение изменений в</w:t>
      </w:r>
    </w:p>
    <w:p w:rsidR="00B42F2A" w:rsidRPr="00B42F2A" w:rsidRDefault="00B42F2A" w:rsidP="00B42F2A">
      <w:pPr>
        <w:widowControl w:val="0"/>
        <w:suppressAutoHyphens/>
        <w:ind w:right="141" w:firstLine="283"/>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разрешение на строительство объекта капитального строительства</w:t>
      </w:r>
    </w:p>
    <w:p w:rsidR="00B42F2A" w:rsidRPr="00B42F2A" w:rsidRDefault="00B42F2A" w:rsidP="00B42F2A">
      <w:pPr>
        <w:suppressAutoHyphens/>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в связи с продлением срока действия такого разрешения)»</w:t>
      </w:r>
    </w:p>
    <w:p w:rsidR="00B42F2A" w:rsidRPr="00B42F2A" w:rsidRDefault="00B42F2A" w:rsidP="00B42F2A">
      <w:pPr>
        <w:suppressAutoHyphens/>
        <w:jc w:val="center"/>
        <w:rPr>
          <w:rFonts w:ascii="Times New Roman" w:eastAsia="Calibri" w:hAnsi="Times New Roman" w:cs="Times New Roman"/>
          <w:b/>
          <w:sz w:val="16"/>
          <w:szCs w:val="16"/>
          <w:lang w:eastAsia="ar-SA"/>
        </w:rPr>
      </w:pPr>
    </w:p>
    <w:p w:rsidR="00B42F2A" w:rsidRPr="00B42F2A" w:rsidRDefault="00B42F2A" w:rsidP="00B42F2A">
      <w:pPr>
        <w:suppressAutoHyphens/>
        <w:ind w:firstLine="708"/>
        <w:jc w:val="lef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Вам отказано в приеме к рассмотрению документов,  представленных  Вами  для  получения муниципальной услуги в ___________________________________________</w:t>
      </w:r>
    </w:p>
    <w:p w:rsidR="00B42F2A" w:rsidRPr="00B42F2A" w:rsidRDefault="00B42F2A" w:rsidP="00B42F2A">
      <w:pPr>
        <w:suppressAutoHyphens/>
        <w:jc w:val="center"/>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 xml:space="preserve">                                                                           (указать орган либо учреждение, в которое поданы документы)</w:t>
      </w:r>
    </w:p>
    <w:p w:rsidR="00B42F2A" w:rsidRPr="00B42F2A" w:rsidRDefault="00B42F2A" w:rsidP="00B42F2A">
      <w:pPr>
        <w:suppressAutoHyphens/>
        <w:jc w:val="lef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по следующим основаниям ___________________________________________________</w:t>
      </w:r>
    </w:p>
    <w:p w:rsidR="00B42F2A" w:rsidRPr="00B42F2A" w:rsidRDefault="00B42F2A" w:rsidP="00B42F2A">
      <w:pPr>
        <w:suppressAutoHyphens/>
        <w:jc w:val="lef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___________________________________________________________________________</w:t>
      </w:r>
    </w:p>
    <w:p w:rsidR="00B42F2A" w:rsidRPr="00B42F2A" w:rsidRDefault="00B42F2A" w:rsidP="00B42F2A">
      <w:pPr>
        <w:suppressAutoHyphens/>
        <w:jc w:val="center"/>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(указываются причины отказа в приеме к рассмотрению документов со ссылкой на правовой акт)</w:t>
      </w:r>
    </w:p>
    <w:p w:rsidR="00B42F2A" w:rsidRPr="00B42F2A" w:rsidRDefault="00B42F2A" w:rsidP="00B42F2A">
      <w:pPr>
        <w:suppressAutoHyphens/>
        <w:ind w:firstLine="708"/>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После устранения причин  отказа  Вы  имеете  право  вновь  обратиться  за предоставлением муниципальной услуги.</w:t>
      </w:r>
    </w:p>
    <w:p w:rsidR="00B42F2A" w:rsidRPr="00B42F2A" w:rsidRDefault="00B42F2A" w:rsidP="00B42F2A">
      <w:pPr>
        <w:suppressAutoHyphens/>
        <w:ind w:firstLine="708"/>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 xml:space="preserve">В соответствии с законодательством Российской Федерации Вы вправе обжаловать отказ в приеме к рассмотрению документов в досудебном порядке путем обращения с жалобой в </w:t>
      </w:r>
    </w:p>
    <w:p w:rsidR="00B42F2A" w:rsidRPr="00B42F2A" w:rsidRDefault="00B42F2A" w:rsidP="00B42F2A">
      <w:pPr>
        <w:suppressAutoHyphens/>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___________________________________________________________________________</w:t>
      </w:r>
    </w:p>
    <w:p w:rsidR="00B42F2A" w:rsidRPr="00B42F2A" w:rsidRDefault="00B42F2A" w:rsidP="00B42F2A">
      <w:pPr>
        <w:suppressAutoHyphens/>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___________________________________________________________________________</w:t>
      </w:r>
    </w:p>
    <w:p w:rsidR="00B42F2A" w:rsidRPr="00B42F2A" w:rsidRDefault="00B42F2A" w:rsidP="00B42F2A">
      <w:pPr>
        <w:suppressAutoHyphens/>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а также обратиться за защитой своих законных прав и интересов в  судебные органы.</w:t>
      </w:r>
    </w:p>
    <w:p w:rsidR="00B42F2A" w:rsidRPr="00B42F2A" w:rsidRDefault="00B42F2A" w:rsidP="00B42F2A">
      <w:pPr>
        <w:suppressAutoHyphens/>
        <w:rPr>
          <w:rFonts w:ascii="Times New Roman" w:eastAsia="Calibri" w:hAnsi="Times New Roman" w:cs="Times New Roman"/>
          <w:sz w:val="16"/>
          <w:szCs w:val="16"/>
          <w:lang w:eastAsia="ar-SA"/>
        </w:rPr>
      </w:pPr>
    </w:p>
    <w:p w:rsidR="00B42F2A" w:rsidRPr="00B42F2A" w:rsidRDefault="00B42F2A" w:rsidP="00B42F2A">
      <w:pPr>
        <w:suppressAutoHyphens/>
        <w:jc w:val="lef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________________________________________                       ________________________</w:t>
      </w:r>
    </w:p>
    <w:p w:rsidR="00B42F2A" w:rsidRPr="00B42F2A" w:rsidRDefault="00B42F2A" w:rsidP="00B42F2A">
      <w:pPr>
        <w:suppressAutoHyphens/>
        <w:jc w:val="lef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 xml:space="preserve">     (Ф.И.О. (отчество при наличии), должность сотрудника,                                                                                                    (подпись)</w:t>
      </w:r>
    </w:p>
    <w:p w:rsidR="00B42F2A" w:rsidRPr="00B42F2A" w:rsidRDefault="00B42F2A" w:rsidP="00B42F2A">
      <w:pPr>
        <w:suppressAutoHyphens/>
        <w:jc w:val="lef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 xml:space="preserve">      осуществляющего прием документов)</w:t>
      </w:r>
    </w:p>
    <w:p w:rsidR="00B42F2A" w:rsidRPr="00B42F2A" w:rsidRDefault="00B42F2A" w:rsidP="00B42F2A">
      <w:pPr>
        <w:widowControl w:val="0"/>
        <w:suppressAutoHyphens/>
        <w:jc w:val="right"/>
        <w:rPr>
          <w:rFonts w:ascii="Times New Roman" w:eastAsia="Times New Roman" w:hAnsi="Times New Roman" w:cs="Times New Roman"/>
          <w:sz w:val="16"/>
          <w:szCs w:val="16"/>
          <w:lang w:eastAsia="ar-SA"/>
        </w:rPr>
      </w:pPr>
    </w:p>
    <w:p w:rsidR="00B42F2A" w:rsidRPr="00B42F2A" w:rsidRDefault="00B42F2A" w:rsidP="00B42F2A">
      <w:pPr>
        <w:ind w:right="423"/>
        <w:jc w:val="right"/>
        <w:rPr>
          <w:rFonts w:ascii="Times New Roman" w:eastAsia="Calibri" w:hAnsi="Times New Roman" w:cs="Times New Roman"/>
          <w:sz w:val="16"/>
          <w:szCs w:val="16"/>
          <w:lang w:eastAsia="ar-SA"/>
        </w:rPr>
      </w:pPr>
      <w:r w:rsidRPr="00B42F2A">
        <w:rPr>
          <w:rFonts w:ascii="Times New Roman" w:eastAsia="Calibri" w:hAnsi="Times New Roman" w:cs="Times New Roman"/>
          <w:sz w:val="16"/>
          <w:szCs w:val="16"/>
          <w:lang w:eastAsia="ar-SA"/>
        </w:rPr>
        <w:t>Приложение № 4</w:t>
      </w:r>
    </w:p>
    <w:p w:rsidR="00B42F2A" w:rsidRPr="00B42F2A" w:rsidRDefault="00B42F2A" w:rsidP="00B42F2A">
      <w:pPr>
        <w:widowControl w:val="0"/>
        <w:suppressAutoHyphens/>
        <w:ind w:right="281"/>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к административному регламенту</w:t>
      </w:r>
    </w:p>
    <w:p w:rsidR="00B42F2A" w:rsidRPr="00B42F2A" w:rsidRDefault="00B42F2A" w:rsidP="00B42F2A">
      <w:pPr>
        <w:widowControl w:val="0"/>
        <w:suppressAutoHyphens/>
        <w:ind w:right="281"/>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по представлению муниципальной услуги</w:t>
      </w:r>
    </w:p>
    <w:p w:rsidR="00B42F2A" w:rsidRPr="00B42F2A" w:rsidRDefault="00B42F2A" w:rsidP="00B42F2A">
      <w:pPr>
        <w:widowControl w:val="0"/>
        <w:suppressAutoHyphens/>
        <w:ind w:right="28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«Выдача разрешения на строительство </w:t>
      </w:r>
    </w:p>
    <w:p w:rsidR="00B42F2A" w:rsidRPr="00B42F2A" w:rsidRDefault="00B42F2A" w:rsidP="00B42F2A">
      <w:pPr>
        <w:widowControl w:val="0"/>
        <w:suppressAutoHyphens/>
        <w:ind w:right="28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объекта капитального строительства (в том числе внесение</w:t>
      </w:r>
    </w:p>
    <w:p w:rsidR="00B42F2A" w:rsidRPr="00B42F2A" w:rsidRDefault="00B42F2A" w:rsidP="00B42F2A">
      <w:pPr>
        <w:widowControl w:val="0"/>
        <w:suppressAutoHyphens/>
        <w:ind w:right="28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 изменений в разрешение на строительство объекта </w:t>
      </w:r>
    </w:p>
    <w:p w:rsidR="00B42F2A" w:rsidRPr="00B42F2A" w:rsidRDefault="00B42F2A" w:rsidP="00B42F2A">
      <w:pPr>
        <w:widowControl w:val="0"/>
        <w:suppressAutoHyphens/>
        <w:ind w:right="281" w:firstLine="283"/>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капитального строительства и внесение изменений в </w:t>
      </w:r>
    </w:p>
    <w:p w:rsidR="00B42F2A" w:rsidRPr="00B42F2A" w:rsidRDefault="00B42F2A" w:rsidP="00B42F2A">
      <w:pPr>
        <w:widowControl w:val="0"/>
        <w:suppressAutoHyphens/>
        <w:ind w:right="281"/>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 xml:space="preserve">разрешение на строительство объекта капитального строительства </w:t>
      </w:r>
    </w:p>
    <w:p w:rsidR="00B42F2A" w:rsidRPr="00B42F2A" w:rsidRDefault="00B42F2A" w:rsidP="00B42F2A">
      <w:pPr>
        <w:widowControl w:val="0"/>
        <w:suppressAutoHyphens/>
        <w:ind w:right="281"/>
        <w:jc w:val="right"/>
        <w:rPr>
          <w:rFonts w:ascii="Times New Roman" w:eastAsia="Times New Roman" w:hAnsi="Times New Roman" w:cs="Times New Roman"/>
          <w:sz w:val="16"/>
          <w:szCs w:val="16"/>
          <w:lang w:eastAsia="ar-SA"/>
        </w:rPr>
      </w:pPr>
      <w:r w:rsidRPr="00B42F2A">
        <w:rPr>
          <w:rFonts w:ascii="Times New Roman" w:eastAsia="Times New Roman" w:hAnsi="Times New Roman" w:cs="Times New Roman"/>
          <w:sz w:val="16"/>
          <w:szCs w:val="16"/>
          <w:lang w:eastAsia="ar-SA"/>
        </w:rPr>
        <w:t>в связи с продлением срока действия такого разрешения)»</w:t>
      </w:r>
    </w:p>
    <w:p w:rsidR="00B42F2A" w:rsidRPr="00B42F2A" w:rsidRDefault="00B42F2A" w:rsidP="00B42F2A">
      <w:pPr>
        <w:ind w:right="281"/>
        <w:jc w:val="right"/>
        <w:rPr>
          <w:rFonts w:ascii="Times New Roman" w:eastAsia="Calibri" w:hAnsi="Times New Roman" w:cs="Times New Roman"/>
          <w:sz w:val="16"/>
          <w:szCs w:val="16"/>
          <w:lang w:eastAsia="ar-SA"/>
        </w:rPr>
      </w:pPr>
      <w:bookmarkStart w:id="7" w:name="Par561"/>
      <w:bookmarkEnd w:id="7"/>
    </w:p>
    <w:p w:rsidR="00B42F2A" w:rsidRPr="00B42F2A" w:rsidRDefault="00B42F2A" w:rsidP="00B42F2A">
      <w:pPr>
        <w:ind w:right="281"/>
        <w:jc w:val="right"/>
        <w:rPr>
          <w:rFonts w:ascii="Times New Roman" w:eastAsia="Calibri" w:hAnsi="Times New Roman" w:cs="Times New Roman"/>
          <w:sz w:val="16"/>
          <w:szCs w:val="16"/>
          <w:lang w:eastAsia="ar-SA"/>
        </w:rPr>
      </w:pPr>
      <w:r w:rsidRPr="00B42F2A">
        <w:rPr>
          <w:rFonts w:ascii="Times New Roman" w:eastAsia="Calibri" w:hAnsi="Times New Roman" w:cs="Times New Roman"/>
          <w:b/>
          <w:sz w:val="16"/>
          <w:szCs w:val="16"/>
          <w:lang w:eastAsia="ar-SA"/>
        </w:rPr>
        <w:t>Журнал выданных разрешений на строительство</w:t>
      </w:r>
    </w:p>
    <w:p w:rsidR="00B42F2A" w:rsidRPr="00B42F2A" w:rsidRDefault="00B42F2A" w:rsidP="00B42F2A">
      <w:pPr>
        <w:ind w:right="4874"/>
        <w:rPr>
          <w:rFonts w:ascii="Times New Roman" w:eastAsia="Calibri" w:hAnsi="Times New Roman" w:cs="Times New Roman"/>
          <w:sz w:val="16"/>
          <w:szCs w:val="16"/>
          <w:lang w:eastAsia="ar-SA"/>
        </w:rPr>
      </w:pPr>
    </w:p>
    <w:tbl>
      <w:tblPr>
        <w:tblW w:w="9639" w:type="dxa"/>
        <w:tblInd w:w="194" w:type="dxa"/>
        <w:tblLayout w:type="fixed"/>
        <w:tblCellMar>
          <w:top w:w="102" w:type="dxa"/>
          <w:left w:w="52" w:type="dxa"/>
          <w:bottom w:w="102" w:type="dxa"/>
          <w:right w:w="62" w:type="dxa"/>
        </w:tblCellMar>
        <w:tblLook w:val="0000" w:firstRow="0" w:lastRow="0" w:firstColumn="0" w:lastColumn="0" w:noHBand="0" w:noVBand="0"/>
      </w:tblPr>
      <w:tblGrid>
        <w:gridCol w:w="626"/>
        <w:gridCol w:w="1501"/>
        <w:gridCol w:w="1134"/>
        <w:gridCol w:w="2126"/>
        <w:gridCol w:w="1275"/>
        <w:gridCol w:w="2977"/>
      </w:tblGrid>
      <w:tr w:rsidR="00B42F2A" w:rsidRPr="00B42F2A" w:rsidTr="004F61B2">
        <w:trPr>
          <w:trHeight w:val="832"/>
        </w:trPr>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w:t>
            </w:r>
          </w:p>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п/п</w:t>
            </w:r>
          </w:p>
        </w:tc>
        <w:tc>
          <w:tcPr>
            <w:tcW w:w="1501"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Наименование и реквизиты входящего документа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Застройщик</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Наименование и адрес объекта капитального строительства</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 xml:space="preserve">Дата  </w:t>
            </w:r>
          </w:p>
          <w:p w:rsidR="00B42F2A" w:rsidRPr="00B42F2A" w:rsidRDefault="00B42F2A" w:rsidP="00B42F2A">
            <w:pPr>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и № разрешения на строительство</w:t>
            </w:r>
          </w:p>
          <w:p w:rsidR="00B42F2A" w:rsidRPr="00B42F2A" w:rsidRDefault="00B42F2A" w:rsidP="00B42F2A">
            <w:pPr>
              <w:jc w:val="center"/>
              <w:rPr>
                <w:rFonts w:ascii="Times New Roman" w:eastAsia="Calibri" w:hAnsi="Times New Roman" w:cs="Times New Roman"/>
                <w:b/>
                <w:sz w:val="16"/>
                <w:szCs w:val="16"/>
                <w:lang w:eastAsia="ar-SA"/>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suppressAutoHyphens/>
              <w:jc w:val="center"/>
              <w:rPr>
                <w:rFonts w:ascii="Times New Roman" w:eastAsia="Calibri" w:hAnsi="Times New Roman" w:cs="Times New Roman"/>
                <w:b/>
                <w:sz w:val="16"/>
                <w:szCs w:val="16"/>
                <w:lang w:eastAsia="ar-SA"/>
              </w:rPr>
            </w:pPr>
            <w:r w:rsidRPr="00B42F2A">
              <w:rPr>
                <w:rFonts w:ascii="Times New Roman" w:eastAsia="Calibri" w:hAnsi="Times New Roman" w:cs="Times New Roman"/>
                <w:b/>
                <w:sz w:val="16"/>
                <w:szCs w:val="16"/>
                <w:lang w:eastAsia="ar-SA"/>
              </w:rPr>
              <w:t>Дата и роспись в получении</w:t>
            </w:r>
          </w:p>
          <w:p w:rsidR="00B42F2A" w:rsidRPr="00B42F2A" w:rsidRDefault="00B42F2A" w:rsidP="00B42F2A">
            <w:pPr>
              <w:widowControl w:val="0"/>
              <w:suppressAutoHyphens/>
              <w:jc w:val="center"/>
              <w:rPr>
                <w:rFonts w:ascii="Times New Roman" w:eastAsia="Times New Roman" w:hAnsi="Times New Roman" w:cs="Times New Roman"/>
                <w:b/>
                <w:sz w:val="16"/>
                <w:szCs w:val="16"/>
                <w:lang w:eastAsia="ar-SA"/>
              </w:rPr>
            </w:pPr>
            <w:r w:rsidRPr="00B42F2A">
              <w:rPr>
                <w:rFonts w:ascii="Times New Roman" w:eastAsia="Times New Roman" w:hAnsi="Times New Roman" w:cs="Times New Roman"/>
                <w:b/>
                <w:sz w:val="16"/>
                <w:szCs w:val="16"/>
                <w:lang w:eastAsia="ar-SA"/>
              </w:rPr>
              <w:t xml:space="preserve">(отметка о направлении (выдаче) в эл. виде с указанием даты) </w:t>
            </w:r>
          </w:p>
        </w:tc>
      </w:tr>
      <w:tr w:rsidR="00B42F2A" w:rsidRPr="00B42F2A" w:rsidTr="004F61B2">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r>
      <w:tr w:rsidR="00B42F2A" w:rsidRPr="00B42F2A" w:rsidTr="004F61B2">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r>
      <w:tr w:rsidR="00B42F2A" w:rsidRPr="00B42F2A" w:rsidTr="004F61B2">
        <w:tc>
          <w:tcPr>
            <w:tcW w:w="6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B42F2A" w:rsidRPr="00B42F2A" w:rsidRDefault="00B42F2A" w:rsidP="00B42F2A">
            <w:pPr>
              <w:jc w:val="left"/>
              <w:rPr>
                <w:rFonts w:ascii="Times New Roman" w:eastAsia="Calibri" w:hAnsi="Times New Roman" w:cs="Times New Roman"/>
                <w:sz w:val="16"/>
                <w:szCs w:val="16"/>
                <w:lang w:eastAsia="ar-SA"/>
              </w:rPr>
            </w:pPr>
          </w:p>
        </w:tc>
      </w:tr>
    </w:tbl>
    <w:p w:rsidR="00B42F2A" w:rsidRDefault="00B42F2A" w:rsidP="00B42F2A">
      <w:pPr>
        <w:suppressAutoHyphens/>
        <w:spacing w:line="100" w:lineRule="atLeast"/>
        <w:jc w:val="left"/>
        <w:rPr>
          <w:rFonts w:ascii="Calibri" w:eastAsia="Calibri" w:hAnsi="Calibri" w:cs="Calibri"/>
          <w:sz w:val="16"/>
          <w:szCs w:val="16"/>
          <w:lang w:eastAsia="ar-SA"/>
        </w:rPr>
      </w:pPr>
    </w:p>
    <w:p w:rsidR="004F61B2" w:rsidRDefault="004F61B2" w:rsidP="00B42F2A">
      <w:pPr>
        <w:suppressAutoHyphens/>
        <w:spacing w:line="100" w:lineRule="atLeast"/>
        <w:jc w:val="left"/>
        <w:rPr>
          <w:rFonts w:ascii="Calibri" w:eastAsia="Calibri" w:hAnsi="Calibri" w:cs="Calibri"/>
          <w:sz w:val="16"/>
          <w:szCs w:val="16"/>
          <w:lang w:eastAsia="ar-SA"/>
        </w:rPr>
      </w:pPr>
    </w:p>
    <w:p w:rsidR="004F61B2" w:rsidRPr="00B42F2A" w:rsidRDefault="004F61B2" w:rsidP="00B42F2A">
      <w:pPr>
        <w:suppressAutoHyphens/>
        <w:spacing w:line="100" w:lineRule="atLeast"/>
        <w:jc w:val="left"/>
        <w:rPr>
          <w:rFonts w:ascii="Calibri" w:eastAsia="Calibri" w:hAnsi="Calibri" w:cs="Calibri"/>
          <w:sz w:val="16"/>
          <w:szCs w:val="16"/>
          <w:lang w:eastAsia="ar-SA"/>
        </w:rPr>
      </w:pPr>
    </w:p>
    <w:tbl>
      <w:tblPr>
        <w:tblpPr w:leftFromText="180" w:rightFromText="180" w:vertAnchor="text" w:horzAnchor="margin" w:tblpYSpec="bottom"/>
        <w:tblW w:w="0" w:type="auto"/>
        <w:tblLayout w:type="fixed"/>
        <w:tblCellMar>
          <w:left w:w="0" w:type="dxa"/>
          <w:right w:w="0" w:type="dxa"/>
        </w:tblCellMar>
        <w:tblLook w:val="01E0" w:firstRow="1" w:lastRow="1" w:firstColumn="1" w:lastColumn="1" w:noHBand="0" w:noVBand="0"/>
      </w:tblPr>
      <w:tblGrid>
        <w:gridCol w:w="9606"/>
      </w:tblGrid>
      <w:tr w:rsidR="004F61B2" w:rsidRPr="003A41AD" w:rsidTr="004F61B2">
        <w:tc>
          <w:tcPr>
            <w:tcW w:w="9606" w:type="dxa"/>
          </w:tcPr>
          <w:p w:rsidR="004F61B2" w:rsidRPr="003A41AD" w:rsidRDefault="004F61B2" w:rsidP="004F61B2">
            <w:pPr>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АДМИНИСТРАЦИЯ МОКШАНСКОГО РАЙОНА</w:t>
            </w:r>
          </w:p>
        </w:tc>
      </w:tr>
      <w:tr w:rsidR="004F61B2" w:rsidRPr="003A41AD" w:rsidTr="004F61B2">
        <w:trPr>
          <w:trHeight w:hRule="exact" w:val="397"/>
        </w:trPr>
        <w:tc>
          <w:tcPr>
            <w:tcW w:w="9606" w:type="dxa"/>
          </w:tcPr>
          <w:p w:rsidR="004F61B2" w:rsidRPr="003A41AD" w:rsidRDefault="004F61B2" w:rsidP="004F61B2">
            <w:pPr>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ПЕНЗЕНСКОЙ ОБЛАСТИ</w:t>
            </w:r>
          </w:p>
        </w:tc>
      </w:tr>
      <w:tr w:rsidR="004F61B2" w:rsidRPr="003A41AD" w:rsidTr="004F61B2">
        <w:trPr>
          <w:trHeight w:hRule="exact" w:val="498"/>
        </w:trPr>
        <w:tc>
          <w:tcPr>
            <w:tcW w:w="9606" w:type="dxa"/>
            <w:vAlign w:val="center"/>
          </w:tcPr>
          <w:p w:rsidR="004F61B2" w:rsidRPr="003A41AD" w:rsidRDefault="004F61B2" w:rsidP="004F61B2">
            <w:pPr>
              <w:keepNext/>
              <w:widowControl w:val="0"/>
              <w:jc w:val="center"/>
              <w:outlineLvl w:val="2"/>
              <w:rPr>
                <w:rFonts w:ascii="Times New Roman" w:eastAsia="Times New Roman" w:hAnsi="Times New Roman" w:cs="Times New Roman"/>
                <w:b/>
                <w:bCs/>
                <w:sz w:val="16"/>
                <w:szCs w:val="16"/>
                <w:lang w:eastAsia="ru-RU"/>
              </w:rPr>
            </w:pPr>
            <w:r w:rsidRPr="003A41AD">
              <w:rPr>
                <w:rFonts w:ascii="Times New Roman" w:eastAsia="Times New Roman" w:hAnsi="Times New Roman" w:cs="Times New Roman"/>
                <w:b/>
                <w:bCs/>
                <w:sz w:val="16"/>
                <w:szCs w:val="16"/>
                <w:lang w:eastAsia="ru-RU"/>
              </w:rPr>
              <w:t>ПОСТАНОВЛЕНИЕ</w:t>
            </w:r>
          </w:p>
        </w:tc>
      </w:tr>
      <w:tr w:rsidR="004F61B2" w:rsidRPr="003A41AD" w:rsidTr="004F61B2">
        <w:trPr>
          <w:trHeight w:hRule="exact" w:val="80"/>
        </w:trPr>
        <w:tc>
          <w:tcPr>
            <w:tcW w:w="9606" w:type="dxa"/>
            <w:vAlign w:val="center"/>
          </w:tcPr>
          <w:p w:rsidR="004F61B2" w:rsidRPr="003A41AD" w:rsidRDefault="004F61B2" w:rsidP="004F61B2">
            <w:pPr>
              <w:keepNext/>
              <w:widowControl w:val="0"/>
              <w:jc w:val="left"/>
              <w:outlineLvl w:val="2"/>
              <w:rPr>
                <w:rFonts w:ascii="Times New Roman" w:eastAsia="Times New Roman" w:hAnsi="Times New Roman" w:cs="Times New Roman"/>
                <w:b/>
                <w:bCs/>
                <w:sz w:val="16"/>
                <w:szCs w:val="16"/>
                <w:lang w:eastAsia="ru-RU"/>
              </w:rPr>
            </w:pPr>
          </w:p>
        </w:tc>
      </w:tr>
    </w:tbl>
    <w:p w:rsidR="00014263" w:rsidRDefault="00014263" w:rsidP="005A75D4">
      <w:pPr>
        <w:tabs>
          <w:tab w:val="left" w:pos="3912"/>
        </w:tabs>
        <w:autoSpaceDE w:val="0"/>
        <w:autoSpaceDN w:val="0"/>
        <w:adjustRightInd w:val="0"/>
        <w:jc w:val="center"/>
        <w:rPr>
          <w:rFonts w:ascii="Times New Roman" w:eastAsia="Times New Roman" w:hAnsi="Times New Roman" w:cs="Times New Roman"/>
          <w:b/>
          <w:iCs/>
          <w:sz w:val="16"/>
          <w:szCs w:val="16"/>
          <w:lang w:eastAsia="ru-RU"/>
        </w:rPr>
      </w:pPr>
    </w:p>
    <w:p w:rsidR="003A41AD" w:rsidRPr="003A41AD" w:rsidRDefault="003A41AD" w:rsidP="003A41A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A41AD" w:rsidRPr="003A41AD" w:rsidTr="000E24C5">
        <w:tc>
          <w:tcPr>
            <w:tcW w:w="284" w:type="dxa"/>
            <w:vAlign w:val="bottom"/>
          </w:tcPr>
          <w:p w:rsidR="003A41AD" w:rsidRPr="003A41AD" w:rsidRDefault="003A41AD" w:rsidP="003A41AD">
            <w:pPr>
              <w:jc w:val="left"/>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A41AD" w:rsidRPr="003A41AD" w:rsidRDefault="003A41AD" w:rsidP="003A41AD">
            <w:pPr>
              <w:jc w:val="center"/>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   12.01.2023</w:t>
            </w:r>
          </w:p>
        </w:tc>
        <w:tc>
          <w:tcPr>
            <w:tcW w:w="397" w:type="dxa"/>
            <w:vAlign w:val="bottom"/>
          </w:tcPr>
          <w:p w:rsidR="003A41AD" w:rsidRPr="003A41AD" w:rsidRDefault="003A41AD" w:rsidP="003A41AD">
            <w:pPr>
              <w:jc w:val="center"/>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A41AD" w:rsidRPr="003A41AD" w:rsidRDefault="003A41AD" w:rsidP="003A41AD">
            <w:pPr>
              <w:jc w:val="center"/>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 15  </w:t>
            </w:r>
          </w:p>
        </w:tc>
      </w:tr>
      <w:tr w:rsidR="003A41AD" w:rsidRPr="003A41AD" w:rsidTr="000E24C5">
        <w:tc>
          <w:tcPr>
            <w:tcW w:w="4650" w:type="dxa"/>
            <w:gridSpan w:val="4"/>
          </w:tcPr>
          <w:p w:rsidR="003A41AD" w:rsidRPr="003A41AD" w:rsidRDefault="003A41AD" w:rsidP="003A41AD">
            <w:pPr>
              <w:jc w:val="center"/>
              <w:rPr>
                <w:rFonts w:ascii="Times New Roman" w:eastAsia="Times New Roman" w:hAnsi="Times New Roman" w:cs="Times New Roman"/>
                <w:sz w:val="16"/>
                <w:szCs w:val="16"/>
                <w:lang w:eastAsia="ru-RU"/>
              </w:rPr>
            </w:pPr>
            <w:proofErr w:type="spellStart"/>
            <w:r w:rsidRPr="003A41AD">
              <w:rPr>
                <w:rFonts w:ascii="Times New Roman" w:eastAsia="Times New Roman" w:hAnsi="Times New Roman" w:cs="Times New Roman"/>
                <w:sz w:val="16"/>
                <w:szCs w:val="16"/>
                <w:lang w:eastAsia="ru-RU"/>
              </w:rPr>
              <w:t>р.п</w:t>
            </w:r>
            <w:proofErr w:type="spellEnd"/>
            <w:r w:rsidRPr="003A41AD">
              <w:rPr>
                <w:rFonts w:ascii="Times New Roman" w:eastAsia="Times New Roman" w:hAnsi="Times New Roman" w:cs="Times New Roman"/>
                <w:sz w:val="16"/>
                <w:szCs w:val="16"/>
                <w:lang w:eastAsia="ru-RU"/>
              </w:rPr>
              <w:t>. Мокшан</w:t>
            </w:r>
          </w:p>
        </w:tc>
      </w:tr>
    </w:tbl>
    <w:p w:rsidR="003A41AD" w:rsidRPr="003A41AD" w:rsidRDefault="003A41AD" w:rsidP="003A41AD">
      <w:pPr>
        <w:widowControl w:val="0"/>
        <w:jc w:val="center"/>
        <w:rPr>
          <w:rFonts w:ascii="Times New Roman" w:eastAsia="Times New Roman" w:hAnsi="Times New Roman" w:cs="Times New Roman"/>
          <w:b/>
          <w:sz w:val="16"/>
          <w:szCs w:val="16"/>
          <w:lang w:eastAsia="ru-RU"/>
        </w:rPr>
      </w:pPr>
    </w:p>
    <w:p w:rsidR="003A41AD" w:rsidRPr="003A41AD" w:rsidRDefault="003A41AD" w:rsidP="003A41AD">
      <w:pPr>
        <w:widowControl w:val="0"/>
        <w:jc w:val="center"/>
        <w:rPr>
          <w:rFonts w:ascii="Times New Roman" w:eastAsia="Times New Roman" w:hAnsi="Times New Roman" w:cs="Times New Roman"/>
          <w:b/>
          <w:sz w:val="16"/>
          <w:szCs w:val="16"/>
          <w:lang w:eastAsia="ru-RU"/>
        </w:rPr>
      </w:pPr>
    </w:p>
    <w:p w:rsidR="003A41AD" w:rsidRPr="003A41AD" w:rsidRDefault="003A41AD" w:rsidP="003A41AD">
      <w:pPr>
        <w:widowControl w:val="0"/>
        <w:jc w:val="center"/>
        <w:rPr>
          <w:rFonts w:ascii="Times New Roman" w:eastAsia="Times New Roman" w:hAnsi="Times New Roman" w:cs="Times New Roman"/>
          <w:b/>
          <w:sz w:val="16"/>
          <w:szCs w:val="16"/>
          <w:lang w:eastAsia="ru-RU"/>
        </w:rPr>
      </w:pPr>
    </w:p>
    <w:p w:rsid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Об утверждении порядка принятия главными администраторами средств бюджета Мокшанского района Пензенской области решений о наличии потребности в межбюджетных трансфертах, полученных из бюджета Мокшанского района</w:t>
      </w:r>
    </w:p>
    <w:p w:rsid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 Пензенской области в форме субсидий и иных межбюджетных трансфертов, имеющих целевое назначение,</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 не использованных в отчетном финансовом году</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p>
    <w:p w:rsidR="003A41AD" w:rsidRPr="003A41AD" w:rsidRDefault="003A41AD" w:rsidP="003A41AD">
      <w:pPr>
        <w:widowControl w:val="0"/>
        <w:autoSpaceDE w:val="0"/>
        <w:autoSpaceDN w:val="0"/>
        <w:adjustRightInd w:val="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В соответствии со </w:t>
      </w:r>
      <w:hyperlink r:id="rId13" w:history="1">
        <w:r w:rsidRPr="003A41AD">
          <w:rPr>
            <w:rFonts w:ascii="Times New Roman" w:eastAsia="Times New Roman" w:hAnsi="Times New Roman" w:cs="Times New Roman"/>
            <w:sz w:val="16"/>
            <w:szCs w:val="16"/>
            <w:lang w:eastAsia="ru-RU"/>
          </w:rPr>
          <w:t>статьей 242</w:t>
        </w:r>
      </w:hyperlink>
      <w:r w:rsidRPr="003A41AD">
        <w:rPr>
          <w:rFonts w:ascii="Times New Roman" w:eastAsia="Times New Roman" w:hAnsi="Times New Roman" w:cs="Times New Roman"/>
          <w:sz w:val="16"/>
          <w:szCs w:val="16"/>
          <w:lang w:eastAsia="ru-RU"/>
        </w:rPr>
        <w:t xml:space="preserve"> Бюджетного кодекса Российской Федерации –</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p>
    <w:p w:rsidR="003A41AD" w:rsidRPr="003A41AD" w:rsidRDefault="003A41AD" w:rsidP="003A41AD">
      <w:pPr>
        <w:widowControl w:val="0"/>
        <w:spacing w:after="120"/>
        <w:ind w:left="283"/>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администрация Мокшанского района постановляет:</w:t>
      </w:r>
    </w:p>
    <w:p w:rsidR="003A41AD" w:rsidRPr="003A41AD" w:rsidRDefault="003A41AD" w:rsidP="003A41AD">
      <w:pPr>
        <w:widowControl w:val="0"/>
        <w:autoSpaceDE w:val="0"/>
        <w:autoSpaceDN w:val="0"/>
        <w:adjustRightInd w:val="0"/>
        <w:spacing w:before="220"/>
        <w:ind w:firstLine="540"/>
        <w:rPr>
          <w:rFonts w:ascii="Times New Roman" w:eastAsia="Times New Roman" w:hAnsi="Times New Roman" w:cs="Times New Roman"/>
          <w:sz w:val="16"/>
          <w:szCs w:val="16"/>
          <w:lang w:eastAsia="ru-RU"/>
        </w:rPr>
      </w:pPr>
      <w:bookmarkStart w:id="8" w:name="sub_5"/>
      <w:r w:rsidRPr="003A41AD">
        <w:rPr>
          <w:rFonts w:ascii="Times New Roman" w:eastAsia="Times New Roman" w:hAnsi="Times New Roman" w:cs="Times New Roman"/>
          <w:sz w:val="16"/>
          <w:szCs w:val="16"/>
          <w:lang w:eastAsia="ru-RU"/>
        </w:rPr>
        <w:t xml:space="preserve">1. Утвердить прилагаемый </w:t>
      </w:r>
      <w:hyperlink w:anchor="P31" w:history="1">
        <w:r w:rsidRPr="003A41AD">
          <w:rPr>
            <w:rFonts w:ascii="Times New Roman" w:eastAsia="Times New Roman" w:hAnsi="Times New Roman" w:cs="Times New Roman"/>
            <w:sz w:val="16"/>
            <w:szCs w:val="16"/>
            <w:lang w:eastAsia="ru-RU"/>
          </w:rPr>
          <w:t>Порядок</w:t>
        </w:r>
      </w:hyperlink>
      <w:r w:rsidRPr="003A41AD">
        <w:rPr>
          <w:rFonts w:ascii="Times New Roman" w:eastAsia="Times New Roman" w:hAnsi="Times New Roman" w:cs="Times New Roman"/>
          <w:sz w:val="16"/>
          <w:szCs w:val="16"/>
          <w:lang w:eastAsia="ru-RU"/>
        </w:rPr>
        <w:t xml:space="preserve"> принятия главными администраторами средств бюджета Мокшанского района Пензенской области решений о наличии потребности в межбюджетных трансфертах, полученных из бюджета Мокшанского района Пензенской области в форме субсидий и иных межбюджетных трансфертов, имеющих целевое назначение, не использованных в отчетном финансовом году.</w:t>
      </w:r>
    </w:p>
    <w:p w:rsidR="003A41AD" w:rsidRPr="003A41AD" w:rsidRDefault="003A41AD" w:rsidP="003A41AD">
      <w:pPr>
        <w:ind w:firstLine="567"/>
        <w:rPr>
          <w:rFonts w:ascii="Times New Roman" w:eastAsia="Calibri" w:hAnsi="Times New Roman" w:cs="Times New Roman"/>
          <w:sz w:val="16"/>
          <w:szCs w:val="16"/>
        </w:rPr>
      </w:pPr>
      <w:r w:rsidRPr="003A41AD">
        <w:rPr>
          <w:rFonts w:ascii="Times New Roman" w:eastAsia="Calibri" w:hAnsi="Times New Roman" w:cs="Times New Roman"/>
          <w:sz w:val="16"/>
          <w:szCs w:val="16"/>
        </w:rPr>
        <w:t>2</w:t>
      </w:r>
      <w:r w:rsidRPr="003A41AD">
        <w:rPr>
          <w:rFonts w:ascii="Calibri" w:eastAsia="Calibri" w:hAnsi="Calibri" w:cs="Times New Roman"/>
          <w:sz w:val="16"/>
          <w:szCs w:val="16"/>
        </w:rPr>
        <w:t xml:space="preserve"> </w:t>
      </w:r>
      <w:r w:rsidRPr="003A41AD">
        <w:rPr>
          <w:rFonts w:ascii="Times New Roman" w:eastAsia="Calibri" w:hAnsi="Times New Roman" w:cs="Times New Roman"/>
          <w:sz w:val="16"/>
          <w:szCs w:val="16"/>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A41AD" w:rsidRPr="003A41AD" w:rsidRDefault="003A41AD" w:rsidP="003A41AD">
      <w:pPr>
        <w:ind w:firstLine="567"/>
        <w:rPr>
          <w:rFonts w:ascii="Times New Roman" w:eastAsia="Calibri" w:hAnsi="Times New Roman" w:cs="Times New Roman"/>
          <w:sz w:val="16"/>
          <w:szCs w:val="16"/>
        </w:rPr>
      </w:pPr>
      <w:r w:rsidRPr="003A41AD">
        <w:rPr>
          <w:rFonts w:ascii="Times New Roman" w:eastAsia="Calibri" w:hAnsi="Times New Roman" w:cs="Times New Roman"/>
          <w:sz w:val="16"/>
          <w:szCs w:val="16"/>
        </w:rPr>
        <w:t>3.Настоящее постановление вступает в силу на следующий день после официального опубликования.</w:t>
      </w:r>
    </w:p>
    <w:tbl>
      <w:tblPr>
        <w:tblW w:w="9429" w:type="dxa"/>
        <w:tblLook w:val="04A0" w:firstRow="1" w:lastRow="0" w:firstColumn="1" w:lastColumn="0" w:noHBand="0" w:noVBand="1"/>
      </w:tblPr>
      <w:tblGrid>
        <w:gridCol w:w="3936"/>
        <w:gridCol w:w="3260"/>
        <w:gridCol w:w="2233"/>
      </w:tblGrid>
      <w:tr w:rsidR="003A41AD" w:rsidRPr="003A41AD" w:rsidTr="000E24C5">
        <w:tc>
          <w:tcPr>
            <w:tcW w:w="3936" w:type="dxa"/>
          </w:tcPr>
          <w:p w:rsidR="003A41AD" w:rsidRPr="003A41AD" w:rsidRDefault="003A41AD" w:rsidP="003A41AD">
            <w:pPr>
              <w:widowControl w:val="0"/>
              <w:jc w:val="left"/>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Глава </w:t>
            </w:r>
          </w:p>
          <w:p w:rsidR="003A41AD" w:rsidRPr="003A41AD" w:rsidRDefault="003A41AD" w:rsidP="003A41AD">
            <w:pPr>
              <w:widowControl w:val="0"/>
              <w:jc w:val="left"/>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Мокшанского района                                       </w:t>
            </w:r>
          </w:p>
        </w:tc>
        <w:tc>
          <w:tcPr>
            <w:tcW w:w="3260" w:type="dxa"/>
          </w:tcPr>
          <w:p w:rsidR="003A41AD" w:rsidRPr="003A41AD" w:rsidRDefault="003A41AD" w:rsidP="003A41AD">
            <w:pPr>
              <w:widowControl w:val="0"/>
              <w:jc w:val="left"/>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noProof/>
                <w:sz w:val="16"/>
                <w:szCs w:val="16"/>
                <w:lang w:eastAsia="ru-RU"/>
              </w:rPr>
              <w:t xml:space="preserve">                    </w:t>
            </w:r>
          </w:p>
        </w:tc>
        <w:tc>
          <w:tcPr>
            <w:tcW w:w="2233" w:type="dxa"/>
          </w:tcPr>
          <w:p w:rsidR="003A41AD" w:rsidRPr="003A41AD" w:rsidRDefault="003A41AD" w:rsidP="003A41AD">
            <w:pPr>
              <w:widowControl w:val="0"/>
              <w:jc w:val="left"/>
              <w:rPr>
                <w:rFonts w:ascii="Times New Roman" w:eastAsia="Times New Roman" w:hAnsi="Times New Roman" w:cs="Times New Roman"/>
                <w:b/>
                <w:sz w:val="16"/>
                <w:szCs w:val="16"/>
                <w:lang w:eastAsia="ru-RU"/>
              </w:rPr>
            </w:pPr>
            <w:proofErr w:type="spellStart"/>
            <w:r w:rsidRPr="003A41AD">
              <w:rPr>
                <w:rFonts w:ascii="Times New Roman" w:eastAsia="Times New Roman" w:hAnsi="Times New Roman" w:cs="Times New Roman"/>
                <w:b/>
                <w:sz w:val="16"/>
                <w:szCs w:val="16"/>
                <w:lang w:eastAsia="ru-RU"/>
              </w:rPr>
              <w:t>Н.Н.Тихомиров</w:t>
            </w:r>
            <w:proofErr w:type="spellEnd"/>
          </w:p>
        </w:tc>
      </w:tr>
    </w:tbl>
    <w:p w:rsidR="003A41AD" w:rsidRPr="003A41AD" w:rsidRDefault="003A41AD" w:rsidP="003A41AD">
      <w:pPr>
        <w:widowControl w:val="0"/>
        <w:autoSpaceDE w:val="0"/>
        <w:autoSpaceDN w:val="0"/>
        <w:adjustRightInd w:val="0"/>
        <w:spacing w:line="360" w:lineRule="auto"/>
        <w:ind w:firstLine="720"/>
        <w:rPr>
          <w:rFonts w:ascii="Arial" w:eastAsia="Times New Roman" w:hAnsi="Arial" w:cs="Arial"/>
          <w:sz w:val="16"/>
          <w:szCs w:val="16"/>
          <w:lang w:eastAsia="ru-RU"/>
        </w:rPr>
      </w:pPr>
    </w:p>
    <w:p w:rsidR="003A41AD" w:rsidRPr="003A41AD" w:rsidRDefault="003A41AD" w:rsidP="003A41AD">
      <w:pPr>
        <w:widowControl w:val="0"/>
        <w:autoSpaceDE w:val="0"/>
        <w:autoSpaceDN w:val="0"/>
        <w:adjustRightInd w:val="0"/>
        <w:ind w:firstLine="720"/>
        <w:jc w:val="right"/>
        <w:outlineLvl w:val="0"/>
        <w:rPr>
          <w:rFonts w:ascii="Times New Roman" w:eastAsia="Times New Roman" w:hAnsi="Times New Roman" w:cs="Times New Roman"/>
          <w:sz w:val="16"/>
          <w:szCs w:val="16"/>
          <w:lang w:eastAsia="ru-RU"/>
        </w:rPr>
      </w:pPr>
      <w:r w:rsidRPr="003A41AD">
        <w:rPr>
          <w:rFonts w:ascii="Arial" w:eastAsia="Times New Roman" w:hAnsi="Arial" w:cs="Arial"/>
          <w:sz w:val="16"/>
          <w:szCs w:val="16"/>
          <w:lang w:eastAsia="ru-RU"/>
        </w:rPr>
        <w:t xml:space="preserve"> </w:t>
      </w:r>
      <w:r w:rsidRPr="003A41AD">
        <w:rPr>
          <w:rFonts w:ascii="Times New Roman" w:eastAsia="Times New Roman" w:hAnsi="Times New Roman" w:cs="Times New Roman"/>
          <w:sz w:val="16"/>
          <w:szCs w:val="16"/>
          <w:lang w:eastAsia="ru-RU"/>
        </w:rPr>
        <w:t>Утвержден</w:t>
      </w:r>
    </w:p>
    <w:p w:rsidR="003A41AD" w:rsidRPr="003A41AD" w:rsidRDefault="003A41AD" w:rsidP="003A41AD">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постановлением администрации </w:t>
      </w:r>
    </w:p>
    <w:p w:rsidR="003A41AD" w:rsidRPr="003A41AD" w:rsidRDefault="003A41AD" w:rsidP="003A41AD">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Мокшанского района</w:t>
      </w:r>
    </w:p>
    <w:p w:rsidR="003A41AD" w:rsidRPr="003A41AD" w:rsidRDefault="003A41AD" w:rsidP="003A41AD">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 Пензенской области  </w:t>
      </w:r>
    </w:p>
    <w:p w:rsidR="003A41AD" w:rsidRPr="003A41AD" w:rsidRDefault="003A41AD" w:rsidP="003A41AD">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от    12.01.2023  N15  </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Порядок </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принятия главными администраторами средств бюджета </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Мокшанского района Пензенской области решений о наличии потребности </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 xml:space="preserve">в межбюджетных трансфертах, полученных из бюджета Мокшанского района Пензенской области в форме субсидий и иных межбюджетных трансфертов, имеющих целевое назначение, не использованных </w:t>
      </w:r>
    </w:p>
    <w:p w:rsidR="003A41AD" w:rsidRPr="003A41AD" w:rsidRDefault="003A41AD" w:rsidP="003A41AD">
      <w:pPr>
        <w:widowControl w:val="0"/>
        <w:jc w:val="center"/>
        <w:rPr>
          <w:rFonts w:ascii="Times New Roman" w:eastAsia="Times New Roman" w:hAnsi="Times New Roman" w:cs="Times New Roman"/>
          <w:b/>
          <w:sz w:val="16"/>
          <w:szCs w:val="16"/>
          <w:lang w:eastAsia="ru-RU"/>
        </w:rPr>
      </w:pPr>
      <w:r w:rsidRPr="003A41AD">
        <w:rPr>
          <w:rFonts w:ascii="Times New Roman" w:eastAsia="Times New Roman" w:hAnsi="Times New Roman" w:cs="Times New Roman"/>
          <w:b/>
          <w:sz w:val="16"/>
          <w:szCs w:val="16"/>
          <w:lang w:eastAsia="ru-RU"/>
        </w:rPr>
        <w:t>в отчетном финансовом году</w:t>
      </w:r>
    </w:p>
    <w:p w:rsidR="003A41AD" w:rsidRPr="003A41AD" w:rsidRDefault="003A41AD" w:rsidP="003A41AD">
      <w:pPr>
        <w:widowControl w:val="0"/>
        <w:autoSpaceDE w:val="0"/>
        <w:autoSpaceDN w:val="0"/>
        <w:adjustRightInd w:val="0"/>
        <w:ind w:firstLine="720"/>
        <w:rPr>
          <w:rFonts w:ascii="Times New Roman" w:eastAsia="Times New Roman" w:hAnsi="Times New Roman" w:cs="Times New Roman"/>
          <w:sz w:val="16"/>
          <w:szCs w:val="16"/>
          <w:lang w:eastAsia="ru-RU"/>
        </w:rPr>
      </w:pPr>
    </w:p>
    <w:p w:rsidR="003A41AD" w:rsidRDefault="003A41AD" w:rsidP="003A41AD">
      <w:pPr>
        <w:widowControl w:val="0"/>
        <w:autoSpaceDE w:val="0"/>
        <w:autoSpaceDN w:val="0"/>
        <w:adjustRightInd w:val="0"/>
        <w:ind w:firstLine="539"/>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1. Настоящий Порядок устанавливает правила принятия главными администраторами средств бюджета Мокшанского района Пензенской области решений о наличии потребности в межбюджетных трансфертах, полученных из бюджета Мокшанского района Пензенской области в форме субсидий и иных межбюджетных трансфертов, имеющих целевое назначение, не использованных в отчетном финансовом году (далее - неиспользованные остатки межбюджетных трансфертов), и их возврата в бюджеты поселений Мокшанского района Пензенской области, которым они были ранее предоставлены, для финансового обеспечения расходов бюджета, соответствующих целям предоставления указанных межбюджетных трансфертов (далее - Порядок).</w:t>
      </w:r>
    </w:p>
    <w:p w:rsidR="00215AB9" w:rsidRPr="003A41AD" w:rsidRDefault="00215AB9" w:rsidP="003A41AD">
      <w:pPr>
        <w:widowControl w:val="0"/>
        <w:autoSpaceDE w:val="0"/>
        <w:autoSpaceDN w:val="0"/>
        <w:adjustRightInd w:val="0"/>
        <w:ind w:firstLine="539"/>
        <w:rPr>
          <w:rFonts w:ascii="Times New Roman" w:eastAsia="Times New Roman" w:hAnsi="Times New Roman" w:cs="Times New Roman"/>
          <w:sz w:val="16"/>
          <w:szCs w:val="16"/>
          <w:lang w:eastAsia="ru-RU"/>
        </w:rPr>
      </w:pPr>
    </w:p>
    <w:p w:rsidR="003A41AD" w:rsidRPr="003A41AD" w:rsidRDefault="003A41AD" w:rsidP="003A41AD">
      <w:pPr>
        <w:widowControl w:val="0"/>
        <w:autoSpaceDE w:val="0"/>
        <w:autoSpaceDN w:val="0"/>
        <w:adjustRightInd w:val="0"/>
        <w:ind w:firstLine="539"/>
        <w:rPr>
          <w:rFonts w:ascii="Times New Roman" w:eastAsia="Times New Roman" w:hAnsi="Times New Roman" w:cs="Times New Roman"/>
          <w:sz w:val="16"/>
          <w:szCs w:val="16"/>
          <w:lang w:eastAsia="ru-RU"/>
        </w:rPr>
      </w:pPr>
      <w:bookmarkStart w:id="9" w:name="P40"/>
      <w:bookmarkEnd w:id="9"/>
      <w:r w:rsidRPr="003A41AD">
        <w:rPr>
          <w:rFonts w:ascii="Times New Roman" w:eastAsia="Times New Roman" w:hAnsi="Times New Roman" w:cs="Times New Roman"/>
          <w:sz w:val="16"/>
          <w:szCs w:val="16"/>
          <w:lang w:eastAsia="ru-RU"/>
        </w:rPr>
        <w:lastRenderedPageBreak/>
        <w:t>2. Для подтверждения потребности в неиспользованных остатках межбюджетных трансфертов главные администраторы средств бюджетов поселений Мокшанского района Пензенской области не позднее пяти рабочих дней со дня поступления указанных средств в бюджет Мокшанского района Пензенской области представляют главным администраторам средств бюджета Мокшанского района Пензенской области следующие документы:</w:t>
      </w:r>
    </w:p>
    <w:p w:rsidR="003A41AD" w:rsidRPr="003A41AD" w:rsidRDefault="003A41AD" w:rsidP="003A41AD">
      <w:pPr>
        <w:widowControl w:val="0"/>
        <w:autoSpaceDE w:val="0"/>
        <w:autoSpaceDN w:val="0"/>
        <w:adjustRightInd w:val="0"/>
        <w:ind w:firstLine="539"/>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1) ходатайство о наличии потребности в неиспользованных остатках межбюджетных трансфертов с указанием кодов целей межбюджетных трансфертов, сумм и причин их образования;</w:t>
      </w:r>
    </w:p>
    <w:p w:rsidR="003A41AD" w:rsidRPr="003A41AD" w:rsidRDefault="003A41AD" w:rsidP="003A41AD">
      <w:pPr>
        <w:widowControl w:val="0"/>
        <w:autoSpaceDE w:val="0"/>
        <w:autoSpaceDN w:val="0"/>
        <w:adjustRightInd w:val="0"/>
        <w:ind w:firstLine="539"/>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2) отчет о расходах бюджета поселения Мокшанского района Пензенской области, источником финансового обеспечения которых являются указанные межбюджетные трансферты, сформированный в порядке, установленном главными администраторами средств бюджета Мокшанского района Пензенской области;</w:t>
      </w:r>
    </w:p>
    <w:p w:rsidR="003A41AD" w:rsidRPr="003A41AD" w:rsidRDefault="003A41AD" w:rsidP="003A41AD">
      <w:pPr>
        <w:widowControl w:val="0"/>
        <w:autoSpaceDE w:val="0"/>
        <w:autoSpaceDN w:val="0"/>
        <w:adjustRightInd w:val="0"/>
        <w:ind w:firstLine="539"/>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3) документы, подтверждающие возврат неиспользованных остатков межбюджетных трансфертов в бюджет Мокшанского района Пензенской области: уведомление по расчетам между бюджетами (форма по </w:t>
      </w:r>
      <w:hyperlink r:id="rId14" w:history="1">
        <w:r w:rsidRPr="003A41AD">
          <w:rPr>
            <w:rFonts w:ascii="Times New Roman" w:eastAsia="Times New Roman" w:hAnsi="Times New Roman" w:cs="Times New Roman"/>
            <w:sz w:val="16"/>
            <w:szCs w:val="16"/>
            <w:lang w:eastAsia="ru-RU"/>
          </w:rPr>
          <w:t>ОКУД 0504817</w:t>
        </w:r>
      </w:hyperlink>
      <w:r w:rsidRPr="003A41AD">
        <w:rPr>
          <w:rFonts w:ascii="Times New Roman" w:eastAsia="Times New Roman" w:hAnsi="Times New Roman" w:cs="Times New Roman"/>
          <w:sz w:val="16"/>
          <w:szCs w:val="16"/>
          <w:lang w:eastAsia="ru-RU"/>
        </w:rPr>
        <w:t>), платежные документы;</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4) расчеты и документы, подтверждающие потребность в неиспользованных остатках межбюджетных трансфертов.</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3. Ответственность за достоверность представленных документов несут главные администраторы средств бюджетов поселений Мокшанского района Пензенской области в соответствии с действующим законодательством.</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4. Главные администраторы средств бюджета Мокшанского района Пензенской области в течение пяти рабочих дней с момента получения документов, предусмотренных </w:t>
      </w:r>
      <w:hyperlink w:anchor="P40" w:history="1">
        <w:r w:rsidRPr="003A41AD">
          <w:rPr>
            <w:rFonts w:ascii="Times New Roman" w:eastAsia="Times New Roman" w:hAnsi="Times New Roman" w:cs="Times New Roman"/>
            <w:sz w:val="16"/>
            <w:szCs w:val="16"/>
            <w:lang w:eastAsia="ru-RU"/>
          </w:rPr>
          <w:t>пунктом 2</w:t>
        </w:r>
      </w:hyperlink>
      <w:r w:rsidRPr="003A41AD">
        <w:rPr>
          <w:rFonts w:ascii="Times New Roman" w:eastAsia="Times New Roman" w:hAnsi="Times New Roman" w:cs="Times New Roman"/>
          <w:sz w:val="16"/>
          <w:szCs w:val="16"/>
          <w:lang w:eastAsia="ru-RU"/>
        </w:rPr>
        <w:t xml:space="preserve"> Порядка, принимают решения о наличии (отсутствии) потребности в неиспользованных остатках межбюджетных трансфертов.</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5. Основаниями для принятия решений об отсутствии потребности в неиспользованных остатках межбюджетных трансфертов являются:</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1) реализация в полном объеме целей, предусмотренных условиями предоставления межбюджетных трансфертов;</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bookmarkStart w:id="10" w:name="P49"/>
      <w:bookmarkEnd w:id="10"/>
      <w:r w:rsidRPr="003A41AD">
        <w:rPr>
          <w:rFonts w:ascii="Times New Roman" w:eastAsia="Times New Roman" w:hAnsi="Times New Roman" w:cs="Times New Roman"/>
          <w:sz w:val="16"/>
          <w:szCs w:val="16"/>
          <w:lang w:eastAsia="ru-RU"/>
        </w:rPr>
        <w:t>2) представление документов не в полном объеме или недостоверных сведений.</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6. В случае принятия решений об отсутствии потребности в неиспользованных остатках межбюджетных трансфертов главные администраторы средств бюджета Мокшанского района Пензенской области направляют главным администраторам средств бюджетов поселений Мокшанского района Пензенской области копии решений с указанием причин, послуживших основанием для принятия решений.</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7. При устранении причин, указанных в </w:t>
      </w:r>
      <w:hyperlink w:anchor="P49" w:history="1">
        <w:r w:rsidRPr="003A41AD">
          <w:rPr>
            <w:rFonts w:ascii="Times New Roman" w:eastAsia="Times New Roman" w:hAnsi="Times New Roman" w:cs="Times New Roman"/>
            <w:sz w:val="16"/>
            <w:szCs w:val="16"/>
            <w:lang w:eastAsia="ru-RU"/>
          </w:rPr>
          <w:t>подпункте 2 пункта 5</w:t>
        </w:r>
      </w:hyperlink>
      <w:r w:rsidRPr="003A41AD">
        <w:rPr>
          <w:rFonts w:ascii="Times New Roman" w:eastAsia="Times New Roman" w:hAnsi="Times New Roman" w:cs="Times New Roman"/>
          <w:sz w:val="16"/>
          <w:szCs w:val="16"/>
          <w:lang w:eastAsia="ru-RU"/>
        </w:rPr>
        <w:t xml:space="preserve"> настоящего Порядка, главные администраторы средств бюджетов поселений Мокшанского района Пензенской области имеют право в течение трех рабочих дней со дня принятия решений об отсутствии потребности на повторное направление документов, подтверждающих потребность в неиспользованных остатках межбюджетных трансфертов.</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8. При принятии решения о наличии потребности в неиспользованных остатках межбюджетных трансфертов главные распорядители средств бюджета Мокшанского района Пензенской области направляют указанное решение на согласование в финансовое управление администрации Мокшанского района Пензенской области с приложением документов, предусмотренных </w:t>
      </w:r>
      <w:hyperlink w:anchor="P40" w:history="1">
        <w:r w:rsidRPr="003A41AD">
          <w:rPr>
            <w:rFonts w:ascii="Times New Roman" w:eastAsia="Times New Roman" w:hAnsi="Times New Roman" w:cs="Times New Roman"/>
            <w:sz w:val="16"/>
            <w:szCs w:val="16"/>
            <w:lang w:eastAsia="ru-RU"/>
          </w:rPr>
          <w:t>пунктом 2</w:t>
        </w:r>
      </w:hyperlink>
      <w:r w:rsidRPr="003A41AD">
        <w:rPr>
          <w:rFonts w:ascii="Times New Roman" w:eastAsia="Times New Roman" w:hAnsi="Times New Roman" w:cs="Times New Roman"/>
          <w:sz w:val="16"/>
          <w:szCs w:val="16"/>
          <w:lang w:eastAsia="ru-RU"/>
        </w:rPr>
        <w:t xml:space="preserve"> Порядка.</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9. Согласование финансовым управлением администрации Мокшанского района Пензенской области решений о наличии потребности в неиспользованных остатках межбюджетных трансфертов осуществляется в течение 5 рабочих дней со дня их представления.</w:t>
      </w:r>
    </w:p>
    <w:p w:rsidR="003A41AD" w:rsidRPr="003A41AD" w:rsidRDefault="003A41AD" w:rsidP="003A41AD">
      <w:pPr>
        <w:widowControl w:val="0"/>
        <w:autoSpaceDE w:val="0"/>
        <w:autoSpaceDN w:val="0"/>
        <w:adjustRightInd w:val="0"/>
        <w:ind w:firstLine="540"/>
        <w:rPr>
          <w:rFonts w:ascii="Times New Roman" w:eastAsia="Times New Roman" w:hAnsi="Times New Roman" w:cs="Times New Roman"/>
          <w:sz w:val="16"/>
          <w:szCs w:val="16"/>
          <w:lang w:eastAsia="ru-RU"/>
        </w:rPr>
      </w:pPr>
      <w:r w:rsidRPr="003A41AD">
        <w:rPr>
          <w:rFonts w:ascii="Times New Roman" w:eastAsia="Times New Roman" w:hAnsi="Times New Roman" w:cs="Times New Roman"/>
          <w:sz w:val="16"/>
          <w:szCs w:val="16"/>
          <w:lang w:eastAsia="ru-RU"/>
        </w:rPr>
        <w:t xml:space="preserve">10. После согласования с финансовым управлением администрации Мокшанского района Пензенской области решений о наличии потребности в неиспользованных остатках межбюджетных трансфертов главные администраторы средств бюджета Мокшанского района Пензенской области в течение пяти рабочих дней оформляют в двух экземплярах Уведомление по расчетам между бюджетами (форма по </w:t>
      </w:r>
      <w:hyperlink r:id="rId15" w:history="1">
        <w:r w:rsidRPr="003A41AD">
          <w:rPr>
            <w:rFonts w:ascii="Times New Roman" w:eastAsia="Times New Roman" w:hAnsi="Times New Roman" w:cs="Times New Roman"/>
            <w:sz w:val="16"/>
            <w:szCs w:val="16"/>
            <w:lang w:eastAsia="ru-RU"/>
          </w:rPr>
          <w:t>ОКУД 0504817</w:t>
        </w:r>
      </w:hyperlink>
      <w:r w:rsidRPr="003A41AD">
        <w:rPr>
          <w:rFonts w:ascii="Times New Roman" w:eastAsia="Times New Roman" w:hAnsi="Times New Roman" w:cs="Times New Roman"/>
          <w:sz w:val="16"/>
          <w:szCs w:val="16"/>
          <w:lang w:eastAsia="ru-RU"/>
        </w:rPr>
        <w:t>) на их возврат в бюджет, которому они были ранее предоставлены. Один экземпляр уведомления направляется главному администратору средств бюджетов поселений Мокшанского района Пензенской области, второй - в финансовое управление администрации Мокшанского района Пензенской области.</w:t>
      </w:r>
    </w:p>
    <w:p w:rsidR="003A41AD" w:rsidRPr="003A41AD" w:rsidRDefault="003A41AD" w:rsidP="003A41AD">
      <w:pPr>
        <w:widowControl w:val="0"/>
        <w:autoSpaceDE w:val="0"/>
        <w:autoSpaceDN w:val="0"/>
        <w:adjustRightInd w:val="0"/>
        <w:ind w:firstLine="540"/>
        <w:rPr>
          <w:rFonts w:ascii="Arial" w:eastAsia="Times New Roman" w:hAnsi="Arial" w:cs="Arial"/>
          <w:sz w:val="16"/>
          <w:szCs w:val="16"/>
          <w:lang w:eastAsia="ru-RU"/>
        </w:rPr>
      </w:pPr>
      <w:r w:rsidRPr="003A41AD">
        <w:rPr>
          <w:rFonts w:ascii="Times New Roman" w:eastAsia="Times New Roman" w:hAnsi="Times New Roman" w:cs="Times New Roman"/>
          <w:sz w:val="16"/>
          <w:szCs w:val="16"/>
          <w:lang w:eastAsia="ru-RU"/>
        </w:rPr>
        <w:t>11. Возврат из бюджета Мокшанского района Пензенской области неиспользованных остатков межбюджетных трансфертов, потребность в которых подтверждена, осуществляется не позднее 30 рабочих дней со дня поступления указанных средств в бюджет Мокшанского района Пензенской области.</w:t>
      </w:r>
      <w:bookmarkEnd w:id="8"/>
    </w:p>
    <w:p w:rsidR="00014263" w:rsidRDefault="00014263" w:rsidP="005A75D4">
      <w:pPr>
        <w:tabs>
          <w:tab w:val="left" w:pos="3912"/>
        </w:tabs>
        <w:autoSpaceDE w:val="0"/>
        <w:autoSpaceDN w:val="0"/>
        <w:adjustRightInd w:val="0"/>
        <w:jc w:val="center"/>
        <w:rPr>
          <w:rFonts w:ascii="Times New Roman" w:eastAsia="Times New Roman" w:hAnsi="Times New Roman" w:cs="Times New Roman"/>
          <w:b/>
          <w:iCs/>
          <w:sz w:val="16"/>
          <w:szCs w:val="16"/>
          <w:lang w:eastAsia="ru-RU"/>
        </w:rPr>
      </w:pPr>
    </w:p>
    <w:p w:rsidR="00014263" w:rsidRDefault="00014263" w:rsidP="005A75D4">
      <w:pPr>
        <w:tabs>
          <w:tab w:val="left" w:pos="3912"/>
        </w:tabs>
        <w:autoSpaceDE w:val="0"/>
        <w:autoSpaceDN w:val="0"/>
        <w:adjustRightInd w:val="0"/>
        <w:jc w:val="center"/>
        <w:rPr>
          <w:rFonts w:ascii="Times New Roman" w:eastAsia="Times New Roman" w:hAnsi="Times New Roman" w:cs="Times New Roman"/>
          <w:b/>
          <w:iCs/>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102"/>
        <w:tblW w:w="0" w:type="auto"/>
        <w:tblLayout w:type="fixed"/>
        <w:tblCellMar>
          <w:left w:w="0" w:type="dxa"/>
          <w:right w:w="0" w:type="dxa"/>
        </w:tblCellMar>
        <w:tblLook w:val="01E0" w:firstRow="1" w:lastRow="1" w:firstColumn="1" w:lastColumn="1" w:noHBand="0" w:noVBand="0"/>
      </w:tblPr>
      <w:tblGrid>
        <w:gridCol w:w="9606"/>
      </w:tblGrid>
      <w:tr w:rsidR="004F61B2" w:rsidRPr="00864714" w:rsidTr="004F61B2">
        <w:tc>
          <w:tcPr>
            <w:tcW w:w="9606" w:type="dxa"/>
          </w:tcPr>
          <w:p w:rsidR="004F61B2" w:rsidRPr="00864714" w:rsidRDefault="004F61B2" w:rsidP="004F61B2">
            <w:pPr>
              <w:jc w:val="center"/>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АДМИНИСТРАЦИЯ МОКШАНСКОГО РАЙОНА</w:t>
            </w:r>
          </w:p>
        </w:tc>
      </w:tr>
      <w:tr w:rsidR="004F61B2" w:rsidRPr="00864714" w:rsidTr="004F61B2">
        <w:trPr>
          <w:trHeight w:hRule="exact" w:val="397"/>
        </w:trPr>
        <w:tc>
          <w:tcPr>
            <w:tcW w:w="9606" w:type="dxa"/>
          </w:tcPr>
          <w:p w:rsidR="004F61B2" w:rsidRPr="00864714" w:rsidRDefault="004F61B2" w:rsidP="004F61B2">
            <w:pPr>
              <w:jc w:val="center"/>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ПЕНЗЕНСКОЙ ОБЛАСТИ</w:t>
            </w:r>
          </w:p>
        </w:tc>
      </w:tr>
      <w:tr w:rsidR="004F61B2" w:rsidRPr="00864714" w:rsidTr="004F61B2">
        <w:trPr>
          <w:trHeight w:hRule="exact" w:val="491"/>
        </w:trPr>
        <w:tc>
          <w:tcPr>
            <w:tcW w:w="9606" w:type="dxa"/>
            <w:vAlign w:val="center"/>
          </w:tcPr>
          <w:p w:rsidR="004F61B2" w:rsidRPr="00864714" w:rsidRDefault="004F61B2" w:rsidP="004F61B2">
            <w:pPr>
              <w:keepNext/>
              <w:jc w:val="center"/>
              <w:outlineLvl w:val="2"/>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ПОСТАНОВЛЕНИЕ</w:t>
            </w:r>
          </w:p>
        </w:tc>
      </w:tr>
    </w:tbl>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64714" w:rsidRPr="00864714" w:rsidRDefault="00864714" w:rsidP="00864714">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864714" w:rsidRPr="00864714" w:rsidTr="000E24C5">
        <w:tc>
          <w:tcPr>
            <w:tcW w:w="284" w:type="dxa"/>
            <w:vAlign w:val="bottom"/>
          </w:tcPr>
          <w:p w:rsidR="00864714" w:rsidRPr="00864714" w:rsidRDefault="00864714" w:rsidP="00864714">
            <w:pPr>
              <w:jc w:val="left"/>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64714" w:rsidRPr="00864714" w:rsidRDefault="00864714" w:rsidP="00864714">
            <w:pPr>
              <w:jc w:val="center"/>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12.01.2023</w:t>
            </w:r>
          </w:p>
        </w:tc>
        <w:tc>
          <w:tcPr>
            <w:tcW w:w="397" w:type="dxa"/>
            <w:vAlign w:val="bottom"/>
          </w:tcPr>
          <w:p w:rsidR="00864714" w:rsidRPr="00864714" w:rsidRDefault="00864714" w:rsidP="00864714">
            <w:pPr>
              <w:jc w:val="center"/>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w:t>
            </w:r>
          </w:p>
        </w:tc>
        <w:tc>
          <w:tcPr>
            <w:tcW w:w="1304" w:type="dxa"/>
            <w:tcBorders>
              <w:bottom w:val="single" w:sz="6" w:space="0" w:color="auto"/>
            </w:tcBorders>
          </w:tcPr>
          <w:p w:rsidR="00864714" w:rsidRPr="00864714" w:rsidRDefault="00864714" w:rsidP="00864714">
            <w:pPr>
              <w:jc w:val="center"/>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16</w:t>
            </w:r>
          </w:p>
        </w:tc>
      </w:tr>
      <w:tr w:rsidR="00864714" w:rsidRPr="00864714" w:rsidTr="000E24C5">
        <w:tc>
          <w:tcPr>
            <w:tcW w:w="4820" w:type="dxa"/>
            <w:gridSpan w:val="4"/>
          </w:tcPr>
          <w:p w:rsidR="00864714" w:rsidRPr="00864714" w:rsidRDefault="00864714" w:rsidP="00864714">
            <w:pPr>
              <w:jc w:val="center"/>
              <w:rPr>
                <w:rFonts w:ascii="Times New Roman" w:eastAsia="Times New Roman" w:hAnsi="Times New Roman" w:cs="Times New Roman"/>
                <w:sz w:val="16"/>
                <w:szCs w:val="16"/>
                <w:lang w:eastAsia="ru-RU"/>
              </w:rPr>
            </w:pPr>
            <w:proofErr w:type="spellStart"/>
            <w:r w:rsidRPr="00864714">
              <w:rPr>
                <w:rFonts w:ascii="Times New Roman" w:eastAsia="Times New Roman" w:hAnsi="Times New Roman" w:cs="Times New Roman"/>
                <w:sz w:val="16"/>
                <w:szCs w:val="16"/>
                <w:lang w:eastAsia="ru-RU"/>
              </w:rPr>
              <w:t>р.п</w:t>
            </w:r>
            <w:proofErr w:type="spellEnd"/>
            <w:r w:rsidRPr="00864714">
              <w:rPr>
                <w:rFonts w:ascii="Times New Roman" w:eastAsia="Times New Roman" w:hAnsi="Times New Roman" w:cs="Times New Roman"/>
                <w:sz w:val="16"/>
                <w:szCs w:val="16"/>
                <w:lang w:eastAsia="ru-RU"/>
              </w:rPr>
              <w:t>. Мокшан</w:t>
            </w:r>
          </w:p>
        </w:tc>
      </w:tr>
    </w:tbl>
    <w:p w:rsidR="00864714" w:rsidRPr="00864714" w:rsidRDefault="00864714" w:rsidP="00864714">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864714" w:rsidRPr="00864714" w:rsidTr="004F61B2">
        <w:trPr>
          <w:trHeight w:val="567"/>
        </w:trPr>
        <w:tc>
          <w:tcPr>
            <w:tcW w:w="9648" w:type="dxa"/>
            <w:tcBorders>
              <w:top w:val="nil"/>
              <w:left w:val="nil"/>
              <w:bottom w:val="nil"/>
              <w:right w:val="nil"/>
            </w:tcBorders>
          </w:tcPr>
          <w:p w:rsidR="004F61B2" w:rsidRDefault="004F61B2" w:rsidP="00864714">
            <w:pPr>
              <w:suppressAutoHyphens/>
              <w:jc w:val="center"/>
              <w:rPr>
                <w:rFonts w:ascii="Times New Roman" w:eastAsia="Calibri" w:hAnsi="Times New Roman" w:cs="Times New Roman"/>
                <w:b/>
                <w:bCs/>
                <w:color w:val="00000A"/>
                <w:sz w:val="16"/>
                <w:szCs w:val="16"/>
              </w:rPr>
            </w:pPr>
          </w:p>
          <w:p w:rsidR="00864714" w:rsidRPr="00864714" w:rsidRDefault="00864714" w:rsidP="004F61B2">
            <w:pPr>
              <w:tabs>
                <w:tab w:val="left" w:pos="993"/>
              </w:tabs>
              <w:suppressAutoHyphens/>
              <w:jc w:val="center"/>
              <w:rPr>
                <w:rFonts w:ascii="Times New Roman" w:eastAsia="Calibri" w:hAnsi="Times New Roman" w:cs="Times New Roman"/>
                <w:b/>
                <w:color w:val="00000A"/>
                <w:sz w:val="16"/>
                <w:szCs w:val="16"/>
              </w:rPr>
            </w:pPr>
            <w:r w:rsidRPr="00864714">
              <w:rPr>
                <w:rFonts w:ascii="Times New Roman" w:eastAsia="Calibri" w:hAnsi="Times New Roman" w:cs="Times New Roman"/>
                <w:b/>
                <w:bCs/>
                <w:color w:val="00000A"/>
                <w:sz w:val="16"/>
                <w:szCs w:val="16"/>
              </w:rPr>
              <w:t xml:space="preserve">О внесении изменений </w:t>
            </w:r>
            <w:r w:rsidRPr="00864714">
              <w:rPr>
                <w:rFonts w:ascii="Times New Roman" w:eastAsia="Calibri" w:hAnsi="Times New Roman" w:cs="Times New Roman"/>
                <w:b/>
                <w:color w:val="00000A"/>
                <w:sz w:val="16"/>
                <w:szCs w:val="16"/>
              </w:rPr>
              <w:t>в отдельные административные регламенты по предоставлению муниципальных услуг</w:t>
            </w:r>
          </w:p>
          <w:p w:rsidR="00864714" w:rsidRPr="00864714" w:rsidRDefault="00864714" w:rsidP="00864714">
            <w:pPr>
              <w:suppressAutoHyphens/>
              <w:jc w:val="left"/>
              <w:rPr>
                <w:rFonts w:ascii="Times New Roman" w:eastAsia="Calibri" w:hAnsi="Times New Roman" w:cs="Times New Roman"/>
                <w:b/>
                <w:bCs/>
                <w:color w:val="00000A"/>
                <w:sz w:val="16"/>
                <w:szCs w:val="16"/>
              </w:rPr>
            </w:pPr>
          </w:p>
        </w:tc>
      </w:tr>
    </w:tbl>
    <w:p w:rsidR="00864714" w:rsidRPr="00864714" w:rsidRDefault="00864714" w:rsidP="00864714">
      <w:pPr>
        <w:suppressAutoHyphens/>
        <w:spacing w:after="200"/>
        <w:ind w:firstLine="540"/>
        <w:outlineLvl w:val="3"/>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соответствии с Федеральным </w:t>
      </w:r>
      <w:hyperlink r:id="rId16" w:history="1">
        <w:r w:rsidRPr="00864714">
          <w:rPr>
            <w:rFonts w:ascii="Times New Roman" w:eastAsia="Calibri" w:hAnsi="Times New Roman" w:cs="Times New Roman"/>
            <w:color w:val="00000A"/>
            <w:sz w:val="16"/>
            <w:szCs w:val="16"/>
          </w:rPr>
          <w:t>законом</w:t>
        </w:r>
      </w:hyperlink>
      <w:r w:rsidRPr="00864714">
        <w:rPr>
          <w:rFonts w:ascii="Times New Roman" w:eastAsia="Calibri" w:hAnsi="Times New Roman" w:cs="Times New Roman"/>
          <w:color w:val="00000A"/>
          <w:sz w:val="16"/>
          <w:szCs w:val="16"/>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w:t>
      </w:r>
      <w:r w:rsidRPr="00864714">
        <w:rPr>
          <w:rFonts w:ascii="Times New Roman" w:eastAsia="Calibri" w:hAnsi="Times New Roman" w:cs="Times New Roman"/>
          <w:color w:val="00000A"/>
          <w:spacing w:val="-4"/>
          <w:sz w:val="16"/>
          <w:szCs w:val="16"/>
        </w:rPr>
        <w:t xml:space="preserve">, </w:t>
      </w:r>
      <w:r w:rsidRPr="00864714">
        <w:rPr>
          <w:rFonts w:ascii="Times New Roman" w:eastAsia="Calibri" w:hAnsi="Times New Roman" w:cs="Times New Roman"/>
          <w:color w:val="00000A"/>
          <w:sz w:val="16"/>
          <w:szCs w:val="16"/>
        </w:rPr>
        <w:t xml:space="preserve">постановлением администрации Мокшанского района Пензенской области от </w:t>
      </w:r>
      <w:r w:rsidRPr="00864714">
        <w:rPr>
          <w:rFonts w:ascii="Times New Roman" w:eastAsia="Times New Roman" w:hAnsi="Times New Roman" w:cs="Times New Roman"/>
          <w:sz w:val="16"/>
          <w:szCs w:val="16"/>
          <w:lang w:eastAsia="ru-RU"/>
        </w:rPr>
        <w:t>03.06.2019 № 496 «</w:t>
      </w:r>
      <w:r w:rsidRPr="00864714">
        <w:rPr>
          <w:rFonts w:ascii="Times New Roman" w:eastAsia="Times New Roman" w:hAnsi="Times New Roman" w:cs="Times New Roman"/>
          <w:spacing w:val="-4"/>
          <w:sz w:val="16"/>
          <w:szCs w:val="16"/>
          <w:lang w:eastAsia="ru-RU"/>
        </w:rPr>
        <w:t xml:space="preserve">О разработке и утверждении административных регламентов </w:t>
      </w:r>
      <w:r w:rsidRPr="00864714">
        <w:rPr>
          <w:rFonts w:ascii="Times New Roman" w:eastAsia="Times New Roman" w:hAnsi="Times New Roman" w:cs="Times New Roman"/>
          <w:sz w:val="16"/>
          <w:szCs w:val="16"/>
          <w:lang w:eastAsia="ru-RU"/>
        </w:rPr>
        <w:t>предоставления муниципальных услуг органами местного самоуправления Мокшанского района Пензенской области»</w:t>
      </w:r>
      <w:r w:rsidRPr="00864714">
        <w:rPr>
          <w:rFonts w:ascii="Times New Roman" w:eastAsia="Calibri" w:hAnsi="Times New Roman" w:cs="Times New Roman"/>
          <w:color w:val="00000A"/>
          <w:sz w:val="16"/>
          <w:szCs w:val="16"/>
        </w:rPr>
        <w:t xml:space="preserve">, </w:t>
      </w:r>
    </w:p>
    <w:p w:rsidR="00864714" w:rsidRPr="00864714" w:rsidRDefault="00864714" w:rsidP="00864714">
      <w:pPr>
        <w:ind w:left="720" w:hanging="360"/>
        <w:jc w:val="center"/>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Администрация Мокшанского района постановляет:</w:t>
      </w:r>
    </w:p>
    <w:p w:rsidR="00864714" w:rsidRPr="00864714" w:rsidRDefault="00864714" w:rsidP="00864714">
      <w:pPr>
        <w:ind w:left="720" w:hanging="360"/>
        <w:jc w:val="center"/>
        <w:rPr>
          <w:rFonts w:ascii="Times New Roman" w:eastAsia="Times New Roman" w:hAnsi="Times New Roman" w:cs="Times New Roman"/>
          <w:b/>
          <w:bCs/>
          <w:sz w:val="16"/>
          <w:szCs w:val="16"/>
          <w:lang w:eastAsia="ru-RU"/>
        </w:rPr>
      </w:pPr>
    </w:p>
    <w:p w:rsidR="00864714" w:rsidRPr="00864714" w:rsidRDefault="00864714" w:rsidP="004F61B2">
      <w:pPr>
        <w:numPr>
          <w:ilvl w:val="0"/>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«Предоставление сведений, содержащихся в информационной системе обеспечения градостроительной деятельности», утверждённый постановлением администрации Мокшанского района Пензенской области от 28.06.2012 №726 следующие изменения:</w:t>
      </w:r>
    </w:p>
    <w:p w:rsidR="00864714" w:rsidRPr="00864714" w:rsidRDefault="00864714" w:rsidP="004F61B2">
      <w:pPr>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2.16.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widowControl w:val="0"/>
        <w:tabs>
          <w:tab w:val="left" w:pos="993"/>
        </w:tabs>
        <w:suppressAutoHyphens/>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3.13.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3.20.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3.37.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lastRenderedPageBreak/>
        <w:t xml:space="preserve">в пункте 3.38.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«глава Администрации» читать «глава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widowControl w:val="0"/>
        <w:numPr>
          <w:ilvl w:val="1"/>
          <w:numId w:val="18"/>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5.4.4. изложить в следующей редакции:</w:t>
      </w:r>
    </w:p>
    <w:p w:rsidR="00864714" w:rsidRPr="00864714" w:rsidRDefault="00864714" w:rsidP="00864714">
      <w:pPr>
        <w:widowControl w:val="0"/>
        <w:suppressAutoHyphens/>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«5.4.4. Жалоба на решения и действия (бездействие) главы Мокшанского района Пензенской области подается главе Мокшанского района Пензенской области.     »;</w:t>
      </w:r>
    </w:p>
    <w:p w:rsidR="00864714" w:rsidRPr="00864714" w:rsidRDefault="00864714" w:rsidP="004F61B2">
      <w:pPr>
        <w:widowControl w:val="0"/>
        <w:numPr>
          <w:ilvl w:val="1"/>
          <w:numId w:val="18"/>
        </w:numPr>
        <w:tabs>
          <w:tab w:val="left" w:pos="993"/>
        </w:tabs>
        <w:suppressAutoHyphens/>
        <w:spacing w:after="200" w:line="276" w:lineRule="auto"/>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sz w:val="16"/>
          <w:szCs w:val="16"/>
        </w:rPr>
        <w:t>Внести</w:t>
      </w:r>
      <w:r w:rsidRPr="00864714">
        <w:rPr>
          <w:rFonts w:ascii="Times New Roman" w:eastAsia="Calibri" w:hAnsi="Times New Roman" w:cs="Times New Roman"/>
          <w:color w:val="000000"/>
          <w:sz w:val="16"/>
          <w:szCs w:val="16"/>
        </w:rPr>
        <w:t xml:space="preserve"> в административный регламент по предоставлению муниципальной услуги «Выдача градостроительного плана земельного участка», утверждённый постановлением администрации Мокшанского района Пензенской области от 01.12.2017 №1178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2.18.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3.13.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3.28.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3.29.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5.4.4.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«5.4.4. Жалоба на решения и действия (бездействие) главы Мокшанского района Пензенской области подается главе Мокшанского района Пензенской области.     ».</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sz w:val="16"/>
          <w:szCs w:val="16"/>
        </w:rPr>
      </w:pPr>
      <w:r w:rsidRPr="00864714">
        <w:rPr>
          <w:rFonts w:ascii="Times New Roman" w:eastAsia="Calibri" w:hAnsi="Times New Roman" w:cs="Times New Roman"/>
          <w:sz w:val="16"/>
          <w:szCs w:val="16"/>
        </w:rPr>
        <w:t>Внести в административный регламент по предоставлению муниципальной услуги «Выдача разрешения на ввод объекта в эксплуатацию, внесение изменений в разрешение на ввод объекта в эксплуатацию», утверждённый постановлением администрации Мокшанского района Пензенской области от 18.12.2017 №1240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2.20.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Подраздел «Прием и регистрация заявления и документов, необходимых для предоставления муниципальной услуги, визирование главой Администрации заявления на предоставление муниципальной услуги» раздела III читать в следующей редакции: «Прием и регистрация заявления и документов, необходимых для предоставления муниципальной услуги, визирование главой Мокшанского района Пензенской области заявления на предоставление муниципальной услуги</w:t>
      </w:r>
      <w:r w:rsidRPr="00864714">
        <w:rPr>
          <w:rFonts w:ascii="Times New Roman" w:eastAsia="Calibri" w:hAnsi="Times New Roman" w:cs="Times New Roman"/>
          <w:color w:val="00000A"/>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3.31.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3.32.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абзаце 1 пункта 3.33.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абзаце 2 пункта 3.33.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5.2.7.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5.3.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5.4.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5.8.3.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5.8.4.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0"/>
          <w:sz w:val="16"/>
          <w:szCs w:val="16"/>
        </w:rPr>
        <w:t>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«Выдача разрешения на установку рекламной конструкции», утверждённый постановлением администрации Мокшанского района Пензенской области от 22.05.2018 №428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пункте 3.</w:t>
      </w:r>
      <w:r w:rsidRPr="00864714">
        <w:rPr>
          <w:rFonts w:ascii="Times New Roman" w:eastAsia="Times New Roman" w:hAnsi="Times New Roman" w:cs="Times New Roman"/>
          <w:color w:val="000000"/>
          <w:sz w:val="16"/>
          <w:szCs w:val="16"/>
          <w:lang w:eastAsia="ru-RU"/>
        </w:rPr>
        <w:t>1.4</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6 пункта 3.2.1.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7 пункта 3.2.1.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3.2.2.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6 пункта 3.2.2.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3.2.4.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3.2.4.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4 пункта 3.2.4.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«Глава Администрации» читать «Глава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w:t>
      </w:r>
      <w:r w:rsidRPr="00864714">
        <w:rPr>
          <w:rFonts w:ascii="Times New Roman" w:eastAsia="Times New Roman" w:hAnsi="Times New Roman" w:cs="Times New Roman"/>
          <w:color w:val="000000"/>
          <w:sz w:val="16"/>
          <w:szCs w:val="16"/>
          <w:lang w:eastAsia="ru-RU"/>
        </w:rPr>
        <w:t>13 пункта 3</w:t>
      </w:r>
      <w:r w:rsidRPr="00864714">
        <w:rPr>
          <w:rFonts w:ascii="Times New Roman" w:eastAsia="Calibri" w:hAnsi="Times New Roman" w:cs="Times New Roman"/>
          <w:color w:val="000000"/>
          <w:sz w:val="16"/>
          <w:szCs w:val="16"/>
        </w:rPr>
        <w:t>.2.</w:t>
      </w:r>
      <w:r w:rsidRPr="00864714">
        <w:rPr>
          <w:rFonts w:ascii="Times New Roman" w:eastAsia="Times New Roman" w:hAnsi="Times New Roman" w:cs="Times New Roman"/>
          <w:color w:val="000000"/>
          <w:sz w:val="16"/>
          <w:szCs w:val="16"/>
          <w:lang w:eastAsia="ru-RU"/>
        </w:rPr>
        <w:t>4.</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w:t>
      </w:r>
      <w:r w:rsidRPr="00864714">
        <w:rPr>
          <w:rFonts w:ascii="Times New Roman" w:eastAsia="Times New Roman" w:hAnsi="Times New Roman" w:cs="Times New Roman"/>
          <w:color w:val="000000"/>
          <w:sz w:val="16"/>
          <w:szCs w:val="16"/>
          <w:lang w:eastAsia="ru-RU"/>
        </w:rPr>
        <w:t xml:space="preserve">Главой </w:t>
      </w:r>
      <w:r w:rsidRPr="00864714">
        <w:rPr>
          <w:rFonts w:ascii="Times New Roman" w:eastAsia="Calibri" w:hAnsi="Times New Roman" w:cs="Times New Roman"/>
          <w:color w:val="000000"/>
          <w:sz w:val="16"/>
          <w:szCs w:val="16"/>
        </w:rPr>
        <w:t>Администрации» читать «</w:t>
      </w:r>
      <w:r w:rsidRPr="00864714">
        <w:rPr>
          <w:rFonts w:ascii="Times New Roman" w:eastAsia="Times New Roman" w:hAnsi="Times New Roman" w:cs="Times New Roman"/>
          <w:color w:val="000000"/>
          <w:sz w:val="16"/>
          <w:szCs w:val="16"/>
          <w:lang w:eastAsia="ru-RU"/>
        </w:rPr>
        <w:t xml:space="preserve">Главой </w:t>
      </w:r>
      <w:r w:rsidRPr="00864714">
        <w:rPr>
          <w:rFonts w:ascii="Times New Roman" w:eastAsia="Calibri" w:hAnsi="Times New Roman" w:cs="Times New Roman"/>
          <w:color w:val="000000"/>
          <w:sz w:val="16"/>
          <w:szCs w:val="16"/>
        </w:rPr>
        <w:t>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пункте 3.</w:t>
      </w:r>
      <w:r w:rsidRPr="00864714">
        <w:rPr>
          <w:rFonts w:ascii="Times New Roman" w:eastAsia="Times New Roman" w:hAnsi="Times New Roman" w:cs="Times New Roman"/>
          <w:color w:val="000000"/>
          <w:sz w:val="16"/>
          <w:szCs w:val="16"/>
          <w:lang w:eastAsia="ru-RU"/>
        </w:rPr>
        <w:t>4.8</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пункте 3.</w:t>
      </w:r>
      <w:r w:rsidRPr="00864714">
        <w:rPr>
          <w:rFonts w:ascii="Times New Roman" w:eastAsia="Times New Roman" w:hAnsi="Times New Roman" w:cs="Times New Roman"/>
          <w:color w:val="000000"/>
          <w:sz w:val="16"/>
          <w:szCs w:val="16"/>
          <w:lang w:eastAsia="ru-RU"/>
        </w:rPr>
        <w:t>4.9</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«глава Администрации» читать «глава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5.6.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lastRenderedPageBreak/>
        <w:t>пункт 5.7.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A"/>
          <w:sz w:val="16"/>
          <w:szCs w:val="16"/>
        </w:rPr>
        <w:t>«5.7. Жалоба на решения и действия (бездействие) главы Мокшанского района Пензенской области подается главе Мокшанского района Пензенской области.    »</w:t>
      </w:r>
      <w:r w:rsidRPr="00864714">
        <w:rPr>
          <w:rFonts w:ascii="Times New Roman" w:eastAsia="Calibri" w:hAnsi="Times New Roman" w:cs="Times New Roman"/>
          <w:color w:val="000000"/>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«Выдача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 утверждённый постановлением администрации Мокшанского района Пензенской области от 24.05.2018 №435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 </w:t>
      </w:r>
      <w:r w:rsidRPr="00864714">
        <w:rPr>
          <w:rFonts w:ascii="Times New Roman" w:eastAsia="Times New Roman" w:hAnsi="Times New Roman" w:cs="Times New Roman"/>
          <w:sz w:val="16"/>
          <w:szCs w:val="16"/>
          <w:lang w:eastAsia="ru-RU"/>
        </w:rPr>
        <w:t>абзац 2 пункта 2.16.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пункте 3</w:t>
      </w:r>
      <w:r w:rsidRPr="00864714">
        <w:rPr>
          <w:rFonts w:ascii="Times New Roman" w:eastAsia="Times New Roman" w:hAnsi="Times New Roman" w:cs="Times New Roman"/>
          <w:color w:val="000000"/>
          <w:sz w:val="16"/>
          <w:szCs w:val="16"/>
          <w:lang w:eastAsia="ru-RU"/>
        </w:rPr>
        <w:t>.39</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w:t>
      </w:r>
      <w:r w:rsidRPr="00864714">
        <w:rPr>
          <w:rFonts w:ascii="Times New Roman" w:eastAsia="Times New Roman" w:hAnsi="Times New Roman" w:cs="Times New Roman"/>
          <w:color w:val="000000"/>
          <w:sz w:val="16"/>
          <w:szCs w:val="16"/>
          <w:lang w:eastAsia="ru-RU"/>
        </w:rPr>
        <w:t xml:space="preserve">главе </w:t>
      </w:r>
      <w:r w:rsidRPr="00864714">
        <w:rPr>
          <w:rFonts w:ascii="Times New Roman" w:eastAsia="Calibri" w:hAnsi="Times New Roman" w:cs="Times New Roman"/>
          <w:color w:val="000000"/>
          <w:sz w:val="16"/>
          <w:szCs w:val="16"/>
        </w:rPr>
        <w:t>Администрации» читать «</w:t>
      </w:r>
      <w:r w:rsidRPr="00864714">
        <w:rPr>
          <w:rFonts w:ascii="Times New Roman" w:eastAsia="Times New Roman" w:hAnsi="Times New Roman" w:cs="Times New Roman"/>
          <w:color w:val="000000"/>
          <w:sz w:val="16"/>
          <w:szCs w:val="16"/>
          <w:lang w:eastAsia="ru-RU"/>
        </w:rPr>
        <w:t xml:space="preserve">главе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пункте 3</w:t>
      </w:r>
      <w:r w:rsidRPr="00864714">
        <w:rPr>
          <w:rFonts w:ascii="Times New Roman" w:eastAsia="Times New Roman" w:hAnsi="Times New Roman" w:cs="Times New Roman"/>
          <w:color w:val="000000"/>
          <w:sz w:val="16"/>
          <w:szCs w:val="16"/>
          <w:lang w:eastAsia="ru-RU"/>
        </w:rPr>
        <w:t>.40</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w:t>
      </w:r>
      <w:r w:rsidRPr="00864714">
        <w:rPr>
          <w:rFonts w:ascii="Times New Roman" w:eastAsia="Times New Roman" w:hAnsi="Times New Roman" w:cs="Times New Roman"/>
          <w:color w:val="000000"/>
          <w:sz w:val="16"/>
          <w:szCs w:val="16"/>
          <w:lang w:eastAsia="ru-RU"/>
        </w:rPr>
        <w:t xml:space="preserve">глава </w:t>
      </w:r>
      <w:r w:rsidRPr="00864714">
        <w:rPr>
          <w:rFonts w:ascii="Times New Roman" w:eastAsia="Calibri" w:hAnsi="Times New Roman" w:cs="Times New Roman"/>
          <w:color w:val="000000"/>
          <w:sz w:val="16"/>
          <w:szCs w:val="16"/>
        </w:rPr>
        <w:t>Администрации» читать «</w:t>
      </w:r>
      <w:r w:rsidRPr="00864714">
        <w:rPr>
          <w:rFonts w:ascii="Times New Roman" w:eastAsia="Times New Roman" w:hAnsi="Times New Roman" w:cs="Times New Roman"/>
          <w:color w:val="000000"/>
          <w:sz w:val="16"/>
          <w:szCs w:val="16"/>
          <w:lang w:eastAsia="ru-RU"/>
        </w:rPr>
        <w:t xml:space="preserve">глава </w:t>
      </w:r>
      <w:r w:rsidRPr="00864714">
        <w:rPr>
          <w:rFonts w:ascii="Times New Roman" w:eastAsia="Calibri" w:hAnsi="Times New Roman" w:cs="Times New Roman"/>
          <w:color w:val="000000"/>
          <w:sz w:val="16"/>
          <w:szCs w:val="16"/>
        </w:rPr>
        <w:t>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5.4.4. изложить в следующей редакции:</w:t>
      </w:r>
    </w:p>
    <w:p w:rsidR="00864714" w:rsidRPr="00864714" w:rsidRDefault="00864714" w:rsidP="004F61B2">
      <w:pPr>
        <w:tabs>
          <w:tab w:val="left" w:pos="709"/>
        </w:tabs>
        <w:ind w:firstLine="567"/>
        <w:rPr>
          <w:rFonts w:ascii="Times New Roman" w:eastAsia="Times New Roman" w:hAnsi="Times New Roman" w:cs="Times New Roman"/>
          <w:color w:val="000000"/>
          <w:sz w:val="16"/>
          <w:szCs w:val="16"/>
          <w:lang w:eastAsia="ru-RU"/>
        </w:rPr>
      </w:pPr>
      <w:r w:rsidRPr="00864714">
        <w:rPr>
          <w:rFonts w:ascii="Times New Roman" w:eastAsia="Calibri" w:hAnsi="Times New Roman" w:cs="Times New Roman"/>
          <w:color w:val="000000"/>
          <w:sz w:val="16"/>
          <w:szCs w:val="16"/>
        </w:rPr>
        <w:t>«5.4.4.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tabs>
          <w:tab w:val="left" w:pos="709"/>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«Предоставление разрешения на осуществление земляных работ», утверждённый постановлением администрации Мокшанского района Пензенской области от 20.09.2018 №888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2.16.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color w:val="000000"/>
          <w:sz w:val="16"/>
          <w:szCs w:val="16"/>
          <w:lang w:eastAsia="ru-RU"/>
        </w:rPr>
        <w:t>П</w:t>
      </w:r>
      <w:r w:rsidRPr="00864714">
        <w:rPr>
          <w:rFonts w:ascii="Times New Roman" w:eastAsia="Calibri" w:hAnsi="Times New Roman" w:cs="Times New Roman"/>
          <w:color w:val="000000"/>
          <w:sz w:val="16"/>
          <w:szCs w:val="16"/>
        </w:rPr>
        <w:t>одраздел «</w:t>
      </w:r>
      <w:r w:rsidRPr="00864714">
        <w:rPr>
          <w:rFonts w:ascii="Times New Roman" w:eastAsia="Times New Roman" w:hAnsi="Times New Roman" w:cs="Times New Roman"/>
          <w:color w:val="000000"/>
          <w:sz w:val="16"/>
          <w:szCs w:val="16"/>
          <w:lang w:eastAsia="ru-RU"/>
        </w:rPr>
        <w:t>Прием и регистрация заявления и документов, необходимых для предоставления муниципальной услуги, визирование главой Администрации заявления на предоставление муниципальной услуги</w:t>
      </w:r>
      <w:r w:rsidRPr="00864714">
        <w:rPr>
          <w:rFonts w:ascii="Times New Roman" w:eastAsia="Calibri" w:hAnsi="Times New Roman" w:cs="Times New Roman"/>
          <w:color w:val="000000"/>
          <w:sz w:val="16"/>
          <w:szCs w:val="16"/>
        </w:rPr>
        <w:t>»</w:t>
      </w:r>
      <w:r w:rsidRPr="00864714">
        <w:rPr>
          <w:rFonts w:ascii="Times New Roman" w:eastAsia="Times New Roman" w:hAnsi="Times New Roman" w:cs="Times New Roman"/>
          <w:color w:val="000000"/>
          <w:sz w:val="16"/>
          <w:szCs w:val="16"/>
          <w:lang w:eastAsia="ru-RU"/>
        </w:rPr>
        <w:t xml:space="preserve"> раздела III читать в следующей редакции: «Прием и регистрация заявления и документов, необходимых для предоставления муниципальной услуги, визирование главой Мокшанского района Пензенской области заявления на предоставление муниципальной услуги»;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3.25.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3.26.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3.27.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2 пункта 3.27.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w:t>
      </w:r>
      <w:r w:rsidRPr="00864714">
        <w:rPr>
          <w:rFonts w:ascii="Times New Roman" w:eastAsia="Times New Roman" w:hAnsi="Times New Roman" w:cs="Times New Roman"/>
          <w:color w:val="000000"/>
          <w:sz w:val="16"/>
          <w:szCs w:val="16"/>
          <w:lang w:eastAsia="ru-RU"/>
        </w:rPr>
        <w:t>5.1</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w:t>
      </w:r>
      <w:r w:rsidRPr="00864714">
        <w:rPr>
          <w:rFonts w:ascii="Times New Roman" w:eastAsia="Times New Roman" w:hAnsi="Times New Roman" w:cs="Times New Roman"/>
          <w:color w:val="000000"/>
          <w:sz w:val="16"/>
          <w:szCs w:val="16"/>
          <w:lang w:eastAsia="ru-RU"/>
        </w:rPr>
        <w:t>5.2.9</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w:t>
      </w:r>
      <w:r w:rsidRPr="00864714">
        <w:rPr>
          <w:rFonts w:ascii="Times New Roman" w:eastAsia="Times New Roman" w:hAnsi="Times New Roman" w:cs="Times New Roman"/>
          <w:color w:val="000000"/>
          <w:sz w:val="16"/>
          <w:szCs w:val="16"/>
          <w:lang w:eastAsia="ru-RU"/>
        </w:rPr>
        <w:t xml:space="preserve">главы </w:t>
      </w:r>
      <w:r w:rsidRPr="00864714">
        <w:rPr>
          <w:rFonts w:ascii="Times New Roman" w:eastAsia="Calibri" w:hAnsi="Times New Roman" w:cs="Times New Roman"/>
          <w:color w:val="000000"/>
          <w:sz w:val="16"/>
          <w:szCs w:val="16"/>
        </w:rPr>
        <w:t>Администрации» читать «</w:t>
      </w:r>
      <w:r w:rsidRPr="00864714">
        <w:rPr>
          <w:rFonts w:ascii="Times New Roman" w:eastAsia="Times New Roman" w:hAnsi="Times New Roman" w:cs="Times New Roman"/>
          <w:color w:val="000000"/>
          <w:sz w:val="16"/>
          <w:szCs w:val="16"/>
          <w:lang w:eastAsia="ru-RU"/>
        </w:rPr>
        <w:t xml:space="preserve">главы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w:t>
      </w:r>
      <w:r w:rsidRPr="00864714">
        <w:rPr>
          <w:rFonts w:ascii="Times New Roman" w:eastAsia="Times New Roman" w:hAnsi="Times New Roman" w:cs="Times New Roman"/>
          <w:color w:val="000000"/>
          <w:sz w:val="16"/>
          <w:szCs w:val="16"/>
          <w:lang w:eastAsia="ru-RU"/>
        </w:rPr>
        <w:t>5.3</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w:t>
      </w:r>
      <w:r w:rsidRPr="00864714">
        <w:rPr>
          <w:rFonts w:ascii="Times New Roman" w:eastAsia="Times New Roman" w:hAnsi="Times New Roman" w:cs="Times New Roman"/>
          <w:color w:val="000000"/>
          <w:sz w:val="16"/>
          <w:szCs w:val="16"/>
          <w:lang w:eastAsia="ru-RU"/>
        </w:rPr>
        <w:t>5.4</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w:t>
      </w:r>
      <w:r w:rsidRPr="00864714">
        <w:rPr>
          <w:rFonts w:ascii="Times New Roman" w:eastAsia="Times New Roman" w:hAnsi="Times New Roman" w:cs="Times New Roman"/>
          <w:color w:val="000000"/>
          <w:sz w:val="16"/>
          <w:szCs w:val="16"/>
          <w:lang w:eastAsia="ru-RU"/>
        </w:rPr>
        <w:t>5.8.3</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w:t>
      </w:r>
      <w:r w:rsidRPr="00864714">
        <w:rPr>
          <w:rFonts w:ascii="Times New Roman" w:eastAsia="Times New Roman" w:hAnsi="Times New Roman" w:cs="Times New Roman"/>
          <w:color w:val="000000"/>
          <w:sz w:val="16"/>
          <w:szCs w:val="16"/>
          <w:lang w:eastAsia="ru-RU"/>
        </w:rPr>
        <w:t xml:space="preserve">главы </w:t>
      </w:r>
      <w:r w:rsidRPr="00864714">
        <w:rPr>
          <w:rFonts w:ascii="Times New Roman" w:eastAsia="Calibri" w:hAnsi="Times New Roman" w:cs="Times New Roman"/>
          <w:color w:val="000000"/>
          <w:sz w:val="16"/>
          <w:szCs w:val="16"/>
        </w:rPr>
        <w:t>Администрации» читать «</w:t>
      </w:r>
      <w:r w:rsidRPr="00864714">
        <w:rPr>
          <w:rFonts w:ascii="Times New Roman" w:eastAsia="Times New Roman" w:hAnsi="Times New Roman" w:cs="Times New Roman"/>
          <w:color w:val="000000"/>
          <w:sz w:val="16"/>
          <w:szCs w:val="16"/>
          <w:lang w:eastAsia="ru-RU"/>
        </w:rPr>
        <w:t xml:space="preserve">главы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w:t>
      </w:r>
      <w:r w:rsidRPr="00864714">
        <w:rPr>
          <w:rFonts w:ascii="Times New Roman" w:eastAsia="Times New Roman" w:hAnsi="Times New Roman" w:cs="Times New Roman"/>
          <w:color w:val="000000"/>
          <w:sz w:val="16"/>
          <w:szCs w:val="16"/>
          <w:lang w:eastAsia="ru-RU"/>
        </w:rPr>
        <w:t>5.8.4</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w:t>
      </w:r>
      <w:r w:rsidRPr="00864714">
        <w:rPr>
          <w:rFonts w:ascii="Times New Roman" w:eastAsia="Times New Roman" w:hAnsi="Times New Roman" w:cs="Times New Roman"/>
          <w:color w:val="000000"/>
          <w:sz w:val="16"/>
          <w:szCs w:val="16"/>
          <w:lang w:eastAsia="ru-RU"/>
        </w:rPr>
        <w:t xml:space="preserve">главы </w:t>
      </w:r>
      <w:r w:rsidRPr="00864714">
        <w:rPr>
          <w:rFonts w:ascii="Times New Roman" w:eastAsia="Calibri" w:hAnsi="Times New Roman" w:cs="Times New Roman"/>
          <w:color w:val="000000"/>
          <w:sz w:val="16"/>
          <w:szCs w:val="16"/>
        </w:rPr>
        <w:t>Администрации» читать «</w:t>
      </w:r>
      <w:r w:rsidRPr="00864714">
        <w:rPr>
          <w:rFonts w:ascii="Times New Roman" w:eastAsia="Times New Roman" w:hAnsi="Times New Roman" w:cs="Times New Roman"/>
          <w:color w:val="000000"/>
          <w:sz w:val="16"/>
          <w:szCs w:val="16"/>
          <w:lang w:eastAsia="ru-RU"/>
        </w:rPr>
        <w:t xml:space="preserve">главы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«Утверждение документации по планировке территории по заявлениям заинтересованных лиц», утверждённый постановлением администрации Мокшанского района Пензенской области от 11.10.2018 №979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2.16.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3.15.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Мокшанского района Пензенской области» читать «Председателю Собрания представителей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3.15.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2 пункта 3.15.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3.16.2.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3.16.2.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Мокшанского района Пензенской области» читать «Председателю Собрания представителей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3.18.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3.18.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Мокшанского района Пензенской области» читать «Председателю Собрания представителей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3.18.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слово «Администрации» исключить;</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3.20.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3.21.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3.26.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lastRenderedPageBreak/>
        <w:t xml:space="preserve">в абзаце 2 пункта 3.26.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4.1.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5.4.4. изложить в следующей редакции:</w:t>
      </w:r>
    </w:p>
    <w:p w:rsidR="00864714" w:rsidRPr="00864714" w:rsidRDefault="00864714" w:rsidP="004F61B2">
      <w:pPr>
        <w:tabs>
          <w:tab w:val="left" w:pos="709"/>
        </w:tabs>
        <w:ind w:firstLine="567"/>
        <w:rPr>
          <w:rFonts w:ascii="Times New Roman" w:eastAsia="Times New Roman" w:hAnsi="Times New Roman" w:cs="Times New Roman"/>
          <w:color w:val="000000"/>
          <w:sz w:val="16"/>
          <w:szCs w:val="16"/>
          <w:lang w:eastAsia="ru-RU"/>
        </w:rPr>
      </w:pPr>
      <w:r w:rsidRPr="00864714">
        <w:rPr>
          <w:rFonts w:ascii="Times New Roman" w:eastAsia="Calibri" w:hAnsi="Times New Roman" w:cs="Times New Roman"/>
          <w:color w:val="000000"/>
          <w:sz w:val="16"/>
          <w:szCs w:val="16"/>
        </w:rPr>
        <w:t>«5.4.4.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Times New Roman" w:hAnsi="Times New Roman" w:cs="Times New Roman"/>
          <w:color w:val="000000"/>
          <w:sz w:val="16"/>
          <w:szCs w:val="16"/>
          <w:lang w:eastAsia="ru-RU"/>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5.4.5.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«Предоставление разрешения на условно разрешенный вид использования земельного участка», утверждённый постановлением администрации Мокшанского района Пензенской области от 15.01.2019 №28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2.17.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пункт 3.17. </w:t>
      </w:r>
      <w:r w:rsidRPr="00864714">
        <w:rPr>
          <w:rFonts w:ascii="Times New Roman" w:eastAsia="Times New Roman" w:hAnsi="Times New Roman" w:cs="Arial"/>
          <w:color w:val="000000"/>
          <w:sz w:val="16"/>
          <w:szCs w:val="16"/>
          <w:lang w:eastAsia="ru-RU"/>
        </w:rPr>
        <w:t xml:space="preserve">раздела </w:t>
      </w:r>
      <w:r w:rsidRPr="00864714">
        <w:rPr>
          <w:rFonts w:ascii="Times New Roman" w:eastAsia="Times New Roman" w:hAnsi="Times New Roman" w:cs="Arial"/>
          <w:color w:val="000000"/>
          <w:sz w:val="16"/>
          <w:szCs w:val="16"/>
          <w:lang w:val="en-US" w:eastAsia="ru-RU"/>
        </w:rPr>
        <w:t>III</w:t>
      </w:r>
      <w:r w:rsidRPr="00864714">
        <w:rPr>
          <w:rFonts w:ascii="Times New Roman" w:eastAsia="Calibri" w:hAnsi="Times New Roman" w:cs="Times New Roman"/>
          <w:color w:val="000000"/>
          <w:sz w:val="16"/>
          <w:szCs w:val="16"/>
        </w:rPr>
        <w:t xml:space="preserve"> изложить в следующей редакции:</w:t>
      </w:r>
    </w:p>
    <w:p w:rsidR="00864714" w:rsidRPr="00864714" w:rsidRDefault="00864714" w:rsidP="004F61B2">
      <w:pPr>
        <w:suppressAutoHyphens/>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«3.17. В случае если проведение публичных слушаний или общественных обсуждений является обязательным, ответственный исполнитель готовит проект письма с предложением о назначении публичных слушаний или общественных обсуждений на имя Председателя Собрания представителей Мокшанского района Пензенской области за подписью главы Мокшанского района Пензенской области с приложением проекта постановления о предоставлении разрешения на условно разрешенный вид использования, копий заявления заявителя и документов, полученных по результатам межведомственных запросов, предусмотренных пунктом 2.8 Административного регламента, и передает на подпись главе администрации, который рассматривает подготовленный проект письма и подписывает его. </w:t>
      </w:r>
    </w:p>
    <w:p w:rsidR="00864714" w:rsidRPr="00864714" w:rsidRDefault="00864714" w:rsidP="004F61B2">
      <w:pPr>
        <w:suppressAutoHyphens/>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В случае несогласия с подготовленным проектов документов, обнаружения ошибок и недочетов в них, замечания исправляются ответственным исполнителем незамедлительно в течение срока административной процедуры.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пункт 3.18.2.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изложить в следующей редакции:</w:t>
      </w:r>
    </w:p>
    <w:p w:rsidR="00864714" w:rsidRPr="00864714" w:rsidRDefault="00864714" w:rsidP="004F61B2">
      <w:pPr>
        <w:suppressAutoHyphens/>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«3.18.2. направление письма с предложением о назначении публичных слушаний или общественных обсуждений на имя Председателя собрания представителей Мокшанского района Пензенской области за подписью главы Мокшанского района Пензенской области с приложением проекта постановления о предоставлении разрешения на условно разрешенный вид использования, копий заявления заявителя и документов, полученных по результатам межведомственных запросов, предусмотренных пунктом 2.8 Административного регламента, (в случае если проведение публичных слушаний или общественных обсуждений является обязательным в соответствии с требованиями действующего законодательства), с одновременным уведомлением заявителя об этом способом, указанным им в заявлении, с соблюдением срока административной процедуры, предусмотренного в абзаце втором пункта 3.19 Административного регламента.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абзац 1 пункта 3.20.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изложить в следующей редакции:</w:t>
      </w:r>
    </w:p>
    <w:p w:rsidR="00864714" w:rsidRPr="00864714" w:rsidRDefault="00864714" w:rsidP="005A14E6">
      <w:pPr>
        <w:suppressAutoHyphens/>
        <w:ind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«Основанием для начала административной процедуры является поступление письма с предложением о назначении публичных слушаний или общественных обсуждений за подписью главы Мокшанского района Пензенской области с приложением проекта постановления о предоставлении разрешения на условно разрешенный вид использования, копий заявления заявителя и документов, полученных по результатам межведомственных запросов, предусмотренных пунктом 2.8 Административного регламента, Председателю Собрания представителей Мокшанского района для проведения публичных слушаний или общественных обсуждений.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3.23.1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слово «администрации» исключить;</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3.27.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абзаце 2 пункта 3.27.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Calibri" w:hAnsi="Times New Roman" w:cs="Times New Roman"/>
          <w:color w:val="00000A"/>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3.50.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Calibri" w:hAnsi="Times New Roman" w:cs="Times New Roman"/>
          <w:color w:val="00000A"/>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3.51.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Calibri" w:hAnsi="Times New Roman" w:cs="Times New Roman"/>
          <w:color w:val="00000A"/>
          <w:sz w:val="16"/>
          <w:szCs w:val="16"/>
        </w:rPr>
        <w:t>»;</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5.4.4. изложить в следующей редакции:</w:t>
      </w:r>
    </w:p>
    <w:p w:rsidR="00864714" w:rsidRPr="00864714" w:rsidRDefault="00864714" w:rsidP="004F61B2">
      <w:pPr>
        <w:suppressAutoHyphens/>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«5.4.4.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Calibri" w:hAnsi="Times New Roman" w:cs="Times New Roman"/>
          <w:color w:val="000000"/>
          <w:sz w:val="16"/>
          <w:szCs w:val="16"/>
        </w:rPr>
        <w:t>.</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утверждённый постановлением администрации Мокшанского района Пензенской области от 15.01.2019 №29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2.17.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абзац 1 пункта 3.16.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«После получения по результатам межведомственных запросов документов, предусмотренных пунктом 2.8 Административного регламента, ответственный исполнитель готовит проект письма с предложением о назначении публичных слушаний или общественных обсуждений на имя Председателя Собрания представителей Мокшанского района за подписью главы Мокшанского района Пензенской области с приложением проекта постановления о предоставлении разрешения на отклонение от предельных параметров, копий заявления заявителя (представителя заявителя) и документов, полученных по результатам межведомственных запросов, предусмотренных пунктом 2.8 Административного регламента, и передает на подпись Главе Мокшанского района Пензенской области, за исключением случаев, указанных в </w:t>
      </w:r>
      <w:hyperlink r:id="rId17" w:history="1">
        <w:r w:rsidRPr="00864714">
          <w:rPr>
            <w:rFonts w:ascii="Times New Roman" w:eastAsia="Calibri" w:hAnsi="Times New Roman" w:cs="Times New Roman"/>
            <w:color w:val="000000"/>
            <w:sz w:val="16"/>
            <w:szCs w:val="16"/>
          </w:rPr>
          <w:t>части 1.1</w:t>
        </w:r>
      </w:hyperlink>
      <w:r w:rsidRPr="00864714">
        <w:rPr>
          <w:rFonts w:ascii="Times New Roman" w:eastAsia="Calibri" w:hAnsi="Times New Roman" w:cs="Times New Roman"/>
          <w:color w:val="000000"/>
          <w:sz w:val="16"/>
          <w:szCs w:val="16"/>
        </w:rPr>
        <w:t xml:space="preserve"> статьи 40 Градостроительного кодекса Российской Федерации.»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3.17.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Calibri" w:hAnsi="Times New Roman" w:cs="Times New Roman"/>
          <w:color w:val="00000A"/>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абзац 1 пункта 3.18.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«Результатом административной процедуры является направление письма с предложением о назначении публичных слушаний или общественных обсуждений на имя Председателя Собрания представителей Мокшанского района за подписью Главы Мокшанского района Пензенской области с приложением проекта постановления о предоставлении разрешения на отклонение от предельных параметров, копий заявления заявителя (представителя заявителя) и документов, полученных по результатам межведомственных запросов, предусмотренных пунктом 2.8 Административного регламента, с одновременным уведомлением заявителя (представителя заявителя) об этом способом, </w:t>
      </w:r>
      <w:r w:rsidRPr="00864714">
        <w:rPr>
          <w:rFonts w:ascii="Times New Roman" w:eastAsia="Calibri" w:hAnsi="Times New Roman" w:cs="Times New Roman"/>
          <w:color w:val="000000"/>
          <w:sz w:val="16"/>
          <w:szCs w:val="16"/>
        </w:rPr>
        <w:lastRenderedPageBreak/>
        <w:t xml:space="preserve">указанным им в заявлении, с соблюдением срока административной процедуры, предусмотренного пунктом 3.19 Административного регламента, за исключением случаев, указанных в </w:t>
      </w:r>
      <w:hyperlink r:id="rId18" w:history="1">
        <w:r w:rsidRPr="00864714">
          <w:rPr>
            <w:rFonts w:ascii="Times New Roman" w:eastAsia="Calibri" w:hAnsi="Times New Roman" w:cs="Times New Roman"/>
            <w:color w:val="000000"/>
            <w:sz w:val="16"/>
            <w:szCs w:val="16"/>
          </w:rPr>
          <w:t>части 1.1</w:t>
        </w:r>
      </w:hyperlink>
      <w:r w:rsidRPr="00864714">
        <w:rPr>
          <w:rFonts w:ascii="Times New Roman" w:eastAsia="Calibri" w:hAnsi="Times New Roman" w:cs="Times New Roman"/>
          <w:color w:val="000000"/>
          <w:sz w:val="16"/>
          <w:szCs w:val="16"/>
        </w:rPr>
        <w:t xml:space="preserve"> статьи 40 Градостроительного кодекса Российской Федерации.»;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пункта 3.20.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изложить в следующей редакции:</w:t>
      </w:r>
    </w:p>
    <w:p w:rsidR="00864714" w:rsidRPr="00864714" w:rsidRDefault="00864714" w:rsidP="004F61B2">
      <w:pPr>
        <w:suppressAutoHyphens/>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«3.20. Основанием для начала административной процедуры является поступление письма с предложением о назначении публичных слушаний или общественных обсуждений за подписью Главы Мокшанского района Пензенской области с приложением проекта постановления о предоставлении разрешения на отклонение от предельных параметров, копий заявления заявителя (представителя заявителя) и документов, полученных по результатам межведомственных запросов, предусмотренных пунктом 2.8 Административного регламента, Председателю собрания представителей Мокшанского района Пензенской области для проведения публичных слушаний или общественных обсуждений.</w:t>
      </w:r>
    </w:p>
    <w:p w:rsidR="00864714" w:rsidRPr="00864714" w:rsidRDefault="00864714" w:rsidP="004F61B2">
      <w:pPr>
        <w:widowControl w:val="0"/>
        <w:suppressAutoHyphens/>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Организация и проведение общественных обсуждений или публичных слушаний осуществляется в порядке, предусмотренном статьей 5.1 </w:t>
      </w:r>
      <w:proofErr w:type="spellStart"/>
      <w:r w:rsidRPr="00864714">
        <w:rPr>
          <w:rFonts w:ascii="Times New Roman" w:eastAsia="Calibri" w:hAnsi="Times New Roman" w:cs="Times New Roman"/>
          <w:color w:val="000000"/>
          <w:sz w:val="16"/>
          <w:szCs w:val="16"/>
        </w:rPr>
        <w:t>ГрК</w:t>
      </w:r>
      <w:proofErr w:type="spellEnd"/>
      <w:r w:rsidRPr="00864714">
        <w:rPr>
          <w:rFonts w:ascii="Times New Roman" w:eastAsia="Calibri" w:hAnsi="Times New Roman" w:cs="Times New Roman"/>
          <w:color w:val="000000"/>
          <w:sz w:val="16"/>
          <w:szCs w:val="16"/>
        </w:rPr>
        <w:t xml:space="preserve"> РФ с учетом положений статьи 39 </w:t>
      </w:r>
      <w:proofErr w:type="spellStart"/>
      <w:r w:rsidRPr="00864714">
        <w:rPr>
          <w:rFonts w:ascii="Times New Roman" w:eastAsia="Calibri" w:hAnsi="Times New Roman" w:cs="Times New Roman"/>
          <w:color w:val="000000"/>
          <w:sz w:val="16"/>
          <w:szCs w:val="16"/>
        </w:rPr>
        <w:t>ГрК</w:t>
      </w:r>
      <w:proofErr w:type="spellEnd"/>
      <w:r w:rsidRPr="00864714">
        <w:rPr>
          <w:rFonts w:ascii="Times New Roman" w:eastAsia="Calibri" w:hAnsi="Times New Roman" w:cs="Times New Roman"/>
          <w:color w:val="000000"/>
          <w:sz w:val="16"/>
          <w:szCs w:val="16"/>
        </w:rPr>
        <w:t xml:space="preserve"> РФ.</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Организатор проведения публичных слушаний или общественных обсуждений направляет главе Мокшанского района Пензенской области заключение о результатах общественных обсуждений или публичных слушаний по проекту постановления о предоставлении разрешения на отклонение от предельных параметров не позднее чем через три дней со дня их проведения.»;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w:t>
      </w:r>
      <w:r w:rsidRPr="00864714">
        <w:rPr>
          <w:rFonts w:ascii="Times New Roman" w:eastAsia="Times New Roman" w:hAnsi="Times New Roman" w:cs="Arial"/>
          <w:color w:val="000000"/>
          <w:sz w:val="16"/>
          <w:szCs w:val="16"/>
          <w:lang w:eastAsia="ru-RU"/>
        </w:rPr>
        <w:t>е</w:t>
      </w:r>
      <w:r w:rsidRPr="00864714">
        <w:rPr>
          <w:rFonts w:ascii="Times New Roman" w:eastAsia="Calibri" w:hAnsi="Times New Roman" w:cs="Times New Roman"/>
          <w:color w:val="000000"/>
          <w:sz w:val="16"/>
          <w:szCs w:val="16"/>
        </w:rPr>
        <w:t xml:space="preserve"> 3.</w:t>
      </w:r>
      <w:r w:rsidRPr="00864714">
        <w:rPr>
          <w:rFonts w:ascii="Times New Roman" w:eastAsia="Times New Roman" w:hAnsi="Times New Roman" w:cs="Arial"/>
          <w:color w:val="000000"/>
          <w:sz w:val="16"/>
          <w:szCs w:val="16"/>
          <w:lang w:eastAsia="ru-RU"/>
        </w:rPr>
        <w:t>22</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w:t>
      </w:r>
      <w:r w:rsidRPr="00864714">
        <w:rPr>
          <w:rFonts w:ascii="Times New Roman" w:eastAsia="Times New Roman" w:hAnsi="Times New Roman" w:cs="Arial"/>
          <w:color w:val="000000"/>
          <w:sz w:val="16"/>
          <w:szCs w:val="16"/>
          <w:lang w:eastAsia="ru-RU"/>
        </w:rPr>
        <w:t>е</w:t>
      </w:r>
      <w:r w:rsidRPr="00864714">
        <w:rPr>
          <w:rFonts w:ascii="Times New Roman" w:eastAsia="Calibri" w:hAnsi="Times New Roman" w:cs="Times New Roman"/>
          <w:color w:val="000000"/>
          <w:sz w:val="16"/>
          <w:szCs w:val="16"/>
        </w:rPr>
        <w:t xml:space="preserve"> 3.</w:t>
      </w:r>
      <w:r w:rsidRPr="00864714">
        <w:rPr>
          <w:rFonts w:ascii="Times New Roman" w:eastAsia="Times New Roman" w:hAnsi="Times New Roman" w:cs="Arial"/>
          <w:color w:val="000000"/>
          <w:sz w:val="16"/>
          <w:szCs w:val="16"/>
          <w:lang w:eastAsia="ru-RU"/>
        </w:rPr>
        <w:t>23</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3.27.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абзаце 2 пункта 3.27.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Calibri" w:hAnsi="Times New Roman" w:cs="Times New Roman"/>
          <w:color w:val="00000A"/>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3.30.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3.50.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3.51.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4.1.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5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5.4.4. изложить в следующей редакции:</w:t>
      </w:r>
    </w:p>
    <w:p w:rsidR="00864714" w:rsidRPr="00864714" w:rsidRDefault="00864714" w:rsidP="004F61B2">
      <w:pPr>
        <w:suppressAutoHyphens/>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«5.4.4.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Calibri" w:hAnsi="Times New Roman" w:cs="Times New Roman"/>
          <w:color w:val="000000"/>
          <w:sz w:val="16"/>
          <w:szCs w:val="16"/>
        </w:rPr>
        <w:t>.</w:t>
      </w:r>
    </w:p>
    <w:p w:rsidR="00864714" w:rsidRPr="00864714" w:rsidRDefault="00864714" w:rsidP="004F61B2">
      <w:pPr>
        <w:numPr>
          <w:ilvl w:val="0"/>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«Принятие решения о подготовке документации по планировке территории», утверждённый постановлением администрации Мокшанского района Пензенской области от 15.01.2019 №32 следующие изменения:</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абзац 2 пункта 2.18.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color w:val="000000"/>
          <w:sz w:val="16"/>
          <w:szCs w:val="16"/>
          <w:lang w:eastAsia="ru-RU"/>
        </w:rPr>
        <w:t>П</w:t>
      </w:r>
      <w:r w:rsidRPr="00864714">
        <w:rPr>
          <w:rFonts w:ascii="Times New Roman" w:eastAsia="Calibri" w:hAnsi="Times New Roman" w:cs="Times New Roman"/>
          <w:color w:val="000000"/>
          <w:sz w:val="16"/>
          <w:szCs w:val="16"/>
        </w:rPr>
        <w:t>одраздел «</w:t>
      </w:r>
      <w:r w:rsidRPr="00864714">
        <w:rPr>
          <w:rFonts w:ascii="Times New Roman" w:eastAsia="Times New Roman" w:hAnsi="Times New Roman" w:cs="Times New Roman"/>
          <w:color w:val="000000"/>
          <w:sz w:val="16"/>
          <w:szCs w:val="16"/>
          <w:lang w:eastAsia="ru-RU"/>
        </w:rPr>
        <w:t>Прием и регистрация заявления и документов, необходимых для предоставления муниципальной услуги, визирование главой Администрации заявления на предоставление муниципальной услуги</w:t>
      </w:r>
      <w:r w:rsidRPr="00864714">
        <w:rPr>
          <w:rFonts w:ascii="Times New Roman" w:eastAsia="Calibri" w:hAnsi="Times New Roman" w:cs="Times New Roman"/>
          <w:color w:val="000000"/>
          <w:sz w:val="16"/>
          <w:szCs w:val="16"/>
        </w:rPr>
        <w:t>»</w:t>
      </w:r>
      <w:r w:rsidRPr="00864714">
        <w:rPr>
          <w:rFonts w:ascii="Times New Roman" w:eastAsia="Times New Roman" w:hAnsi="Times New Roman" w:cs="Times New Roman"/>
          <w:color w:val="000000"/>
          <w:sz w:val="16"/>
          <w:szCs w:val="16"/>
          <w:lang w:eastAsia="ru-RU"/>
        </w:rPr>
        <w:t xml:space="preserve"> раздела III читать в следующей редакции: «Прием и регистрация заявления и документов, необходимых для предоставления муниципальной услуги, визирование главой Мокшанского района Пензенской области заявления на предоставление муниципальной услуги»;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пункте 3.10.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1 пункта 3.19.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абзаце 2 пункта 3.19.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w:t>
      </w:r>
      <w:r w:rsidRPr="00864714">
        <w:rPr>
          <w:rFonts w:ascii="Times New Roman" w:eastAsia="Calibri" w:hAnsi="Times New Roman" w:cs="Times New Roman"/>
          <w:color w:val="000000"/>
          <w:sz w:val="16"/>
          <w:szCs w:val="16"/>
        </w:rPr>
        <w:t>Мокшанского района Пензенской области</w:t>
      </w:r>
      <w:r w:rsidRPr="00864714">
        <w:rPr>
          <w:rFonts w:ascii="Times New Roman" w:eastAsia="Calibri" w:hAnsi="Times New Roman" w:cs="Times New Roman"/>
          <w:color w:val="00000A"/>
          <w:sz w:val="16"/>
          <w:szCs w:val="16"/>
        </w:rPr>
        <w:t>»;</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widowControl w:val="0"/>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5.8.4. изложить в следующей редакции:</w:t>
      </w:r>
    </w:p>
    <w:p w:rsidR="00864714" w:rsidRPr="00864714" w:rsidRDefault="00864714" w:rsidP="004F61B2">
      <w:pPr>
        <w:ind w:firstLine="567"/>
        <w:rPr>
          <w:rFonts w:ascii="Times New Roman" w:eastAsia="Times New Roman" w:hAnsi="Times New Roman" w:cs="Arial"/>
          <w:color w:val="000000"/>
          <w:sz w:val="16"/>
          <w:szCs w:val="16"/>
          <w:lang w:eastAsia="ru-RU"/>
        </w:rPr>
      </w:pPr>
      <w:r w:rsidRPr="00864714">
        <w:rPr>
          <w:rFonts w:ascii="Times New Roman" w:eastAsia="Times New Roman" w:hAnsi="Times New Roman" w:cs="Arial"/>
          <w:color w:val="000000"/>
          <w:sz w:val="16"/>
          <w:szCs w:val="16"/>
          <w:lang w:eastAsia="ru-RU"/>
        </w:rPr>
        <w:t>«5.8.4. Жалоба на решения и действия (бездействие) главы Мокшанского района Пензенской области подается главе Мокшанского района Пензенской области.»;</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пункт 5.8.6. исключить;</w:t>
      </w:r>
    </w:p>
    <w:p w:rsidR="00864714" w:rsidRPr="00864714" w:rsidRDefault="00864714" w:rsidP="004F61B2">
      <w:pPr>
        <w:numPr>
          <w:ilvl w:val="1"/>
          <w:numId w:val="18"/>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 в приложении №1 к административному регламенту вместо слов «Главе администрации» читать «Главе».</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11. Внести в административный регламент по предоставлению муниципальной услуги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утверждённый постановлением администрации Мокшанского района Пензенской области от 07.08.2019 №704 следующие изменения:</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Times New Roman" w:hAnsi="Times New Roman" w:cs="Times New Roman"/>
          <w:sz w:val="16"/>
          <w:szCs w:val="16"/>
          <w:lang w:eastAsia="ru-RU"/>
        </w:rPr>
        <w:t>11.1. абзац 2 пункта 2.18.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11.2. в пункте 3.13.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11.3. в пункте 3.18.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11.4. в пункте 3.19.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11.5. в пункте 3.20.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11.6. в пункте 3.43.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11.7. в пункте 3.44. раздела </w:t>
      </w:r>
      <w:r w:rsidRPr="00864714">
        <w:rPr>
          <w:rFonts w:ascii="Times New Roman" w:eastAsia="Calibri" w:hAnsi="Times New Roman" w:cs="Times New Roman"/>
          <w:color w:val="00000A"/>
          <w:sz w:val="16"/>
          <w:szCs w:val="16"/>
          <w:lang w:val="en-US"/>
        </w:rPr>
        <w:t>III</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11.8. в пункте 4.1. раздела </w:t>
      </w:r>
      <w:r w:rsidRPr="00864714">
        <w:rPr>
          <w:rFonts w:ascii="Times New Roman" w:eastAsia="Calibri" w:hAnsi="Times New Roman" w:cs="Times New Roman"/>
          <w:color w:val="00000A"/>
          <w:sz w:val="16"/>
          <w:szCs w:val="16"/>
          <w:lang w:val="en-US"/>
        </w:rPr>
        <w:t>IV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widowControl w:val="0"/>
        <w:numPr>
          <w:ilvl w:val="1"/>
          <w:numId w:val="19"/>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numPr>
          <w:ilvl w:val="1"/>
          <w:numId w:val="19"/>
        </w:numPr>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 в абзаце 5 пункта 4.2. раздела </w:t>
      </w:r>
      <w:r w:rsidRPr="00864714">
        <w:rPr>
          <w:rFonts w:ascii="Times New Roman" w:eastAsia="Calibri" w:hAnsi="Times New Roman" w:cs="Times New Roman"/>
          <w:color w:val="00000A"/>
          <w:sz w:val="16"/>
          <w:szCs w:val="16"/>
          <w:lang w:val="en-US"/>
        </w:rPr>
        <w:t>IV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9"/>
        </w:numPr>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5.2.9.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9"/>
        </w:numPr>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5.3.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9"/>
        </w:numPr>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5.4.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4F61B2">
      <w:pPr>
        <w:numPr>
          <w:ilvl w:val="1"/>
          <w:numId w:val="19"/>
        </w:numPr>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5.8.3.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1"/>
          <w:numId w:val="19"/>
        </w:numPr>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5.8.4.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4F61B2">
      <w:pPr>
        <w:numPr>
          <w:ilvl w:val="0"/>
          <w:numId w:val="19"/>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lastRenderedPageBreak/>
        <w:t>Внести в административный регламент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 утверждённый постановлением администрации Мокшанского района Пензенской области от 07.08.2019 №705 следующие изменения:</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12.1. </w:t>
      </w:r>
      <w:r w:rsidRPr="00864714">
        <w:rPr>
          <w:rFonts w:ascii="Times New Roman" w:eastAsia="Times New Roman" w:hAnsi="Times New Roman" w:cs="Times New Roman"/>
          <w:sz w:val="16"/>
          <w:szCs w:val="16"/>
          <w:lang w:eastAsia="ru-RU"/>
        </w:rPr>
        <w:t>абзац 2 пункта 2.18.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12.2. в пункте 3.1</w:t>
      </w:r>
      <w:r w:rsidRPr="00864714">
        <w:rPr>
          <w:rFonts w:ascii="Times New Roman" w:eastAsia="Times New Roman" w:hAnsi="Times New Roman" w:cs="Times New Roman"/>
          <w:color w:val="000000"/>
          <w:sz w:val="16"/>
          <w:szCs w:val="16"/>
          <w:lang w:eastAsia="ru-RU"/>
        </w:rPr>
        <w:t>3</w:t>
      </w:r>
      <w:r w:rsidRPr="00864714">
        <w:rPr>
          <w:rFonts w:ascii="Times New Roman" w:eastAsia="Calibri" w:hAnsi="Times New Roman" w:cs="Times New Roman"/>
          <w:color w:val="000000"/>
          <w:sz w:val="16"/>
          <w:szCs w:val="16"/>
        </w:rPr>
        <w:t xml:space="preserve">.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12.3. в пункте 3.25.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12.4. в пункте 3.26.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12.5. в пункте 3.27.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12.6. в пункте 3.49.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12.7. в пункте 3.50.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autoSpaceDE w:val="0"/>
        <w:autoSpaceDN w:val="0"/>
        <w:adjustRightInd w:val="0"/>
        <w:ind w:firstLine="567"/>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12.8. в пункте 4.1. раздела </w:t>
      </w:r>
      <w:r w:rsidRPr="00864714">
        <w:rPr>
          <w:rFonts w:ascii="Times New Roman" w:eastAsia="Calibri" w:hAnsi="Times New Roman" w:cs="Times New Roman"/>
          <w:color w:val="00000A"/>
          <w:sz w:val="16"/>
          <w:szCs w:val="16"/>
          <w:lang w:val="en-US"/>
        </w:rPr>
        <w:t>IV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3B4625">
      <w:pPr>
        <w:widowControl w:val="0"/>
        <w:numPr>
          <w:ilvl w:val="1"/>
          <w:numId w:val="19"/>
        </w:numPr>
        <w:tabs>
          <w:tab w:val="left" w:pos="993"/>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 в абзаце 5 пункта 4.2. раздела </w:t>
      </w:r>
      <w:r w:rsidRPr="00864714">
        <w:rPr>
          <w:rFonts w:ascii="Times New Roman" w:eastAsia="Calibri" w:hAnsi="Times New Roman" w:cs="Times New Roman"/>
          <w:color w:val="00000A"/>
          <w:sz w:val="16"/>
          <w:szCs w:val="16"/>
          <w:lang w:val="en-US"/>
        </w:rPr>
        <w:t>IV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5.1.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5.2.9.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5.3.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5.4.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«Администрации» читать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5.8.3.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3B4625">
      <w:pPr>
        <w:numPr>
          <w:ilvl w:val="1"/>
          <w:numId w:val="19"/>
        </w:numPr>
        <w:tabs>
          <w:tab w:val="left" w:pos="993"/>
        </w:tabs>
        <w:suppressAutoHyphens/>
        <w:autoSpaceDE w:val="0"/>
        <w:autoSpaceDN w:val="0"/>
        <w:adjustRightInd w:val="0"/>
        <w:ind w:left="0" w:firstLine="567"/>
        <w:jc w:val="left"/>
        <w:rPr>
          <w:rFonts w:ascii="Times New Roman" w:eastAsia="Calibri" w:hAnsi="Times New Roman" w:cs="Times New Roman"/>
          <w:color w:val="00000A"/>
          <w:sz w:val="16"/>
          <w:szCs w:val="16"/>
        </w:rPr>
      </w:pPr>
      <w:r w:rsidRPr="00864714">
        <w:rPr>
          <w:rFonts w:ascii="Times New Roman" w:eastAsia="Calibri" w:hAnsi="Times New Roman" w:cs="Times New Roman"/>
          <w:color w:val="00000A"/>
          <w:sz w:val="16"/>
          <w:szCs w:val="16"/>
        </w:rPr>
        <w:t xml:space="preserve">в пункте 5.8.4. раздела </w:t>
      </w:r>
      <w:r w:rsidRPr="00864714">
        <w:rPr>
          <w:rFonts w:ascii="Times New Roman" w:eastAsia="Calibri" w:hAnsi="Times New Roman" w:cs="Times New Roman"/>
          <w:color w:val="00000A"/>
          <w:sz w:val="16"/>
          <w:szCs w:val="16"/>
          <w:lang w:val="en-US"/>
        </w:rPr>
        <w:t>V</w:t>
      </w:r>
      <w:r w:rsidRPr="00864714">
        <w:rPr>
          <w:rFonts w:ascii="Times New Roman" w:eastAsia="Calibri" w:hAnsi="Times New Roman" w:cs="Times New Roman"/>
          <w:color w:val="00000A"/>
          <w:sz w:val="16"/>
          <w:szCs w:val="16"/>
        </w:rPr>
        <w:t xml:space="preserve"> вместо слов «главы Администрации» читать «главы Мокшанского района Пензенской области».</w:t>
      </w:r>
    </w:p>
    <w:p w:rsidR="00864714" w:rsidRPr="00864714" w:rsidRDefault="00864714" w:rsidP="003B4625">
      <w:pPr>
        <w:numPr>
          <w:ilvl w:val="0"/>
          <w:numId w:val="19"/>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«Согласование проектной документации на проведение работ по сохранению объекта культурного наследия местного (муниципального) значения, расположенного на территории Мокшанского района Пензенской области», утверждённый постановлением администрации Мокшанского района Пензенской области от 10.12.2020 №876 следующие изменения:</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13.1. </w:t>
      </w:r>
      <w:r w:rsidRPr="00864714">
        <w:rPr>
          <w:rFonts w:ascii="Times New Roman" w:eastAsia="Times New Roman" w:hAnsi="Times New Roman" w:cs="Times New Roman"/>
          <w:sz w:val="16"/>
          <w:szCs w:val="16"/>
          <w:lang w:eastAsia="ru-RU"/>
        </w:rPr>
        <w:t>абзац 2 пункта 2.16.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13.2. в пункте 3.6.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13.3. в абзаце 1 пункта 3.13.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13.4. в абзаце 2 пункта 3.13.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13.5. в абзаце 2 пункта 3.14.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13.6. в пункте 3.15.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13.7. в пункте 3.20.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13.8. в пункте 3.28.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13.9. в пункте 3.36.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13.10. в пункте 3.37.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13.11. в абзаце 1 пункта 4.1.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слово «Администрации» исключить;</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13.12. 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13.13. в пункте </w:t>
      </w:r>
      <w:r w:rsidRPr="00864714">
        <w:rPr>
          <w:rFonts w:ascii="Times New Roman" w:eastAsia="Times New Roman" w:hAnsi="Times New Roman" w:cs="Times New Roman"/>
          <w:color w:val="000000"/>
          <w:sz w:val="16"/>
          <w:szCs w:val="16"/>
          <w:lang w:eastAsia="ru-RU"/>
        </w:rPr>
        <w:t>5</w:t>
      </w:r>
      <w:r w:rsidRPr="00864714">
        <w:rPr>
          <w:rFonts w:ascii="Times New Roman" w:eastAsia="Calibri" w:hAnsi="Times New Roman" w:cs="Times New Roman"/>
          <w:color w:val="000000"/>
          <w:sz w:val="16"/>
          <w:szCs w:val="16"/>
        </w:rPr>
        <w:t>.6</w:t>
      </w:r>
      <w:r w:rsidRPr="00864714">
        <w:rPr>
          <w:rFonts w:ascii="Times New Roman" w:eastAsia="Times New Roman" w:hAnsi="Times New Roman" w:cs="Times New Roman"/>
          <w:color w:val="000000"/>
          <w:sz w:val="16"/>
          <w:szCs w:val="16"/>
          <w:lang w:eastAsia="ru-RU"/>
        </w:rPr>
        <w:t>.</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13.14. пункт 5.7. изложить в следующей редакции:</w:t>
      </w:r>
    </w:p>
    <w:p w:rsidR="00864714" w:rsidRPr="00864714" w:rsidRDefault="00864714" w:rsidP="004F61B2">
      <w:pPr>
        <w:ind w:firstLine="567"/>
        <w:rPr>
          <w:rFonts w:ascii="Times New Roman" w:eastAsia="Calibri" w:hAnsi="Times New Roman" w:cs="Times New Roman"/>
          <w:sz w:val="16"/>
          <w:szCs w:val="16"/>
        </w:rPr>
      </w:pPr>
      <w:r w:rsidRPr="00864714">
        <w:rPr>
          <w:rFonts w:ascii="Times New Roman" w:eastAsia="Calibri" w:hAnsi="Times New Roman" w:cs="Times New Roman"/>
          <w:color w:val="000000"/>
          <w:sz w:val="16"/>
          <w:szCs w:val="16"/>
        </w:rPr>
        <w:t>«</w:t>
      </w:r>
      <w:r w:rsidRPr="00864714">
        <w:rPr>
          <w:rFonts w:ascii="Times New Roman" w:eastAsia="Times New Roman" w:hAnsi="Times New Roman" w:cs="Arial"/>
          <w:color w:val="000000"/>
          <w:sz w:val="16"/>
          <w:szCs w:val="16"/>
          <w:lang w:eastAsia="ru-RU"/>
        </w:rPr>
        <w:t>5.7.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Calibri" w:hAnsi="Times New Roman" w:cs="Times New Roman"/>
          <w:color w:val="000000"/>
          <w:sz w:val="16"/>
          <w:szCs w:val="16"/>
        </w:rPr>
        <w:t>».</w:t>
      </w:r>
    </w:p>
    <w:p w:rsidR="00864714" w:rsidRPr="00864714" w:rsidRDefault="00864714" w:rsidP="004F61B2">
      <w:pPr>
        <w:numPr>
          <w:ilvl w:val="0"/>
          <w:numId w:val="19"/>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«Проведение осмотра зданий, сооружений в целях оценки их технического состояния и надлежащего технического обслуживания», утверждённый постановлением администрации Мокшанского района Пензенской области от 29.12.2020 №963 следующие изменения:</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14.1. </w:t>
      </w:r>
      <w:r w:rsidRPr="00864714">
        <w:rPr>
          <w:rFonts w:ascii="Times New Roman" w:eastAsia="Times New Roman" w:hAnsi="Times New Roman" w:cs="Times New Roman"/>
          <w:sz w:val="16"/>
          <w:szCs w:val="16"/>
          <w:lang w:eastAsia="ru-RU"/>
        </w:rPr>
        <w:t>абзац 2 пункта 2.14. раздела I</w:t>
      </w:r>
      <w:r w:rsidRPr="00864714">
        <w:rPr>
          <w:rFonts w:ascii="Times New Roman" w:eastAsia="Times New Roman" w:hAnsi="Times New Roman" w:cs="Times New Roman"/>
          <w:sz w:val="16"/>
          <w:szCs w:val="16"/>
          <w:lang w:val="en-US" w:eastAsia="ru-RU"/>
        </w:rPr>
        <w:t>I</w:t>
      </w:r>
      <w:r w:rsidRPr="00864714">
        <w:rPr>
          <w:rFonts w:ascii="Times New Roman" w:eastAsia="Times New Roman" w:hAnsi="Times New Roman" w:cs="Times New Roman"/>
          <w:sz w:val="16"/>
          <w:szCs w:val="16"/>
          <w:lang w:eastAsia="ru-RU"/>
        </w:rPr>
        <w:t xml:space="preserve">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                          »;</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14.2. в абзаце 3 пункта 3.17.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14.3. в абзаце 1 пункта 3.18.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«главой Администрации» читать «главой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14.4. в пункте 3.22.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14.5. в абзаце 2 пункта 3.29.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14.6. в абзаце 2 пункта 3.31.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14.7. в абзаце 1 пункта 3.44.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14.8. в абзаце 2 пункта 3.44. раздела </w:t>
      </w:r>
      <w:r w:rsidRPr="00864714">
        <w:rPr>
          <w:rFonts w:ascii="Times New Roman" w:eastAsia="Calibri" w:hAnsi="Times New Roman" w:cs="Times New Roman"/>
          <w:color w:val="000000"/>
          <w:sz w:val="16"/>
          <w:szCs w:val="16"/>
          <w:lang w:val="en-US"/>
        </w:rPr>
        <w:t>III</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14.9. в абзаце 3 пункта 4.2. раздела </w:t>
      </w:r>
      <w:r w:rsidRPr="00864714">
        <w:rPr>
          <w:rFonts w:ascii="Times New Roman" w:eastAsia="Calibri" w:hAnsi="Times New Roman" w:cs="Times New Roman"/>
          <w:color w:val="000000"/>
          <w:sz w:val="16"/>
          <w:szCs w:val="16"/>
          <w:lang w:val="en-US"/>
        </w:rPr>
        <w:t>IV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14.10. в пункте </w:t>
      </w:r>
      <w:r w:rsidRPr="00864714">
        <w:rPr>
          <w:rFonts w:ascii="Times New Roman" w:eastAsia="Times New Roman" w:hAnsi="Times New Roman" w:cs="Times New Roman"/>
          <w:color w:val="000000"/>
          <w:sz w:val="16"/>
          <w:szCs w:val="16"/>
          <w:lang w:eastAsia="ru-RU"/>
        </w:rPr>
        <w:t>5</w:t>
      </w:r>
      <w:r w:rsidRPr="00864714">
        <w:rPr>
          <w:rFonts w:ascii="Times New Roman" w:eastAsia="Calibri" w:hAnsi="Times New Roman" w:cs="Times New Roman"/>
          <w:color w:val="000000"/>
          <w:sz w:val="16"/>
          <w:szCs w:val="16"/>
        </w:rPr>
        <w:t>.7</w:t>
      </w:r>
      <w:r w:rsidRPr="00864714">
        <w:rPr>
          <w:rFonts w:ascii="Times New Roman" w:eastAsia="Times New Roman" w:hAnsi="Times New Roman" w:cs="Times New Roman"/>
          <w:color w:val="000000"/>
          <w:sz w:val="16"/>
          <w:szCs w:val="16"/>
          <w:lang w:eastAsia="ru-RU"/>
        </w:rPr>
        <w:t>.</w:t>
      </w:r>
      <w:r w:rsidRPr="00864714">
        <w:rPr>
          <w:rFonts w:ascii="Times New Roman" w:eastAsia="Calibri" w:hAnsi="Times New Roman" w:cs="Times New Roman"/>
          <w:color w:val="000000"/>
          <w:sz w:val="16"/>
          <w:szCs w:val="16"/>
        </w:rPr>
        <w:t xml:space="preserve"> раздела </w:t>
      </w:r>
      <w:r w:rsidRPr="00864714">
        <w:rPr>
          <w:rFonts w:ascii="Times New Roman" w:eastAsia="Times New Roman" w:hAnsi="Times New Roman" w:cs="Times New Roman"/>
          <w:color w:val="000000"/>
          <w:sz w:val="16"/>
          <w:szCs w:val="16"/>
          <w:lang w:val="en-US" w:eastAsia="ru-RU"/>
        </w:rPr>
        <w:t>V</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14.11. пункт 5.8.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w:t>
      </w:r>
      <w:r w:rsidRPr="00864714">
        <w:rPr>
          <w:rFonts w:ascii="Times New Roman" w:eastAsia="Times New Roman" w:hAnsi="Times New Roman" w:cs="Arial"/>
          <w:color w:val="000000"/>
          <w:sz w:val="16"/>
          <w:szCs w:val="16"/>
          <w:lang w:eastAsia="ru-RU"/>
        </w:rPr>
        <w:t>5.8.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Calibri" w:hAnsi="Times New Roman" w:cs="Times New Roman"/>
          <w:color w:val="000000"/>
          <w:sz w:val="16"/>
          <w:szCs w:val="16"/>
        </w:rPr>
        <w:t>»;</w:t>
      </w:r>
    </w:p>
    <w:p w:rsidR="00864714" w:rsidRPr="00864714" w:rsidRDefault="00864714" w:rsidP="004F61B2">
      <w:pPr>
        <w:ind w:firstLine="567"/>
        <w:rPr>
          <w:rFonts w:ascii="Times New Roman" w:eastAsia="Calibri" w:hAnsi="Times New Roman" w:cs="Times New Roman"/>
          <w:sz w:val="16"/>
          <w:szCs w:val="16"/>
        </w:rPr>
      </w:pPr>
      <w:r w:rsidRPr="00864714">
        <w:rPr>
          <w:rFonts w:ascii="Times New Roman" w:eastAsia="Calibri" w:hAnsi="Times New Roman" w:cs="Times New Roman"/>
          <w:color w:val="000000"/>
          <w:sz w:val="16"/>
          <w:szCs w:val="16"/>
        </w:rPr>
        <w:t>14.12. в приложении №1 к административному регламенту вместо слов «Главе администрации» читать «Главе».</w:t>
      </w:r>
    </w:p>
    <w:p w:rsidR="00864714" w:rsidRPr="00864714" w:rsidRDefault="00864714" w:rsidP="004F61B2">
      <w:pPr>
        <w:numPr>
          <w:ilvl w:val="0"/>
          <w:numId w:val="19"/>
        </w:numPr>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Внести в административный регламент по предоставлению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 утверждённый постановлением администрации Мокшанского района Пензенской области от 06.07.2021 №582 следующие изменения:</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lastRenderedPageBreak/>
        <w:t>15.1. в абзаце 3 пункта 3.5.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 в абзаце 4 пункта 3.5.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15.3. в абзаце 1 пункта 3.15.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15.4. в абзаце 2 пункта 3.15.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15.5. в пункте 3.17.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15.6. в пункте 3.18.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15.7. в абзаце 1 пункта 3.20.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15.8. в абзаце 2 пункта 3.20.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15.9. в абзаце 5 пункта 3.20.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15.10. в абзаце 6 пункта 3.20.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15.11. в абзаце 9 пункта 3.20.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15.12. в абзаце 10 пункта 3.20.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15.13. в абзаце 1 пункта 3.21.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15.14. в абзаце 2 пункта 3.21.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15.15. в абзаце 3 пункта 3.22.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15.16. в абзаце 1 пункта 3.23.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15.17. в абзаце 2 пункта 3.23.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15.18. в абзаце 1 пункта 3.24.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15.19. в абзаце 2 пункта 3.24.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15.20. в абзаце 1 пункта 3.27.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15.21. в абзаце 2 пункта 3.27.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15.22. в абзаце 3 пункта 3.28.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15.23. в абзаце 1 пункта 3.30.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15.21. в абзаце 2 пункта 3.30.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15.22. в абзаце 3 пункта 3.31.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15.23. в абзаце 2 пункта 3.32.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15.24. в абзаце 1 пункта 3.33. раздела III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15.21. в абзаце 2 пункта 3.33. раздела III вместо слов «глава Администрации» читать «глава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15.22. в пункте 3.35. раздела III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15.23. в пункте 3.67. раздела III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15.24. в пункте 3.68. раздела III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15.25. в абзаце 3 пункта 4.2. раздела I</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«Администрации» читать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 xml:space="preserve">15.26. в пункте 5.6. раздела </w:t>
      </w:r>
      <w:r w:rsidRPr="00864714">
        <w:rPr>
          <w:rFonts w:ascii="Times New Roman" w:eastAsia="Calibri" w:hAnsi="Times New Roman" w:cs="Times New Roman"/>
          <w:color w:val="000000"/>
          <w:sz w:val="16"/>
          <w:szCs w:val="16"/>
          <w:lang w:val="en-US"/>
        </w:rPr>
        <w:t>V</w:t>
      </w:r>
      <w:r w:rsidRPr="00864714">
        <w:rPr>
          <w:rFonts w:ascii="Times New Roman" w:eastAsia="Calibri" w:hAnsi="Times New Roman" w:cs="Times New Roman"/>
          <w:color w:val="000000"/>
          <w:sz w:val="16"/>
          <w:szCs w:val="16"/>
        </w:rPr>
        <w:t xml:space="preserve"> вместо слов «главе Администрации» читать «главе Мокшанского района Пензенской области»;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15.27. пункт 5.7. изложить в следующей редакции:</w:t>
      </w:r>
    </w:p>
    <w:p w:rsidR="00864714" w:rsidRPr="00864714" w:rsidRDefault="00864714" w:rsidP="004F61B2">
      <w:pPr>
        <w:ind w:firstLine="567"/>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w:t>
      </w:r>
      <w:r w:rsidRPr="00864714">
        <w:rPr>
          <w:rFonts w:ascii="Times New Roman" w:eastAsia="Times New Roman" w:hAnsi="Times New Roman" w:cs="Arial"/>
          <w:color w:val="000000"/>
          <w:sz w:val="16"/>
          <w:szCs w:val="16"/>
          <w:lang w:eastAsia="ru-RU"/>
        </w:rPr>
        <w:t>5.7. Жалоба на решения и действия (бездействие) главы Мокшанского района Пензенской области подается главе Мокшанского района Пензенской области.</w:t>
      </w:r>
      <w:r w:rsidRPr="00864714">
        <w:rPr>
          <w:rFonts w:ascii="Times New Roman" w:eastAsia="Calibri" w:hAnsi="Times New Roman" w:cs="Times New Roman"/>
          <w:color w:val="000000"/>
          <w:sz w:val="16"/>
          <w:szCs w:val="16"/>
        </w:rPr>
        <w:t>».</w:t>
      </w:r>
    </w:p>
    <w:p w:rsidR="00864714" w:rsidRPr="00864714" w:rsidRDefault="00864714" w:rsidP="003B4625">
      <w:pPr>
        <w:numPr>
          <w:ilvl w:val="0"/>
          <w:numId w:val="19"/>
        </w:numPr>
        <w:tabs>
          <w:tab w:val="left" w:pos="851"/>
        </w:tabs>
        <w:suppressAutoHyphens/>
        <w:ind w:left="0" w:firstLine="567"/>
        <w:jc w:val="left"/>
        <w:rPr>
          <w:rFonts w:ascii="Times New Roman" w:eastAsia="Calibri" w:hAnsi="Times New Roman" w:cs="Times New Roman"/>
          <w:color w:val="000000"/>
          <w:sz w:val="16"/>
          <w:szCs w:val="16"/>
        </w:rPr>
      </w:pPr>
      <w:r w:rsidRPr="00864714">
        <w:rPr>
          <w:rFonts w:ascii="Times New Roman" w:eastAsia="Calibri" w:hAnsi="Times New Roman" w:cs="Times New Roman"/>
          <w:color w:val="000000"/>
          <w:sz w:val="16"/>
          <w:szCs w:val="16"/>
        </w:rPr>
        <w:t>В пункте 4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 вместо «от 28.06.2012 №726» читать «от 22.05.2018 №428».</w:t>
      </w:r>
    </w:p>
    <w:p w:rsidR="00864714" w:rsidRPr="00864714" w:rsidRDefault="00864714" w:rsidP="003B4625">
      <w:pPr>
        <w:numPr>
          <w:ilvl w:val="0"/>
          <w:numId w:val="19"/>
        </w:numPr>
        <w:tabs>
          <w:tab w:val="left" w:pos="851"/>
        </w:tabs>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color w:val="000000"/>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864714" w:rsidRPr="00864714" w:rsidRDefault="00864714" w:rsidP="003B4625">
      <w:pPr>
        <w:numPr>
          <w:ilvl w:val="0"/>
          <w:numId w:val="19"/>
        </w:numPr>
        <w:tabs>
          <w:tab w:val="left" w:pos="851"/>
        </w:tabs>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Times New Roman"/>
          <w:color w:val="000000"/>
          <w:sz w:val="16"/>
          <w:szCs w:val="16"/>
          <w:lang w:eastAsia="ru-RU"/>
        </w:rPr>
        <w:t>Настоящее постановление вступает в силу на следующий день после дня его официального опубликования.</w:t>
      </w:r>
    </w:p>
    <w:p w:rsidR="00864714" w:rsidRPr="00864714" w:rsidRDefault="00864714" w:rsidP="003B4625">
      <w:pPr>
        <w:numPr>
          <w:ilvl w:val="0"/>
          <w:numId w:val="19"/>
        </w:numPr>
        <w:tabs>
          <w:tab w:val="left" w:pos="851"/>
        </w:tabs>
        <w:suppressAutoHyphens/>
        <w:ind w:left="0" w:firstLine="567"/>
        <w:jc w:val="left"/>
        <w:rPr>
          <w:rFonts w:ascii="Times New Roman" w:eastAsia="Calibri" w:hAnsi="Times New Roman" w:cs="Times New Roman"/>
          <w:color w:val="000000"/>
          <w:sz w:val="16"/>
          <w:szCs w:val="16"/>
        </w:rPr>
      </w:pPr>
      <w:r w:rsidRPr="00864714">
        <w:rPr>
          <w:rFonts w:ascii="Times New Roman" w:eastAsia="Times New Roman" w:hAnsi="Times New Roman" w:cs="Arial"/>
          <w:color w:val="000000"/>
          <w:sz w:val="16"/>
          <w:szCs w:val="16"/>
          <w:lang w:eastAsia="ru-RU"/>
        </w:rPr>
        <w:t xml:space="preserve"> Контроль за исполнением настоящего постановления возложить на руководителя аппарата администрации Мокшанского района Пензенской области. </w:t>
      </w:r>
    </w:p>
    <w:p w:rsidR="00864714" w:rsidRPr="00864714" w:rsidRDefault="00864714" w:rsidP="004F61B2">
      <w:pPr>
        <w:rPr>
          <w:rFonts w:ascii="Times New Roman" w:eastAsia="Calibri" w:hAnsi="Times New Roman" w:cs="Times New Roman"/>
          <w:bCs/>
          <w:color w:val="00000A"/>
          <w:sz w:val="16"/>
          <w:szCs w:val="16"/>
        </w:rPr>
      </w:pPr>
    </w:p>
    <w:tbl>
      <w:tblPr>
        <w:tblW w:w="10173" w:type="dxa"/>
        <w:tblLook w:val="04A0" w:firstRow="1" w:lastRow="0" w:firstColumn="1" w:lastColumn="0" w:noHBand="0" w:noVBand="1"/>
      </w:tblPr>
      <w:tblGrid>
        <w:gridCol w:w="4219"/>
        <w:gridCol w:w="3119"/>
        <w:gridCol w:w="2835"/>
      </w:tblGrid>
      <w:tr w:rsidR="00864714" w:rsidRPr="00864714" w:rsidTr="00864714">
        <w:trPr>
          <w:trHeight w:val="80"/>
        </w:trPr>
        <w:tc>
          <w:tcPr>
            <w:tcW w:w="4219" w:type="dxa"/>
            <w:shd w:val="clear" w:color="auto" w:fill="auto"/>
          </w:tcPr>
          <w:p w:rsidR="00864714" w:rsidRPr="00864714" w:rsidRDefault="00864714" w:rsidP="004F61B2">
            <w:pPr>
              <w:suppressAutoHyphens/>
              <w:rPr>
                <w:rFonts w:ascii="Times New Roman" w:eastAsia="Calibri" w:hAnsi="Times New Roman" w:cs="Times New Roman"/>
                <w:b/>
                <w:color w:val="00000A"/>
                <w:sz w:val="16"/>
                <w:szCs w:val="16"/>
              </w:rPr>
            </w:pPr>
          </w:p>
          <w:p w:rsidR="00864714" w:rsidRPr="00864714" w:rsidRDefault="00864714" w:rsidP="004F61B2">
            <w:pPr>
              <w:suppressAutoHyphens/>
              <w:rPr>
                <w:rFonts w:ascii="Times New Roman" w:eastAsia="Calibri" w:hAnsi="Times New Roman" w:cs="Times New Roman"/>
                <w:b/>
                <w:color w:val="00000A"/>
                <w:sz w:val="16"/>
                <w:szCs w:val="16"/>
              </w:rPr>
            </w:pPr>
            <w:r w:rsidRPr="00864714">
              <w:rPr>
                <w:rFonts w:ascii="Times New Roman" w:eastAsia="Calibri" w:hAnsi="Times New Roman" w:cs="Times New Roman"/>
                <w:b/>
                <w:color w:val="00000A"/>
                <w:sz w:val="16"/>
                <w:szCs w:val="16"/>
              </w:rPr>
              <w:t>Глава Мокшанского района</w:t>
            </w:r>
          </w:p>
        </w:tc>
        <w:tc>
          <w:tcPr>
            <w:tcW w:w="3119" w:type="dxa"/>
            <w:shd w:val="clear" w:color="auto" w:fill="auto"/>
          </w:tcPr>
          <w:p w:rsidR="00864714" w:rsidRPr="00864714" w:rsidRDefault="00864714" w:rsidP="004F61B2">
            <w:pPr>
              <w:suppressAutoHyphens/>
              <w:rPr>
                <w:rFonts w:ascii="Times New Roman" w:eastAsia="Calibri" w:hAnsi="Times New Roman" w:cs="Times New Roman"/>
                <w:b/>
                <w:color w:val="00000A"/>
                <w:sz w:val="16"/>
                <w:szCs w:val="16"/>
              </w:rPr>
            </w:pPr>
          </w:p>
          <w:p w:rsidR="00864714" w:rsidRPr="00864714" w:rsidRDefault="00864714" w:rsidP="004F61B2">
            <w:pPr>
              <w:suppressAutoHyphens/>
              <w:jc w:val="left"/>
              <w:rPr>
                <w:rFonts w:ascii="Times New Roman" w:eastAsia="Calibri" w:hAnsi="Times New Roman" w:cs="Times New Roman"/>
                <w:b/>
                <w:color w:val="00000A"/>
                <w:sz w:val="16"/>
                <w:szCs w:val="16"/>
              </w:rPr>
            </w:pPr>
          </w:p>
        </w:tc>
        <w:tc>
          <w:tcPr>
            <w:tcW w:w="2835" w:type="dxa"/>
            <w:shd w:val="clear" w:color="auto" w:fill="auto"/>
          </w:tcPr>
          <w:p w:rsidR="00864714" w:rsidRPr="00864714" w:rsidRDefault="00864714" w:rsidP="004F61B2">
            <w:pPr>
              <w:suppressAutoHyphens/>
              <w:rPr>
                <w:rFonts w:ascii="Times New Roman" w:eastAsia="Calibri" w:hAnsi="Times New Roman" w:cs="Times New Roman"/>
                <w:b/>
                <w:color w:val="00000A"/>
                <w:sz w:val="16"/>
                <w:szCs w:val="16"/>
              </w:rPr>
            </w:pPr>
          </w:p>
          <w:p w:rsidR="00864714" w:rsidRPr="00864714" w:rsidRDefault="00864714" w:rsidP="004F61B2">
            <w:pPr>
              <w:suppressAutoHyphens/>
              <w:jc w:val="right"/>
              <w:rPr>
                <w:rFonts w:ascii="Times New Roman" w:eastAsia="Calibri" w:hAnsi="Times New Roman" w:cs="Times New Roman"/>
                <w:b/>
                <w:color w:val="00000A"/>
                <w:sz w:val="16"/>
                <w:szCs w:val="16"/>
              </w:rPr>
            </w:pPr>
            <w:r w:rsidRPr="00864714">
              <w:rPr>
                <w:rFonts w:ascii="Times New Roman" w:eastAsia="Calibri" w:hAnsi="Times New Roman" w:cs="Times New Roman"/>
                <w:b/>
                <w:color w:val="00000A"/>
                <w:sz w:val="16"/>
                <w:szCs w:val="16"/>
              </w:rPr>
              <w:t>Н.Н. Тихомиров</w:t>
            </w:r>
          </w:p>
        </w:tc>
      </w:tr>
    </w:tbl>
    <w:p w:rsidR="00864714" w:rsidRDefault="00864714" w:rsidP="004F61B2">
      <w:pPr>
        <w:suppressAutoHyphens/>
        <w:rPr>
          <w:rFonts w:ascii="Calibri" w:eastAsia="Calibri" w:hAnsi="Calibri" w:cs="Times New Roman"/>
          <w:b/>
          <w:color w:val="00000A"/>
          <w:sz w:val="16"/>
          <w:szCs w:val="16"/>
        </w:rPr>
      </w:pPr>
    </w:p>
    <w:p w:rsidR="004D6126" w:rsidRDefault="004D6126" w:rsidP="004F61B2">
      <w:pPr>
        <w:suppressAutoHyphens/>
        <w:rPr>
          <w:rFonts w:ascii="Calibri" w:eastAsia="Calibri" w:hAnsi="Calibri" w:cs="Times New Roman"/>
          <w:b/>
          <w:color w:val="00000A"/>
          <w:sz w:val="16"/>
          <w:szCs w:val="16"/>
        </w:rPr>
      </w:pPr>
    </w:p>
    <w:p w:rsidR="004D6126" w:rsidRDefault="004D6126" w:rsidP="004F61B2">
      <w:pPr>
        <w:suppressAutoHyphens/>
        <w:rPr>
          <w:rFonts w:ascii="Calibri" w:eastAsia="Calibri" w:hAnsi="Calibri" w:cs="Times New Roman"/>
          <w:b/>
          <w:color w:val="00000A"/>
          <w:sz w:val="16"/>
          <w:szCs w:val="16"/>
        </w:rPr>
      </w:pPr>
    </w:p>
    <w:p w:rsidR="004D6126" w:rsidRDefault="004D6126" w:rsidP="004F61B2">
      <w:pPr>
        <w:suppressAutoHyphens/>
        <w:rPr>
          <w:rFonts w:ascii="Calibri" w:eastAsia="Calibri" w:hAnsi="Calibri" w:cs="Times New Roman"/>
          <w:b/>
          <w:color w:val="00000A"/>
          <w:sz w:val="16"/>
          <w:szCs w:val="16"/>
        </w:rPr>
      </w:pPr>
    </w:p>
    <w:p w:rsidR="004D6126" w:rsidRDefault="004D6126" w:rsidP="004F61B2">
      <w:pPr>
        <w:suppressAutoHyphens/>
        <w:rPr>
          <w:rFonts w:ascii="Calibri" w:eastAsia="Calibri" w:hAnsi="Calibri" w:cs="Times New Roman"/>
          <w:b/>
          <w:color w:val="00000A"/>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D6126" w:rsidRPr="004D6126" w:rsidTr="00B72F37">
        <w:tc>
          <w:tcPr>
            <w:tcW w:w="9606" w:type="dxa"/>
          </w:tcPr>
          <w:p w:rsidR="004D6126" w:rsidRPr="004D6126" w:rsidRDefault="004D6126" w:rsidP="004D6126">
            <w:pPr>
              <w:keepNext/>
              <w:jc w:val="center"/>
              <w:outlineLvl w:val="2"/>
              <w:rPr>
                <w:rFonts w:ascii="Times New Roman" w:eastAsia="Times New Roman" w:hAnsi="Times New Roman" w:cs="Times New Roman"/>
                <w:b/>
                <w:sz w:val="16"/>
                <w:szCs w:val="16"/>
                <w:lang w:eastAsia="ru-RU"/>
              </w:rPr>
            </w:pPr>
          </w:p>
          <w:p w:rsidR="004D6126" w:rsidRPr="004D6126" w:rsidRDefault="004D6126" w:rsidP="004D6126">
            <w:pPr>
              <w:keepNext/>
              <w:jc w:val="center"/>
              <w:outlineLvl w:val="2"/>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sz w:val="16"/>
                <w:szCs w:val="16"/>
                <w:lang w:eastAsia="ru-RU"/>
              </w:rPr>
              <w:t xml:space="preserve">АДМИНИСТРАЦИЯ МОКШАНСКОГО РАЙОНА </w:t>
            </w:r>
          </w:p>
        </w:tc>
      </w:tr>
      <w:tr w:rsidR="004D6126" w:rsidRPr="004D6126" w:rsidTr="00B72F37">
        <w:trPr>
          <w:trHeight w:hRule="exact" w:val="397"/>
        </w:trPr>
        <w:tc>
          <w:tcPr>
            <w:tcW w:w="9606" w:type="dxa"/>
            <w:vAlign w:val="center"/>
          </w:tcPr>
          <w:p w:rsidR="004D6126" w:rsidRPr="004D6126" w:rsidRDefault="004D6126" w:rsidP="004D6126">
            <w:pPr>
              <w:keepNext/>
              <w:jc w:val="center"/>
              <w:outlineLvl w:val="2"/>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sz w:val="16"/>
                <w:szCs w:val="16"/>
                <w:lang w:eastAsia="ru-RU"/>
              </w:rPr>
              <w:t xml:space="preserve">  ПЕНЗЕНСКОЙ ОБЛАСТИ</w:t>
            </w:r>
          </w:p>
        </w:tc>
      </w:tr>
      <w:tr w:rsidR="004D6126" w:rsidRPr="004D6126" w:rsidTr="00B72F37">
        <w:trPr>
          <w:trHeight w:hRule="exact" w:val="542"/>
        </w:trPr>
        <w:tc>
          <w:tcPr>
            <w:tcW w:w="9606" w:type="dxa"/>
            <w:vAlign w:val="center"/>
          </w:tcPr>
          <w:p w:rsidR="004D6126" w:rsidRPr="004D6126" w:rsidRDefault="004D6126" w:rsidP="004D6126">
            <w:pPr>
              <w:keepNext/>
              <w:jc w:val="center"/>
              <w:outlineLvl w:val="2"/>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sz w:val="16"/>
                <w:szCs w:val="16"/>
                <w:lang w:eastAsia="ru-RU"/>
              </w:rPr>
              <w:t>ПОСТАНОВЛЕНИЕ</w:t>
            </w:r>
          </w:p>
        </w:tc>
      </w:tr>
      <w:tr w:rsidR="004D6126" w:rsidRPr="004D6126" w:rsidTr="00B72F37">
        <w:trPr>
          <w:trHeight w:hRule="exact" w:val="212"/>
        </w:trPr>
        <w:tc>
          <w:tcPr>
            <w:tcW w:w="9606" w:type="dxa"/>
            <w:vAlign w:val="center"/>
          </w:tcPr>
          <w:p w:rsidR="004D6126" w:rsidRPr="004D6126" w:rsidRDefault="004D6126" w:rsidP="004D6126">
            <w:pPr>
              <w:keepNext/>
              <w:jc w:val="center"/>
              <w:outlineLvl w:val="2"/>
              <w:rPr>
                <w:rFonts w:ascii="Times New Roman" w:eastAsia="Times New Roman" w:hAnsi="Times New Roman" w:cs="Times New Roman"/>
                <w:b/>
                <w:sz w:val="16"/>
                <w:szCs w:val="16"/>
                <w:lang w:eastAsia="ru-RU"/>
              </w:rPr>
            </w:pPr>
          </w:p>
        </w:tc>
      </w:tr>
    </w:tbl>
    <w:p w:rsidR="004D6126" w:rsidRPr="004D6126" w:rsidRDefault="004D6126" w:rsidP="004D612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D6126" w:rsidRPr="004D6126" w:rsidTr="00936DF3">
        <w:tc>
          <w:tcPr>
            <w:tcW w:w="284" w:type="dxa"/>
            <w:vAlign w:val="bottom"/>
          </w:tcPr>
          <w:p w:rsidR="004D6126" w:rsidRPr="004D6126" w:rsidRDefault="004D6126" w:rsidP="004D6126">
            <w:pPr>
              <w:jc w:val="left"/>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D6126" w:rsidRPr="004D6126" w:rsidRDefault="004D6126" w:rsidP="004D6126">
            <w:pPr>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12.01.2023</w:t>
            </w:r>
          </w:p>
        </w:tc>
        <w:tc>
          <w:tcPr>
            <w:tcW w:w="397" w:type="dxa"/>
            <w:vAlign w:val="bottom"/>
          </w:tcPr>
          <w:p w:rsidR="004D6126" w:rsidRPr="004D6126" w:rsidRDefault="004D6126" w:rsidP="004D6126">
            <w:pPr>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D6126" w:rsidRPr="004D6126" w:rsidRDefault="004D6126" w:rsidP="004D6126">
            <w:pPr>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17</w:t>
            </w:r>
          </w:p>
        </w:tc>
      </w:tr>
      <w:tr w:rsidR="004D6126" w:rsidRPr="004D6126" w:rsidTr="00936DF3">
        <w:tc>
          <w:tcPr>
            <w:tcW w:w="4650" w:type="dxa"/>
            <w:gridSpan w:val="4"/>
          </w:tcPr>
          <w:p w:rsidR="004D6126" w:rsidRPr="004D6126" w:rsidRDefault="004D6126" w:rsidP="004D6126">
            <w:pPr>
              <w:jc w:val="center"/>
              <w:rPr>
                <w:rFonts w:ascii="Times New Roman" w:eastAsia="Times New Roman" w:hAnsi="Times New Roman" w:cs="Times New Roman"/>
                <w:sz w:val="16"/>
                <w:szCs w:val="16"/>
                <w:lang w:eastAsia="ru-RU"/>
              </w:rPr>
            </w:pPr>
            <w:proofErr w:type="spellStart"/>
            <w:r w:rsidRPr="004D6126">
              <w:rPr>
                <w:rFonts w:ascii="Times New Roman" w:eastAsia="Times New Roman" w:hAnsi="Times New Roman" w:cs="Times New Roman"/>
                <w:sz w:val="16"/>
                <w:szCs w:val="16"/>
                <w:lang w:eastAsia="ru-RU"/>
              </w:rPr>
              <w:t>р.п</w:t>
            </w:r>
            <w:proofErr w:type="spellEnd"/>
            <w:r w:rsidRPr="004D6126">
              <w:rPr>
                <w:rFonts w:ascii="Times New Roman" w:eastAsia="Times New Roman" w:hAnsi="Times New Roman" w:cs="Times New Roman"/>
                <w:sz w:val="16"/>
                <w:szCs w:val="16"/>
                <w:lang w:eastAsia="ru-RU"/>
              </w:rPr>
              <w:t>. Мокшан</w:t>
            </w:r>
          </w:p>
        </w:tc>
      </w:tr>
    </w:tbl>
    <w:p w:rsidR="004D6126" w:rsidRPr="004D6126" w:rsidRDefault="004D6126" w:rsidP="004D6126">
      <w:pPr>
        <w:jc w:val="left"/>
        <w:rPr>
          <w:rFonts w:ascii="Times New Roman" w:eastAsia="Times New Roman" w:hAnsi="Times New Roman" w:cs="Times New Roman"/>
          <w:sz w:val="16"/>
          <w:szCs w:val="16"/>
          <w:lang w:eastAsia="ru-RU"/>
        </w:rPr>
      </w:pPr>
    </w:p>
    <w:p w:rsidR="004D6126" w:rsidRPr="004D6126" w:rsidRDefault="004D6126" w:rsidP="004D6126">
      <w:pPr>
        <w:jc w:val="left"/>
        <w:rPr>
          <w:rFonts w:ascii="Times New Roman" w:eastAsia="Times New Roman" w:hAnsi="Times New Roman" w:cs="Times New Roman"/>
          <w:sz w:val="16"/>
          <w:szCs w:val="16"/>
          <w:lang w:eastAsia="ru-RU"/>
        </w:rPr>
      </w:pPr>
    </w:p>
    <w:p w:rsidR="004D6126" w:rsidRPr="00B72F37" w:rsidRDefault="004D6126" w:rsidP="004D6126">
      <w:pPr>
        <w:widowControl w:val="0"/>
        <w:autoSpaceDE w:val="0"/>
        <w:autoSpaceDN w:val="0"/>
        <w:jc w:val="center"/>
        <w:rPr>
          <w:rFonts w:ascii="Times New Roman" w:eastAsia="Times New Roman" w:hAnsi="Times New Roman" w:cs="Times New Roman"/>
          <w:b/>
          <w:bCs/>
          <w:color w:val="3C3C3C"/>
          <w:sz w:val="8"/>
          <w:szCs w:val="8"/>
          <w:lang w:eastAsia="ru-RU"/>
        </w:rPr>
      </w:pPr>
    </w:p>
    <w:p w:rsidR="004D6126" w:rsidRPr="004D6126" w:rsidRDefault="004D6126" w:rsidP="004D6126">
      <w:pPr>
        <w:widowControl w:val="0"/>
        <w:autoSpaceDE w:val="0"/>
        <w:autoSpaceDN w:val="0"/>
        <w:jc w:val="center"/>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bCs/>
          <w:sz w:val="16"/>
          <w:szCs w:val="16"/>
          <w:lang w:eastAsia="ru-RU"/>
        </w:rPr>
        <w:t>Об утверждении программы</w:t>
      </w:r>
      <w:r w:rsidRPr="004D6126">
        <w:rPr>
          <w:rFonts w:ascii="Times New Roman" w:eastAsia="Times New Roman" w:hAnsi="Times New Roman" w:cs="Times New Roman"/>
          <w:bCs/>
          <w:sz w:val="16"/>
          <w:szCs w:val="16"/>
          <w:lang w:eastAsia="ru-RU"/>
        </w:rPr>
        <w:t xml:space="preserve"> </w:t>
      </w:r>
      <w:r w:rsidRPr="004D6126">
        <w:rPr>
          <w:rFonts w:ascii="Times New Roman" w:eastAsia="Times New Roman" w:hAnsi="Times New Roman" w:cs="Times New Roman"/>
          <w:b/>
          <w:bCs/>
          <w:sz w:val="16"/>
          <w:szCs w:val="16"/>
          <w:lang w:eastAsia="ru-RU"/>
        </w:rPr>
        <w:t>п</w:t>
      </w:r>
      <w:r w:rsidRPr="004D6126">
        <w:rPr>
          <w:rFonts w:ascii="Times New Roman" w:eastAsia="Times New Roman" w:hAnsi="Times New Roman" w:cs="Times New Roman"/>
          <w:b/>
          <w:sz w:val="16"/>
          <w:szCs w:val="16"/>
          <w:lang w:eastAsia="ru-RU"/>
        </w:rPr>
        <w:t xml:space="preserve">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w:t>
      </w:r>
    </w:p>
    <w:p w:rsidR="004D6126" w:rsidRPr="004D6126" w:rsidRDefault="004D6126" w:rsidP="004D6126">
      <w:pPr>
        <w:widowControl w:val="0"/>
        <w:autoSpaceDE w:val="0"/>
        <w:autoSpaceDN w:val="0"/>
        <w:jc w:val="center"/>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sz w:val="16"/>
          <w:szCs w:val="16"/>
          <w:lang w:eastAsia="ru-RU"/>
        </w:rPr>
        <w:t>Пензенской области на 2023 год</w:t>
      </w:r>
    </w:p>
    <w:p w:rsidR="004D6126" w:rsidRPr="004D6126" w:rsidRDefault="004D6126" w:rsidP="004D6126">
      <w:pPr>
        <w:shd w:val="clear" w:color="auto" w:fill="FFFFFF"/>
        <w:jc w:val="center"/>
        <w:rPr>
          <w:rFonts w:ascii="Times New Roman" w:eastAsia="Times New Roman" w:hAnsi="Times New Roman" w:cs="Times New Roman"/>
          <w:color w:val="3C3C3C"/>
          <w:sz w:val="16"/>
          <w:szCs w:val="16"/>
          <w:lang w:eastAsia="ru-RU"/>
        </w:rPr>
      </w:pPr>
    </w:p>
    <w:p w:rsidR="004D6126" w:rsidRPr="004D6126" w:rsidRDefault="004D6126" w:rsidP="004D6126">
      <w:pPr>
        <w:shd w:val="clear" w:color="auto" w:fill="FFFFFF"/>
        <w:ind w:firstLine="540"/>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соответствии Федерального закона от 31.07.2020 № 248-ФЗ «О государственном контроле  (надзоре) и муниципальном контроле в Российской Федерации», постановлением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руководствуясь Уставом Мокшанского района Пензенской области, -</w:t>
      </w:r>
    </w:p>
    <w:p w:rsidR="004D6126" w:rsidRPr="004D6126" w:rsidRDefault="004D6126" w:rsidP="004D6126">
      <w:pPr>
        <w:widowControl w:val="0"/>
        <w:autoSpaceDE w:val="0"/>
        <w:autoSpaceDN w:val="0"/>
        <w:adjustRightInd w:val="0"/>
        <w:jc w:val="left"/>
        <w:rPr>
          <w:rFonts w:ascii="Times New Roman" w:eastAsia="Times New Roman" w:hAnsi="Times New Roman" w:cs="Times New Roman"/>
          <w:b/>
          <w:sz w:val="8"/>
          <w:szCs w:val="8"/>
          <w:lang w:eastAsia="ru-RU"/>
        </w:rPr>
      </w:pPr>
      <w:r w:rsidRPr="004D6126">
        <w:rPr>
          <w:rFonts w:ascii="Times New Roman" w:eastAsia="Times New Roman" w:hAnsi="Times New Roman" w:cs="Times New Roman"/>
          <w:b/>
          <w:sz w:val="16"/>
          <w:szCs w:val="16"/>
          <w:lang w:eastAsia="ru-RU"/>
        </w:rPr>
        <w:t xml:space="preserve">         </w:t>
      </w:r>
    </w:p>
    <w:p w:rsidR="004D6126" w:rsidRPr="004D6126" w:rsidRDefault="004D6126" w:rsidP="00B72F37">
      <w:pPr>
        <w:widowControl w:val="0"/>
        <w:autoSpaceDE w:val="0"/>
        <w:autoSpaceDN w:val="0"/>
        <w:adjustRightInd w:val="0"/>
        <w:jc w:val="center"/>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sz w:val="16"/>
          <w:szCs w:val="16"/>
          <w:lang w:eastAsia="ru-RU"/>
        </w:rPr>
        <w:t>Администрация Мокшанского района постановляет:</w:t>
      </w:r>
    </w:p>
    <w:p w:rsidR="004D6126" w:rsidRPr="004D6126" w:rsidRDefault="004D6126" w:rsidP="004D6126">
      <w:pPr>
        <w:widowControl w:val="0"/>
        <w:autoSpaceDE w:val="0"/>
        <w:autoSpaceDN w:val="0"/>
        <w:adjustRightInd w:val="0"/>
        <w:ind w:firstLine="540"/>
        <w:jc w:val="center"/>
        <w:rPr>
          <w:rFonts w:ascii="Times New Roman" w:eastAsia="Times New Roman" w:hAnsi="Times New Roman" w:cs="Times New Roman"/>
          <w:b/>
          <w:sz w:val="8"/>
          <w:szCs w:val="8"/>
          <w:lang w:eastAsia="ru-RU"/>
        </w:rPr>
      </w:pPr>
    </w:p>
    <w:p w:rsidR="004D6126" w:rsidRPr="004D6126" w:rsidRDefault="004D6126" w:rsidP="004D6126">
      <w:pPr>
        <w:widowControl w:val="0"/>
        <w:autoSpaceDE w:val="0"/>
        <w:autoSpaceDN w:val="0"/>
        <w:ind w:firstLine="567"/>
        <w:rPr>
          <w:rFonts w:ascii="Times New Roman" w:eastAsia="Times New Roman" w:hAnsi="Times New Roman" w:cs="Times New Roman"/>
          <w:bCs/>
          <w:sz w:val="16"/>
          <w:szCs w:val="16"/>
          <w:lang w:eastAsia="ru-RU"/>
        </w:rPr>
      </w:pPr>
      <w:r w:rsidRPr="004D6126">
        <w:rPr>
          <w:rFonts w:ascii="Times New Roman" w:eastAsia="Times New Roman" w:hAnsi="Times New Roman" w:cs="Times New Roman"/>
          <w:bCs/>
          <w:sz w:val="16"/>
          <w:szCs w:val="16"/>
          <w:lang w:eastAsia="ru-RU"/>
        </w:rPr>
        <w:t>1. Утвердить программу п</w:t>
      </w:r>
      <w:r w:rsidRPr="004D6126">
        <w:rPr>
          <w:rFonts w:ascii="Times New Roman" w:eastAsia="Times New Roman" w:hAnsi="Times New Roman" w:cs="Times New Roman"/>
          <w:sz w:val="16"/>
          <w:szCs w:val="16"/>
          <w:lang w:eastAsia="ru-RU"/>
        </w:rPr>
        <w:t>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2023 год</w:t>
      </w:r>
      <w:r w:rsidRPr="004D6126">
        <w:rPr>
          <w:rFonts w:ascii="Times New Roman" w:eastAsia="Times New Roman" w:hAnsi="Times New Roman" w:cs="Times New Roman"/>
          <w:bCs/>
          <w:sz w:val="16"/>
          <w:szCs w:val="16"/>
          <w:lang w:eastAsia="ru-RU"/>
        </w:rPr>
        <w:t>, согласно приложению  к настоящему постановлению.</w:t>
      </w:r>
    </w:p>
    <w:p w:rsidR="004D6126" w:rsidRPr="004D6126" w:rsidRDefault="004D6126" w:rsidP="004D6126">
      <w:pPr>
        <w:widowControl w:val="0"/>
        <w:ind w:firstLine="567"/>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2.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4D6126" w:rsidRPr="004D6126" w:rsidRDefault="004D6126" w:rsidP="004D6126">
      <w:pPr>
        <w:ind w:firstLine="567"/>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 3. Настоящее постановление вступает в силу в законную силу на следующий день после его официального опубликования.</w:t>
      </w:r>
    </w:p>
    <w:p w:rsidR="004D6126" w:rsidRPr="004D6126" w:rsidRDefault="004D6126" w:rsidP="004D6126">
      <w:pPr>
        <w:widowControl w:val="0"/>
        <w:ind w:firstLine="567"/>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 4. Контроль за исполнением настоящего постановления возложить на заместителя главы администрации Мокшанского района Пензенской области </w:t>
      </w:r>
      <w:proofErr w:type="spellStart"/>
      <w:r w:rsidRPr="004D6126">
        <w:rPr>
          <w:rFonts w:ascii="Times New Roman" w:eastAsia="Times New Roman" w:hAnsi="Times New Roman" w:cs="Times New Roman"/>
          <w:sz w:val="16"/>
          <w:szCs w:val="16"/>
          <w:lang w:eastAsia="ru-RU"/>
        </w:rPr>
        <w:t>Жучкину</w:t>
      </w:r>
      <w:proofErr w:type="spellEnd"/>
      <w:r w:rsidRPr="004D6126">
        <w:rPr>
          <w:rFonts w:ascii="Times New Roman" w:eastAsia="Times New Roman" w:hAnsi="Times New Roman" w:cs="Times New Roman"/>
          <w:sz w:val="16"/>
          <w:szCs w:val="16"/>
          <w:lang w:eastAsia="ru-RU"/>
        </w:rPr>
        <w:t xml:space="preserve"> Е.В. </w:t>
      </w:r>
    </w:p>
    <w:p w:rsidR="004D6126" w:rsidRPr="004D6126" w:rsidRDefault="004D6126" w:rsidP="004D6126">
      <w:pPr>
        <w:widowControl w:val="0"/>
        <w:jc w:val="left"/>
        <w:rPr>
          <w:rFonts w:ascii="Times New Roman" w:eastAsia="Times New Roman" w:hAnsi="Times New Roman" w:cs="Times New Roman"/>
          <w:sz w:val="16"/>
          <w:szCs w:val="16"/>
          <w:lang w:eastAsia="ru-RU"/>
        </w:rPr>
      </w:pPr>
    </w:p>
    <w:p w:rsidR="004D6126" w:rsidRPr="004D6126" w:rsidRDefault="004D6126" w:rsidP="004D6126">
      <w:pPr>
        <w:jc w:val="left"/>
        <w:rPr>
          <w:rFonts w:ascii="Times New Roman" w:eastAsia="Times New Roman" w:hAnsi="Times New Roman" w:cs="Times New Roman"/>
          <w:b/>
          <w:sz w:val="16"/>
          <w:szCs w:val="16"/>
          <w:lang w:eastAsia="ru-RU"/>
        </w:rPr>
      </w:pPr>
      <w:r w:rsidRPr="004D6126">
        <w:rPr>
          <w:rFonts w:ascii="Times New Roman" w:eastAsia="Times New Roman" w:hAnsi="Times New Roman" w:cs="Times New Roman"/>
          <w:b/>
          <w:sz w:val="16"/>
          <w:szCs w:val="16"/>
          <w:lang w:eastAsia="ru-RU"/>
        </w:rPr>
        <w:t>Глава Мокшанского района                                                      Н.Н. Тихомиров</w:t>
      </w:r>
    </w:p>
    <w:p w:rsidR="004D6126" w:rsidRPr="004D6126" w:rsidRDefault="004D6126" w:rsidP="004D6126">
      <w:pPr>
        <w:widowControl w:val="0"/>
        <w:suppressAutoHyphens/>
        <w:spacing w:line="100" w:lineRule="atLeast"/>
        <w:jc w:val="right"/>
        <w:rPr>
          <w:rFonts w:ascii="Times New Roman" w:eastAsia="Times New Roman" w:hAnsi="Times New Roman" w:cs="Tahoma"/>
          <w:color w:val="000000"/>
          <w:kern w:val="2"/>
          <w:sz w:val="16"/>
          <w:szCs w:val="16"/>
        </w:rPr>
      </w:pPr>
    </w:p>
    <w:p w:rsidR="004D6126" w:rsidRPr="004D6126" w:rsidRDefault="004D6126" w:rsidP="004D6126">
      <w:pPr>
        <w:widowControl w:val="0"/>
        <w:suppressAutoHyphens/>
        <w:spacing w:line="100" w:lineRule="atLeast"/>
        <w:jc w:val="right"/>
        <w:rPr>
          <w:rFonts w:ascii="Times New Roman" w:eastAsia="Times New Roman" w:hAnsi="Times New Roman" w:cs="Tahoma"/>
          <w:color w:val="000000"/>
          <w:kern w:val="2"/>
          <w:sz w:val="16"/>
          <w:szCs w:val="16"/>
        </w:rPr>
      </w:pPr>
    </w:p>
    <w:p w:rsidR="004D6126" w:rsidRPr="004D6126" w:rsidRDefault="004D6126" w:rsidP="004D6126">
      <w:pPr>
        <w:widowControl w:val="0"/>
        <w:suppressAutoHyphens/>
        <w:spacing w:line="100" w:lineRule="atLeast"/>
        <w:jc w:val="right"/>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Утверждена</w:t>
      </w:r>
    </w:p>
    <w:p w:rsidR="004D6126" w:rsidRPr="004D6126" w:rsidRDefault="004D6126" w:rsidP="004D6126">
      <w:pPr>
        <w:widowControl w:val="0"/>
        <w:suppressAutoHyphens/>
        <w:spacing w:line="100" w:lineRule="atLeast"/>
        <w:jc w:val="right"/>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 xml:space="preserve"> постановлением администрации </w:t>
      </w:r>
    </w:p>
    <w:p w:rsidR="004D6126" w:rsidRPr="004D6126" w:rsidRDefault="004D6126" w:rsidP="004D6126">
      <w:pPr>
        <w:widowControl w:val="0"/>
        <w:suppressAutoHyphens/>
        <w:spacing w:line="100" w:lineRule="atLeast"/>
        <w:jc w:val="right"/>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Мокшанского района Пензенской области</w:t>
      </w:r>
    </w:p>
    <w:p w:rsidR="004D6126" w:rsidRPr="004D6126" w:rsidRDefault="004D6126" w:rsidP="004D6126">
      <w:pPr>
        <w:widowControl w:val="0"/>
        <w:suppressAutoHyphens/>
        <w:spacing w:line="100" w:lineRule="atLeast"/>
        <w:jc w:val="right"/>
        <w:rPr>
          <w:rFonts w:ascii="Times New Roman" w:eastAsia="Times New Roman" w:hAnsi="Times New Roman" w:cs="Tahoma"/>
          <w:b/>
          <w:color w:val="000000"/>
          <w:kern w:val="2"/>
          <w:sz w:val="16"/>
          <w:szCs w:val="16"/>
          <w:u w:val="single"/>
        </w:rPr>
      </w:pPr>
      <w:r w:rsidRPr="004D6126">
        <w:rPr>
          <w:rFonts w:ascii="Times New Roman" w:eastAsia="Times New Roman" w:hAnsi="Times New Roman" w:cs="Tahoma"/>
          <w:color w:val="000000"/>
          <w:kern w:val="2"/>
          <w:sz w:val="16"/>
          <w:szCs w:val="16"/>
        </w:rPr>
        <w:t>от 12.01.2023 № 17</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b/>
          <w:color w:val="000000"/>
          <w:sz w:val="8"/>
          <w:szCs w:val="8"/>
          <w:lang w:eastAsia="ru-RU"/>
        </w:rPr>
      </w:pPr>
      <w:r w:rsidRPr="004D6126">
        <w:rPr>
          <w:rFonts w:ascii="Times New Roman" w:eastAsia="Times New Roman" w:hAnsi="Times New Roman" w:cs="Tahoma"/>
          <w:b/>
          <w:color w:val="000000"/>
          <w:kern w:val="2"/>
          <w:sz w:val="16"/>
          <w:szCs w:val="16"/>
        </w:rPr>
        <w:t xml:space="preserve"> </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4D6126">
        <w:rPr>
          <w:rFonts w:ascii="Times New Roman" w:eastAsia="Times New Roman" w:hAnsi="Times New Roman" w:cs="Times New Roman"/>
          <w:b/>
          <w:color w:val="000000"/>
          <w:sz w:val="16"/>
          <w:szCs w:val="16"/>
          <w:lang w:eastAsia="ru-RU"/>
        </w:rPr>
        <w:t xml:space="preserve">ПРОГРАММА </w:t>
      </w:r>
    </w:p>
    <w:p w:rsidR="004D6126" w:rsidRPr="004D6126" w:rsidRDefault="004D6126" w:rsidP="004D6126">
      <w:pPr>
        <w:widowControl w:val="0"/>
        <w:suppressAutoHyphens/>
        <w:autoSpaceDE w:val="0"/>
        <w:autoSpaceDN w:val="0"/>
        <w:rPr>
          <w:rFonts w:ascii="Times New Roman" w:eastAsia="Times New Roman" w:hAnsi="Times New Roman" w:cs="Times New Roman"/>
          <w:b/>
          <w:color w:val="000000"/>
          <w:sz w:val="16"/>
          <w:szCs w:val="16"/>
          <w:lang w:eastAsia="ru-RU"/>
        </w:rPr>
      </w:pPr>
      <w:r w:rsidRPr="004D6126">
        <w:rPr>
          <w:rFonts w:ascii="Times New Roman" w:eastAsia="Times New Roman" w:hAnsi="Times New Roman" w:cs="Times New Roman"/>
          <w:b/>
          <w:color w:val="000000"/>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2023 год</w:t>
      </w:r>
    </w:p>
    <w:p w:rsidR="004D6126" w:rsidRPr="004D6126" w:rsidRDefault="004D6126" w:rsidP="004D6126">
      <w:pPr>
        <w:suppressAutoHyphens/>
        <w:autoSpaceDN w:val="0"/>
        <w:textAlignment w:val="baseline"/>
        <w:rPr>
          <w:rFonts w:ascii="Times New Roman" w:eastAsia="Times New Roman" w:hAnsi="Times New Roman" w:cs="Times New Roman"/>
          <w:b/>
          <w:color w:val="000000"/>
          <w:sz w:val="16"/>
          <w:szCs w:val="16"/>
          <w:lang w:eastAsia="ru-RU"/>
        </w:rPr>
      </w:pPr>
    </w:p>
    <w:p w:rsidR="004D6126" w:rsidRPr="004D6126" w:rsidRDefault="004D6126" w:rsidP="004D6126">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4D6126">
        <w:rPr>
          <w:rFonts w:ascii="Times New Roman" w:eastAsia="Times New Roman" w:hAnsi="Times New Roman" w:cs="Times New Roman"/>
          <w:b/>
          <w:color w:val="000000"/>
          <w:sz w:val="16"/>
          <w:szCs w:val="16"/>
          <w:lang w:eastAsia="ru-RU"/>
        </w:rPr>
        <w:t>Раздел I.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4D6126" w:rsidRPr="004D6126" w:rsidRDefault="004D6126" w:rsidP="004D6126">
      <w:pPr>
        <w:widowControl w:val="0"/>
        <w:suppressAutoHyphens/>
        <w:autoSpaceDE w:val="0"/>
        <w:autoSpaceDN w:val="0"/>
        <w:jc w:val="center"/>
        <w:outlineLvl w:val="1"/>
        <w:rPr>
          <w:rFonts w:ascii="Times New Roman" w:eastAsia="Times New Roman" w:hAnsi="Times New Roman" w:cs="Times New Roman"/>
          <w:b/>
          <w:color w:val="000000"/>
          <w:sz w:val="8"/>
          <w:szCs w:val="8"/>
          <w:lang w:eastAsia="ru-RU"/>
        </w:rPr>
      </w:pPr>
    </w:p>
    <w:p w:rsidR="004D6126" w:rsidRPr="004D6126" w:rsidRDefault="004D6126" w:rsidP="004D6126">
      <w:pPr>
        <w:widowControl w:val="0"/>
        <w:suppressAutoHyphens/>
        <w:autoSpaceDE w:val="0"/>
        <w:autoSpaceDN w:val="0"/>
        <w:adjustRightInd w:val="0"/>
        <w:spacing w:line="100" w:lineRule="atLeast"/>
        <w:ind w:firstLine="70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(далее – контрольный (надзорный) орган) в соответствии с Положением о муниципальном земельном контроле на территории сельских поселений Мокшанского района Пензенской области (далее – Положение), утвержденным </w:t>
      </w:r>
      <w:r w:rsidRPr="004D6126">
        <w:rPr>
          <w:rFonts w:ascii="Times New Roman" w:eastAsia="Times New Roman" w:hAnsi="Times New Roman" w:cs="Tahoma"/>
          <w:color w:val="000000"/>
          <w:kern w:val="2"/>
          <w:sz w:val="16"/>
          <w:szCs w:val="16"/>
        </w:rPr>
        <w:t xml:space="preserve">решением Собрания представителей Мокшанского района Пензенской области от </w:t>
      </w:r>
      <w:r w:rsidRPr="004D6126">
        <w:rPr>
          <w:rFonts w:ascii="Times New Roman" w:eastAsia="Times New Roman" w:hAnsi="Times New Roman" w:cs="Tahoma"/>
          <w:kern w:val="2"/>
          <w:sz w:val="16"/>
          <w:szCs w:val="16"/>
        </w:rPr>
        <w:t>20 октября</w:t>
      </w:r>
      <w:r w:rsidRPr="004D6126">
        <w:rPr>
          <w:rFonts w:ascii="Times New Roman" w:eastAsia="Times New Roman" w:hAnsi="Times New Roman" w:cs="Tahoma"/>
          <w:color w:val="FF0000"/>
          <w:kern w:val="2"/>
          <w:sz w:val="16"/>
          <w:szCs w:val="16"/>
        </w:rPr>
        <w:t xml:space="preserve"> </w:t>
      </w:r>
      <w:r w:rsidRPr="004D6126">
        <w:rPr>
          <w:rFonts w:ascii="Times New Roman" w:eastAsia="Times New Roman" w:hAnsi="Times New Roman" w:cs="Tahoma"/>
          <w:kern w:val="2"/>
          <w:sz w:val="16"/>
          <w:szCs w:val="16"/>
        </w:rPr>
        <w:t>2021</w:t>
      </w:r>
      <w:r w:rsidRPr="004D6126">
        <w:rPr>
          <w:rFonts w:ascii="Times New Roman" w:eastAsia="Times New Roman" w:hAnsi="Times New Roman" w:cs="Tahoma"/>
          <w:color w:val="000000"/>
          <w:kern w:val="2"/>
          <w:sz w:val="16"/>
          <w:szCs w:val="16"/>
        </w:rPr>
        <w:t xml:space="preserve"> № </w:t>
      </w:r>
      <w:r w:rsidRPr="004D6126">
        <w:rPr>
          <w:rFonts w:ascii="Times New Roman" w:eastAsia="Times New Roman" w:hAnsi="Times New Roman" w:cs="Tahoma"/>
          <w:kern w:val="2"/>
          <w:sz w:val="16"/>
          <w:szCs w:val="16"/>
        </w:rPr>
        <w:t>678-62/4</w:t>
      </w:r>
      <w:r w:rsidRPr="004D6126">
        <w:rPr>
          <w:rFonts w:ascii="Times New Roman" w:eastAsia="Times New Roman" w:hAnsi="Times New Roman" w:cs="Tahoma"/>
          <w:color w:val="000000"/>
          <w:kern w:val="2"/>
          <w:sz w:val="16"/>
          <w:szCs w:val="16"/>
        </w:rPr>
        <w:t xml:space="preserve"> «Об утверждении Положения о муниципальном земельном контроле на территории сельских поселений Мокшанского района Пензенской области»</w:t>
      </w:r>
      <w:r w:rsidRPr="004D6126">
        <w:rPr>
          <w:rFonts w:ascii="Times New Roman" w:eastAsia="Times New Roman" w:hAnsi="Times New Roman" w:cs="Times New Roman"/>
          <w:color w:val="000000"/>
          <w:sz w:val="16"/>
          <w:szCs w:val="16"/>
          <w:lang w:eastAsia="ru-RU"/>
        </w:rPr>
        <w:t>, осуществляет муниципальный земельный контроль за:</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1) соблюдением требований по использованию земель и земельных участков по целевому назначению, установленного режима использования земельных участков в соответствии с зонированием территории;</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2) соблюдением требований земельного законодательства о недопущении самовольного занятия земельных участков, использования земельных участков без документов, разрешающих в случаях, предусмотренных законодательством Российской Федерации, осуществление хозяйственной деятельности;</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3) соблюдением порядка передачи права пользования землей, исключающего самовольную уступку права пользования землей, а также самовольную мену земельными участками;</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4) недопущением ненадлежащего использования земельного участка;</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5) соблюдением требований законодательства, связанных с обязательным использованием земельных участков, предназначенных для сельскохозяйственного производства, жилищного или иного строительства, в указанных целях,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6) предоставлением достоверных сведений о состоянии земель;</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7) выполнением обязанности по переоформлению права постоянного (бессрочного) пользования земельными участками на право аренды земельных участков или по приобретению таких земельных участков в собственность;</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8) своевременным и качественным выполнением обязательных мероприятий по улучшению земель и охране почв от ветровой,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9) выполнением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4D6126">
        <w:rPr>
          <w:rFonts w:ascii="Times New Roman" w:eastAsia="Times New Roman" w:hAnsi="Times New Roman" w:cs="Times New Roman"/>
          <w:color w:val="000000"/>
          <w:sz w:val="16"/>
          <w:szCs w:val="16"/>
          <w:lang w:eastAsia="ru-RU"/>
        </w:rPr>
        <w:t>агрохимикатами</w:t>
      </w:r>
      <w:proofErr w:type="spellEnd"/>
      <w:r w:rsidRPr="004D6126">
        <w:rPr>
          <w:rFonts w:ascii="Times New Roman" w:eastAsia="Times New Roman" w:hAnsi="Times New Roman" w:cs="Times New Roman"/>
          <w:color w:val="000000"/>
          <w:sz w:val="16"/>
          <w:szCs w:val="16"/>
          <w:lang w:eastAsia="ru-RU"/>
        </w:rPr>
        <w:t xml:space="preserve"> или иными опасными для здоровья людей и окружающей среды веществами и отходами производства и потребления;</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10) соблюдением требований о наличии и сохранности межевых знаков границ земельных участков;</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11) соблюдением предписаний по вопросам соблюдения требований земельного законодательства и устранения нарушений в области земельных отношений;</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lastRenderedPageBreak/>
        <w:t>13) выполнением иных требований законодательства.</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Объектами муниципального земельного контроля являются территории земель, расположенные в границах сельских поселений Мокшанского района Пензенской области, земельные участки и их части независимо от прав на них (далее – объекты контроля).</w:t>
      </w:r>
    </w:p>
    <w:p w:rsidR="004D6126" w:rsidRPr="004D6126" w:rsidRDefault="004D6126" w:rsidP="004D6126">
      <w:pPr>
        <w:suppressAutoHyphens/>
        <w:ind w:firstLine="708"/>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Подконтрольными субъектами при осуществлении муниципального земельного контроля являются юридические лица, индивидуальные предприниматели и граждане, использующие земли, земельные участки, части земельных участков на территории сельских поселений Мокшанского района Пензенской области при ведении хозяйственной или иной деятельности, в ходе которой могут быть допущены нарушения обязательных требований, оценка соблюдения которых является предметом муниципального земельного контроля.</w:t>
      </w:r>
    </w:p>
    <w:p w:rsidR="004D6126" w:rsidRPr="004D6126" w:rsidRDefault="004D6126" w:rsidP="004D6126">
      <w:pPr>
        <w:widowControl w:val="0"/>
        <w:suppressAutoHyphens/>
        <w:spacing w:line="100" w:lineRule="atLeast"/>
        <w:ind w:firstLine="708"/>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2022 году в рамках осуществления муниципального земельного контроля плановые проверки соблюдения земельного законодательства в отношении ИП и юридических лиц не проводились в соответствии с п</w:t>
      </w:r>
      <w:r w:rsidRPr="004D6126">
        <w:rPr>
          <w:rFonts w:ascii="Times New Roman" w:eastAsia="Times New Roman" w:hAnsi="Times New Roman" w:cs="Tahoma"/>
          <w:color w:val="000000"/>
          <w:kern w:val="2"/>
          <w:sz w:val="16"/>
          <w:szCs w:val="16"/>
        </w:rPr>
        <w:t>остановлением Правительства Российской Федерации от 10.03.2022 года № 336,  которым установлены особенности организации и осуществления государственного контроля (надзора), муниципального контроля.</w:t>
      </w:r>
    </w:p>
    <w:p w:rsidR="004D6126" w:rsidRPr="004D6126" w:rsidRDefault="004D6126" w:rsidP="004D6126">
      <w:pPr>
        <w:widowControl w:val="0"/>
        <w:suppressAutoHyphens/>
        <w:spacing w:line="100" w:lineRule="atLeast"/>
        <w:ind w:firstLine="708"/>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lang w:bidi="ru-RU"/>
        </w:rPr>
        <w:t xml:space="preserve">Показатели эффективности муниципального земельного контроля на территории Мокшанского района Пензенской области за  2022 год: </w:t>
      </w:r>
    </w:p>
    <w:p w:rsidR="004D6126" w:rsidRPr="004D6126" w:rsidRDefault="004D6126" w:rsidP="004D6126">
      <w:pPr>
        <w:widowControl w:val="0"/>
        <w:suppressAutoHyphens/>
        <w:spacing w:line="100" w:lineRule="atLeast"/>
        <w:ind w:firstLine="708"/>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 доля проведенных внеплановых проверок (в % от общего числа проведенных проверок) - 0 %;</w:t>
      </w:r>
    </w:p>
    <w:p w:rsidR="004D6126" w:rsidRPr="004D6126" w:rsidRDefault="004D6126" w:rsidP="004D6126">
      <w:pPr>
        <w:widowControl w:val="0"/>
        <w:suppressAutoHyphens/>
        <w:spacing w:line="100" w:lineRule="atLeast"/>
        <w:ind w:firstLine="708"/>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 доля заявлений органов муниципального контроля, направленных в органы прокуратуры о согласовании проведения внеплановых проверок, в согласовании которых было отказано - 0%.</w:t>
      </w:r>
    </w:p>
    <w:p w:rsidR="004D6126" w:rsidRPr="004D6126" w:rsidRDefault="004D6126" w:rsidP="004D6126">
      <w:pPr>
        <w:widowControl w:val="0"/>
        <w:suppressAutoHyphens/>
        <w:spacing w:line="100" w:lineRule="atLeast"/>
        <w:ind w:firstLine="708"/>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Ежегодный план проведения плановых проверок юридических лиц и индивидуальных предпринимателей по осуществлению муниципального контроля публикуется на сайте администрации Мокшанского района Пензенской области.</w:t>
      </w:r>
    </w:p>
    <w:p w:rsidR="004D6126" w:rsidRPr="004D6126" w:rsidRDefault="004D6126" w:rsidP="004D6126">
      <w:pPr>
        <w:widowControl w:val="0"/>
        <w:suppressAutoHyphens/>
        <w:spacing w:line="100" w:lineRule="atLeast"/>
        <w:ind w:firstLine="708"/>
        <w:rPr>
          <w:rFonts w:ascii="Times New Roman" w:eastAsia="Times New Roman" w:hAnsi="Times New Roman" w:cs="Tahoma"/>
          <w:color w:val="000000"/>
          <w:kern w:val="2"/>
          <w:sz w:val="16"/>
          <w:szCs w:val="16"/>
        </w:rPr>
      </w:pPr>
      <w:r w:rsidRPr="004D6126">
        <w:rPr>
          <w:rFonts w:ascii="Times New Roman" w:eastAsia="Times New Roman" w:hAnsi="Times New Roman" w:cs="Tahoma"/>
          <w:color w:val="000000"/>
          <w:kern w:val="2"/>
          <w:sz w:val="16"/>
          <w:szCs w:val="16"/>
        </w:rPr>
        <w:t>Отчеты об осуществлении муниципального контроля и проекты планов проверок размещаются в системе ГАС «Управление».</w:t>
      </w:r>
    </w:p>
    <w:p w:rsidR="004D6126" w:rsidRPr="004D6126" w:rsidRDefault="004D6126" w:rsidP="004D6126">
      <w:pPr>
        <w:widowControl w:val="0"/>
        <w:suppressAutoHyphens/>
        <w:spacing w:line="100" w:lineRule="atLeast"/>
        <w:ind w:firstLine="708"/>
        <w:rPr>
          <w:rFonts w:ascii="Times New Roman" w:eastAsia="Times New Roman" w:hAnsi="Times New Roman" w:cs="Tahoma"/>
          <w:color w:val="000000"/>
          <w:kern w:val="2"/>
          <w:sz w:val="16"/>
          <w:szCs w:val="16"/>
        </w:rPr>
      </w:pPr>
      <w:r w:rsidRPr="004D6126">
        <w:rPr>
          <w:rFonts w:ascii="Times New Roman" w:eastAsia="Calibri" w:hAnsi="Times New Roman" w:cs="Tahoma"/>
          <w:bCs/>
          <w:color w:val="000000"/>
          <w:kern w:val="2"/>
          <w:sz w:val="16"/>
          <w:szCs w:val="16"/>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Pr="004D6126">
        <w:rPr>
          <w:rFonts w:ascii="Times New Roman" w:eastAsia="Times New Roman" w:hAnsi="Times New Roman" w:cs="Tahoma"/>
          <w:color w:val="000000"/>
          <w:kern w:val="2"/>
          <w:sz w:val="16"/>
          <w:szCs w:val="16"/>
        </w:rPr>
        <w:t>при обращении в администрацию Мокшанского района Пензенской области юридическим лицам и индивидуальным предпринимателям в индивидуальном порядке разъясняется необходимость оформления документов на земельные участки, последовательность и сроки оформления.</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Постановлением администрации Мокшанского района от 16.12.2021 № 1118 утверждена ведомственная целевая программа «Профилактика нарушений обязательных требований, земельного законодательства  в сфере муниципального контроля, осуществляемого администрацией Мокшанского района Пензенской области на 2022 год»(далее – Программа).</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Контрольным (надзорным) органом в рамках реализации Программы в течение 2022 г. регулярно   проводилась работа с населением по вопросам соблюдения требований земельного законодательства.</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На официальном сайте Мокшанского района создан раздел «Муниципальный контроль», в котором аккумулируется необходимая поднадзорным субъектам информация в части муниципального земельного контроля .</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Основными проблемами, которые по своей сути являются причинами основной части нарушений требований земельного законодательства Российской Федерации, выявляемых контрольным (надзорным) органом, являются:</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1. Низкие знания правообладателей земельных участков, предъявляемых к ним земельным законодательством Российской Федерации о порядке, способах и ограничениях использования земельных участков.</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Решением данной проблемы является активное проведение должностными лицами контрольного (надзорного) органа профилактических мероприятий по вопросам соблюдения обязательных требований и разъяснений по вопросам, связанным с организацией и осуществлением муниципального земельного контроля.</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2. Сознательное бездействие правообладателей земельных участков. </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 пригодном для сельскохозяйственного использования.</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Проблема заключается в том, что имеются правообладатели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(далее – Закон), изначально не планировавшие использовать земельный участок сельскохозяйственного назначения по его прямому назначению.</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Выявить таких правообладателей и провести с ними профилактические мероприятия, как правило, возможно только при проведении контрольно-надзорных мероприятий, а в таких случаях земельный участок чаще всего уже находится в состоянии, не пригодном для сельскохозяйственного использования.</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качестве решения данной проблемы может быть организация первостепенной профилактической работы (мероприятий) с новыми правообладателями земельных участков на основе сведений, полученных от органа, осуществляющего государственную регистрацию прав на недвижимое имущество и сделок с ним, о государственной регистрации перехода прав на земельные участки из земель сельскохозяйственного назначения, в отношении которых в Едином государственном реестре недвижимости содержатся сведения о результатах проведения государственного земельного надзора,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w:t>
      </w:r>
    </w:p>
    <w:p w:rsidR="004D6126" w:rsidRPr="004D6126" w:rsidRDefault="004D6126" w:rsidP="004D6126">
      <w:pPr>
        <w:ind w:firstLine="709"/>
        <w:rPr>
          <w:rFonts w:ascii="Times New Roman" w:eastAsia="Times New Roman" w:hAnsi="Times New Roman" w:cs="Times New Roman"/>
          <w:sz w:val="16"/>
          <w:szCs w:val="16"/>
          <w:lang w:eastAsia="ru-RU"/>
        </w:rPr>
      </w:pPr>
    </w:p>
    <w:p w:rsidR="004D6126" w:rsidRPr="004D6126" w:rsidRDefault="004D6126" w:rsidP="004D6126">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4D6126">
        <w:rPr>
          <w:rFonts w:ascii="Times New Roman" w:eastAsia="Times New Roman" w:hAnsi="Times New Roman" w:cs="Times New Roman"/>
          <w:b/>
          <w:color w:val="000000"/>
          <w:sz w:val="16"/>
          <w:szCs w:val="16"/>
          <w:lang w:eastAsia="ru-RU"/>
        </w:rPr>
        <w:t>Раздел II. Цели и задачи реализации программы профилактики рисков причинения вреда</w:t>
      </w:r>
    </w:p>
    <w:p w:rsidR="004D6126" w:rsidRPr="004D6126" w:rsidRDefault="004D6126" w:rsidP="004D6126">
      <w:pPr>
        <w:widowControl w:val="0"/>
        <w:suppressAutoHyphens/>
        <w:autoSpaceDE w:val="0"/>
        <w:autoSpaceDN w:val="0"/>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Цели разработки Программы и проведение профилактической работы:</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bCs/>
          <w:color w:val="000000"/>
          <w:kern w:val="24"/>
          <w:sz w:val="16"/>
          <w:szCs w:val="16"/>
          <w:lang w:eastAsia="ru-RU"/>
        </w:rPr>
        <w:tab/>
        <w:t xml:space="preserve">- </w:t>
      </w:r>
      <w:r w:rsidRPr="004D6126">
        <w:rPr>
          <w:rFonts w:ascii="Times New Roman" w:eastAsia="Times New Roman" w:hAnsi="Times New Roman" w:cs="Times New Roman"/>
          <w:color w:val="000000"/>
          <w:sz w:val="16"/>
          <w:szCs w:val="16"/>
          <w:lang w:eastAsia="ru-RU"/>
        </w:rPr>
        <w:t>предупреждение нарушения подконтрольными субъектами обязательных требований, требований, установленных муниципальными правовыми актами, включая устранение причин, факторов и условий, способствующих возможному нарушению обязательных требований;</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повышение прозрачности системы муниципального контроля;</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формирование единого понимания обязательных требований, требований, установленных муниципальными правовыми актами и создание системы профилактики правонарушений, направленной на выявление и предупреждение причин и условий, способствующих совершению правонарушений;</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мотивация подконтрольных субъектов к добросовестному поведению.</w:t>
      </w:r>
    </w:p>
    <w:p w:rsidR="004D6126" w:rsidRPr="004D6126" w:rsidRDefault="004D6126" w:rsidP="004D6126">
      <w:pPr>
        <w:widowControl w:val="0"/>
        <w:suppressAutoHyphens/>
        <w:autoSpaceDE w:val="0"/>
        <w:autoSpaceDN w:val="0"/>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Проведение профилактических мероприятий Программы позволяет решить следующие задачи:</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выявление причин, факторов и условий, способствующих причинению вреда (ущерба) охраняемым законом ценностям и нарушению обязательных требований, определение способов устранения или снижения рисков их возникновения;</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устранение причин, факторов и условий, способствующих возможному причинению вреда (ущерба) охраняемым законом ценностям и нарушению обязательных требований;</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проведение профилактических мероприятий с учетом данных факторов;</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определение перечня видов и сбор статистических данных, необходимых для организации профилактической работы;</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повышение квалификации кадрового состава контрольно-надзорного органа;</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lastRenderedPageBreak/>
        <w:tab/>
        <w:t>- снижение уровня административной нагрузки на организации и граждан, осуществляющих предпринимательскую деятельность;</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4D6126" w:rsidRPr="004D6126" w:rsidRDefault="004D6126" w:rsidP="004D6126">
      <w:pPr>
        <w:suppressAutoHyphens/>
        <w:ind w:left="59"/>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 другие задачи в зависимости от выявленных проблем в регулируемой сфере и текущего состояния профилактической работы.</w:t>
      </w:r>
    </w:p>
    <w:p w:rsidR="004D6126" w:rsidRPr="004D6126" w:rsidRDefault="004D6126" w:rsidP="004D6126">
      <w:pPr>
        <w:widowControl w:val="0"/>
        <w:suppressAutoHyphens/>
        <w:autoSpaceDE w:val="0"/>
        <w:autoSpaceDN w:val="0"/>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Сроки реализации Программы приведены в перечне основных профилактических мероприятий на 2023 год.</w:t>
      </w:r>
    </w:p>
    <w:p w:rsidR="004D6126" w:rsidRPr="004D6126" w:rsidRDefault="004D6126" w:rsidP="004D6126">
      <w:pPr>
        <w:widowControl w:val="0"/>
        <w:suppressAutoHyphens/>
        <w:autoSpaceDE w:val="0"/>
        <w:autoSpaceDN w:val="0"/>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ab/>
        <w:t>В Программу возможно внесение изменений и корректировка перечня мероприятий в связи с необходимостью осуществления профилактических мер, в частности проведения обязательных профилактических визитов. Изменения в данную часть Программы в случае необходимости вносятся ежемесячно без проведения публичного обсуждения.</w:t>
      </w:r>
    </w:p>
    <w:p w:rsidR="004D6126" w:rsidRPr="004D6126" w:rsidRDefault="004D6126" w:rsidP="004D6126">
      <w:pPr>
        <w:suppressAutoHyphens/>
        <w:jc w:val="center"/>
        <w:rPr>
          <w:rFonts w:ascii="Times New Roman" w:eastAsia="Times New Roman" w:hAnsi="Times New Roman" w:cs="Times New Roman"/>
          <w:b/>
          <w:bCs/>
          <w:color w:val="000000"/>
          <w:kern w:val="24"/>
          <w:sz w:val="8"/>
          <w:szCs w:val="8"/>
          <w:lang w:eastAsia="ru-RU"/>
        </w:rPr>
      </w:pPr>
    </w:p>
    <w:p w:rsidR="004D6126" w:rsidRPr="004D6126" w:rsidRDefault="004D6126" w:rsidP="004D6126">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4D6126">
        <w:rPr>
          <w:rFonts w:ascii="Times New Roman" w:eastAsia="Times New Roman" w:hAnsi="Times New Roman" w:cs="Times New Roman"/>
          <w:b/>
          <w:color w:val="000000"/>
          <w:sz w:val="16"/>
          <w:szCs w:val="16"/>
          <w:lang w:eastAsia="ru-RU"/>
        </w:rPr>
        <w:t>Раздел III. Перечень профилактических мероприятий, сроки (периодичность) их проведения</w:t>
      </w:r>
    </w:p>
    <w:p w:rsidR="004D6126" w:rsidRPr="004D6126" w:rsidRDefault="004D6126" w:rsidP="004D6126">
      <w:pPr>
        <w:suppressAutoHyphens/>
        <w:autoSpaceDN w:val="0"/>
        <w:contextualSpacing/>
        <w:textAlignment w:val="baseline"/>
        <w:rPr>
          <w:rFonts w:ascii="Times New Roman" w:eastAsia="Times New Roman" w:hAnsi="Times New Roman" w:cs="Times New Roman"/>
          <w:b/>
          <w:color w:val="000000"/>
          <w:sz w:val="8"/>
          <w:szCs w:val="8"/>
          <w:lang w:eastAsia="ar-SA"/>
        </w:rPr>
      </w:pP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Мероприятия программы представляют собой комплекс мер, направленных на достижение целей и решение основных задач настоящей Программы. </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Перечень основных профилактических мероприятий Программы на 2023 год приведен в таблице №1. </w:t>
      </w:r>
    </w:p>
    <w:p w:rsidR="004D6126" w:rsidRPr="004D6126" w:rsidRDefault="004D6126" w:rsidP="004D6126">
      <w:pPr>
        <w:widowControl w:val="0"/>
        <w:suppressAutoHyphens/>
        <w:autoSpaceDE w:val="0"/>
        <w:autoSpaceDN w:val="0"/>
        <w:jc w:val="right"/>
        <w:rPr>
          <w:rFonts w:ascii="Calibri" w:eastAsia="Times New Roman" w:hAnsi="Calibri" w:cs="Calibri"/>
          <w:color w:val="000000"/>
          <w:sz w:val="16"/>
          <w:szCs w:val="16"/>
          <w:lang w:eastAsia="ru-RU"/>
        </w:rPr>
      </w:pPr>
      <w:r w:rsidRPr="004D6126">
        <w:rPr>
          <w:rFonts w:ascii="Calibri" w:eastAsia="Times New Roman" w:hAnsi="Calibri" w:cs="Calibri"/>
          <w:color w:val="000000"/>
          <w:sz w:val="16"/>
          <w:szCs w:val="16"/>
          <w:lang w:eastAsia="ru-RU"/>
        </w:rPr>
        <w:t xml:space="preserve">                                                                                                                        Таблица № 1</w:t>
      </w:r>
    </w:p>
    <w:tbl>
      <w:tblPr>
        <w:tblW w:w="998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536"/>
        <w:gridCol w:w="2190"/>
        <w:gridCol w:w="2693"/>
      </w:tblGrid>
      <w:tr w:rsidR="004D6126" w:rsidRPr="004D6126" w:rsidTr="00B72F37">
        <w:trPr>
          <w:trHeight w:val="99"/>
        </w:trPr>
        <w:tc>
          <w:tcPr>
            <w:tcW w:w="567" w:type="dxa"/>
            <w:vAlign w:val="center"/>
          </w:tcPr>
          <w:p w:rsidR="004D6126"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п/п</w:t>
            </w:r>
          </w:p>
        </w:tc>
        <w:tc>
          <w:tcPr>
            <w:tcW w:w="4536" w:type="dxa"/>
            <w:vAlign w:val="center"/>
          </w:tcPr>
          <w:p w:rsidR="004D6126"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Профилактические мероприятия</w:t>
            </w:r>
          </w:p>
          <w:p w:rsidR="004D6126"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190" w:type="dxa"/>
            <w:vAlign w:val="center"/>
          </w:tcPr>
          <w:p w:rsidR="004D6126"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Периодичность проведения</w:t>
            </w:r>
          </w:p>
        </w:tc>
        <w:tc>
          <w:tcPr>
            <w:tcW w:w="2693" w:type="dxa"/>
            <w:vAlign w:val="center"/>
          </w:tcPr>
          <w:p w:rsidR="004D6126"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Адресат мероприятия</w:t>
            </w:r>
          </w:p>
        </w:tc>
      </w:tr>
      <w:tr w:rsidR="004D6126" w:rsidRPr="004D6126" w:rsidTr="00B72F37">
        <w:tblPrEx>
          <w:tblCellMar>
            <w:top w:w="28" w:type="dxa"/>
            <w:bottom w:w="28" w:type="dxa"/>
          </w:tblCellMar>
        </w:tblPrEx>
        <w:trPr>
          <w:trHeight w:val="28"/>
          <w:tblHeader/>
        </w:trPr>
        <w:tc>
          <w:tcPr>
            <w:tcW w:w="567" w:type="dxa"/>
            <w:vAlign w:val="center"/>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1</w:t>
            </w:r>
          </w:p>
        </w:tc>
        <w:tc>
          <w:tcPr>
            <w:tcW w:w="4536" w:type="dxa"/>
            <w:vAlign w:val="center"/>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2</w:t>
            </w:r>
          </w:p>
        </w:tc>
        <w:tc>
          <w:tcPr>
            <w:tcW w:w="2190" w:type="dxa"/>
            <w:vAlign w:val="center"/>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3</w:t>
            </w:r>
          </w:p>
        </w:tc>
        <w:tc>
          <w:tcPr>
            <w:tcW w:w="2693" w:type="dxa"/>
            <w:vAlign w:val="center"/>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4</w:t>
            </w:r>
          </w:p>
        </w:tc>
      </w:tr>
      <w:tr w:rsidR="004D6126" w:rsidRPr="004D6126" w:rsidTr="00B72F37">
        <w:tblPrEx>
          <w:tblCellMar>
            <w:top w:w="28" w:type="dxa"/>
            <w:bottom w:w="28" w:type="dxa"/>
          </w:tblCellMar>
        </w:tblPrEx>
        <w:tc>
          <w:tcPr>
            <w:tcW w:w="567" w:type="dxa"/>
            <w:vMerge w:val="restart"/>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1.</w:t>
            </w: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Размещение на официальном сайте муниципального образования </w:t>
            </w:r>
            <w:proofErr w:type="spellStart"/>
            <w:r w:rsidRPr="004D6126">
              <w:rPr>
                <w:rFonts w:ascii="Times New Roman" w:eastAsia="Times New Roman" w:hAnsi="Times New Roman" w:cs="Times New Roman"/>
                <w:color w:val="000000"/>
                <w:sz w:val="16"/>
                <w:szCs w:val="16"/>
                <w:lang w:eastAsia="ru-RU"/>
              </w:rPr>
              <w:t>Мокшанскицй</w:t>
            </w:r>
            <w:proofErr w:type="spellEnd"/>
            <w:r w:rsidRPr="004D6126">
              <w:rPr>
                <w:rFonts w:ascii="Times New Roman" w:eastAsia="Times New Roman" w:hAnsi="Times New Roman" w:cs="Times New Roman"/>
                <w:color w:val="000000"/>
                <w:sz w:val="16"/>
                <w:szCs w:val="16"/>
                <w:lang w:eastAsia="ru-RU"/>
              </w:rPr>
              <w:t xml:space="preserve"> район актуальной информации:</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693" w:type="dxa"/>
            <w:vMerge w:val="restart"/>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c>
          <w:tcPr>
            <w:tcW w:w="567" w:type="dxa"/>
            <w:vMerge/>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тексты нормативных правовых актов, регулирующих осуществление муниципального земельного контроля;</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поддерживать в актуальном состоянии</w:t>
            </w:r>
          </w:p>
        </w:tc>
        <w:tc>
          <w:tcPr>
            <w:tcW w:w="2693" w:type="dxa"/>
            <w:vMerge/>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FF6600"/>
                <w:sz w:val="16"/>
                <w:szCs w:val="16"/>
                <w:lang w:eastAsia="ru-RU"/>
              </w:rPr>
            </w:pPr>
          </w:p>
        </w:tc>
      </w:tr>
      <w:tr w:rsidR="004D6126" w:rsidRPr="004D6126" w:rsidTr="00B72F37">
        <w:tblPrEx>
          <w:tblCellMar>
            <w:top w:w="28" w:type="dxa"/>
            <w:bottom w:w="28" w:type="dxa"/>
          </w:tblCellMar>
        </w:tblPrEx>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сведения об изменениях, внесенных в нормативные правовые акты, регулирующие осуществление муниципального земельного контроля, о сроках и порядке их вступления в силу;</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sz w:val="16"/>
                <w:szCs w:val="16"/>
                <w:lang w:eastAsia="ru-RU"/>
              </w:rPr>
              <w:t>по мере необходимости</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CE2DBE"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hyperlink r:id="rId19" w:history="1">
              <w:r w:rsidR="004D6126" w:rsidRPr="004D6126">
                <w:rPr>
                  <w:rFonts w:ascii="Times New Roman" w:eastAsia="Times New Roman" w:hAnsi="Times New Roman" w:cs="Times New Roman"/>
                  <w:color w:val="000000"/>
                  <w:sz w:val="16"/>
                  <w:szCs w:val="16"/>
                  <w:lang w:eastAsia="ru-RU"/>
                </w:rPr>
                <w:t>перечень</w:t>
              </w:r>
            </w:hyperlink>
            <w:r w:rsidR="004D6126" w:rsidRPr="004D6126">
              <w:rPr>
                <w:rFonts w:ascii="Times New Roman" w:eastAsia="Times New Roman" w:hAnsi="Times New Roman" w:cs="Times New Roman"/>
                <w:color w:val="000000"/>
                <w:sz w:val="16"/>
                <w:szCs w:val="16"/>
                <w:lang w:eastAsia="ru-RU"/>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поддерживать в актуальном состоянии</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726"/>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перечень индикаторов риска нарушения обязательных требований;</w:t>
            </w:r>
          </w:p>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не позднее 3 рабочих дней после утверждения</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766"/>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перечень объектов контроля, учитываемых в рамках формирования ежегодного плана контрольных (надзорных) мероприятий;</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не позднее 10 рабочих дней после утверждения</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673"/>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исчерпывающий перечень сведений, которые могут запрашиваться контрольным (надзорным) органом у контролируемого лица;</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течение 2023 г, поддерживать в актуальном состоянии</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727"/>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сведения о способах получения консультаций по вопросам соблюдения обязательных требований;</w:t>
            </w:r>
          </w:p>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течение 2023 г, поддерживать в актуальном состоянии</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625"/>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сведения о порядке  обжалования решений контрольного (надзорного) органа, действий (бездействия) его должностных лиц;</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течение 2023 г, поддерживать в актуальном состоянии</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714"/>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доклады, содержащие результаты обобщения правоприменительной практики контрольного (надзорного) органа;</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в срок до 3 дней со дня утверждения доклада </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sz w:val="16"/>
                <w:szCs w:val="16"/>
                <w:lang w:eastAsia="ru-RU"/>
              </w:rPr>
              <w:t>(с периодичностью, не реже одного раза в год)</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714"/>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ежегодный доклад о муниципальном земельном контроле;</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срок до 3 дней со дня утверждения доклада (не позднее 15 марта 2023 г.)</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674"/>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письменные разъяснения, подписанные уполномоченным должностным лицом</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случае осуществления консультирования по однотипным обращениям контролируемых лиц</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1075"/>
        </w:trPr>
        <w:tc>
          <w:tcPr>
            <w:tcW w:w="567" w:type="dxa"/>
            <w:vMerge/>
          </w:tcPr>
          <w:p w:rsidR="004D6126" w:rsidRPr="004D6126" w:rsidRDefault="004D6126" w:rsidP="004D6126">
            <w:pPr>
              <w:suppressAutoHyphens/>
              <w:jc w:val="left"/>
              <w:rPr>
                <w:rFonts w:ascii="Times New Roman" w:eastAsia="Times New Roman" w:hAnsi="Times New Roman" w:cs="Times New Roman"/>
                <w:color w:val="000000"/>
                <w:sz w:val="16"/>
                <w:szCs w:val="16"/>
                <w:lang w:eastAsia="ar-SA"/>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Программы профилактики на 2024 г. </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не позднее</w:t>
            </w:r>
            <w:r w:rsidR="00B72F37">
              <w:rPr>
                <w:rFonts w:ascii="Times New Roman" w:eastAsia="Times New Roman" w:hAnsi="Times New Roman" w:cs="Times New Roman"/>
                <w:sz w:val="16"/>
                <w:szCs w:val="16"/>
                <w:lang w:eastAsia="ru-RU"/>
              </w:rPr>
              <w:t xml:space="preserve"> </w:t>
            </w:r>
            <w:r w:rsidRPr="004D6126">
              <w:rPr>
                <w:rFonts w:ascii="Times New Roman" w:eastAsia="Times New Roman" w:hAnsi="Times New Roman" w:cs="Times New Roman"/>
                <w:sz w:val="16"/>
                <w:szCs w:val="16"/>
                <w:lang w:eastAsia="ru-RU"/>
              </w:rPr>
              <w:t xml:space="preserve">1 октября 2023 г. </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(проект Программы для общественного обсуждения);</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в течение 5 дней со дня утверждения (утвержденной Программы)</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741"/>
        </w:trPr>
        <w:tc>
          <w:tcPr>
            <w:tcW w:w="567" w:type="dxa"/>
            <w:vMerge w:val="restart"/>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lastRenderedPageBreak/>
              <w:t>2.</w:t>
            </w: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593"/>
        </w:trPr>
        <w:tc>
          <w:tcPr>
            <w:tcW w:w="567" w:type="dxa"/>
            <w:vMerge/>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публикаций в средствах массовой информации (газеты, журналы);</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в течение 2023 года</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63"/>
        </w:trPr>
        <w:tc>
          <w:tcPr>
            <w:tcW w:w="567" w:type="dxa"/>
            <w:vMerge/>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публикаций на официальном сайте муниципального образования </w:t>
            </w:r>
            <w:proofErr w:type="spellStart"/>
            <w:r w:rsidRPr="004D6126">
              <w:rPr>
                <w:rFonts w:ascii="Times New Roman" w:eastAsia="Times New Roman" w:hAnsi="Times New Roman" w:cs="Times New Roman"/>
                <w:color w:val="000000"/>
                <w:sz w:val="16"/>
                <w:szCs w:val="16"/>
                <w:lang w:eastAsia="ru-RU"/>
              </w:rPr>
              <w:t>Мокшанский</w:t>
            </w:r>
            <w:proofErr w:type="spellEnd"/>
            <w:r w:rsidRPr="004D6126">
              <w:rPr>
                <w:rFonts w:ascii="Times New Roman" w:eastAsia="Times New Roman" w:hAnsi="Times New Roman" w:cs="Times New Roman"/>
                <w:color w:val="000000"/>
                <w:sz w:val="16"/>
                <w:szCs w:val="16"/>
                <w:lang w:eastAsia="ru-RU"/>
              </w:rPr>
              <w:t xml:space="preserve"> район</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в течение 2023 г.</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692"/>
        </w:trPr>
        <w:tc>
          <w:tcPr>
            <w:tcW w:w="567"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3.</w:t>
            </w: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Обобщение контрольным (надзорным) органом правоприменительной практики осуществления муниципального земельного контроля в части компетенции</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ежегодно, не позднее 1 марта 2023 года</w:t>
            </w:r>
          </w:p>
        </w:tc>
        <w:tc>
          <w:tcPr>
            <w:tcW w:w="2693" w:type="dxa"/>
          </w:tcPr>
          <w:p w:rsidR="00B72F37"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110"/>
        </w:trPr>
        <w:tc>
          <w:tcPr>
            <w:tcW w:w="567"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4.</w:t>
            </w:r>
          </w:p>
        </w:tc>
        <w:tc>
          <w:tcPr>
            <w:tcW w:w="4536" w:type="dxa"/>
          </w:tcPr>
          <w:p w:rsidR="004D6126" w:rsidRPr="004D6126" w:rsidRDefault="004D6126" w:rsidP="004D6126">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Объявление предостережения о недопустимости нарушения обязательных требований в установленных российским законодательством случаях</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В соответствии с российским законодательством</w:t>
            </w:r>
          </w:p>
        </w:tc>
        <w:tc>
          <w:tcPr>
            <w:tcW w:w="2693" w:type="dxa"/>
          </w:tcPr>
          <w:p w:rsidR="004D6126" w:rsidRPr="004D6126" w:rsidRDefault="004D6126" w:rsidP="00B72F37">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Юридические лица, индивидуальные предприниматели, граждане, органы государственной власти, органы местного </w:t>
            </w:r>
            <w:r w:rsidR="00B72F37">
              <w:rPr>
                <w:rFonts w:ascii="Times New Roman" w:eastAsia="Times New Roman" w:hAnsi="Times New Roman" w:cs="Times New Roman"/>
                <w:color w:val="000000"/>
                <w:sz w:val="16"/>
                <w:szCs w:val="16"/>
                <w:lang w:eastAsia="ru-RU"/>
              </w:rPr>
              <w:t xml:space="preserve"> </w:t>
            </w:r>
            <w:r w:rsidRPr="004D6126">
              <w:rPr>
                <w:rFonts w:ascii="Times New Roman" w:eastAsia="Times New Roman" w:hAnsi="Times New Roman" w:cs="Times New Roman"/>
                <w:color w:val="000000"/>
                <w:sz w:val="16"/>
                <w:szCs w:val="16"/>
                <w:lang w:eastAsia="ru-RU"/>
              </w:rPr>
              <w:t>самоуправления</w:t>
            </w:r>
          </w:p>
        </w:tc>
      </w:tr>
      <w:tr w:rsidR="004D6126" w:rsidRPr="004D6126" w:rsidTr="00B72F37">
        <w:tblPrEx>
          <w:tblCellMar>
            <w:top w:w="28" w:type="dxa"/>
            <w:bottom w:w="28" w:type="dxa"/>
          </w:tblCellMar>
        </w:tblPrEx>
        <w:trPr>
          <w:trHeight w:val="1139"/>
        </w:trPr>
        <w:tc>
          <w:tcPr>
            <w:tcW w:w="567"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5.</w:t>
            </w:r>
          </w:p>
        </w:tc>
        <w:tc>
          <w:tcPr>
            <w:tcW w:w="4536" w:type="dxa"/>
          </w:tcPr>
          <w:p w:rsidR="004D6126" w:rsidRPr="004D6126" w:rsidRDefault="004D6126" w:rsidP="00B72F37">
            <w:pPr>
              <w:widowControl w:val="0"/>
              <w:suppressAutoHyphens/>
              <w:autoSpaceDE w:val="0"/>
              <w:autoSpaceDN w:val="0"/>
              <w:jc w:val="left"/>
              <w:rPr>
                <w:rFonts w:ascii="Times New Roman" w:eastAsia="Times New Roman" w:hAnsi="Times New Roman" w:cs="Times New Roman"/>
                <w:color w:val="000000"/>
                <w:sz w:val="15"/>
                <w:szCs w:val="15"/>
                <w:lang w:eastAsia="ru-RU"/>
              </w:rPr>
            </w:pPr>
            <w:r w:rsidRPr="004D6126">
              <w:rPr>
                <w:rFonts w:ascii="Times New Roman" w:eastAsia="Times New Roman" w:hAnsi="Times New Roman" w:cs="Times New Roman"/>
                <w:color w:val="000000"/>
                <w:sz w:val="15"/>
                <w:szCs w:val="15"/>
                <w:lang w:eastAsia="ru-RU"/>
              </w:rPr>
              <w:t>Консультирование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r w:rsidR="00B72F37" w:rsidRPr="00B72F37">
              <w:rPr>
                <w:rFonts w:ascii="Times New Roman" w:eastAsia="Times New Roman" w:hAnsi="Times New Roman" w:cs="Times New Roman"/>
                <w:color w:val="000000"/>
                <w:sz w:val="15"/>
                <w:szCs w:val="15"/>
                <w:lang w:eastAsia="ru-RU"/>
              </w:rPr>
              <w:t xml:space="preserve">  </w:t>
            </w:r>
            <w:r w:rsidRPr="004D6126">
              <w:rPr>
                <w:rFonts w:ascii="Times New Roman" w:eastAsia="Times New Roman" w:hAnsi="Times New Roman" w:cs="Times New Roman"/>
                <w:color w:val="000000"/>
                <w:sz w:val="15"/>
                <w:szCs w:val="15"/>
                <w:lang w:eastAsia="ru-RU"/>
              </w:rPr>
              <w:t>по вопросам, связанным с организацией и осуществлением муниципального земельного контроля в отношении контролируемых лиц</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По обращениям контролируемых лиц и их представителей, поступившим в течение 2023 года</w:t>
            </w: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4D6126" w:rsidRPr="004D6126" w:rsidTr="00B72F37">
        <w:tblPrEx>
          <w:tblCellMar>
            <w:top w:w="28" w:type="dxa"/>
            <w:bottom w:w="28" w:type="dxa"/>
          </w:tblCellMar>
        </w:tblPrEx>
        <w:trPr>
          <w:trHeight w:val="188"/>
        </w:trPr>
        <w:tc>
          <w:tcPr>
            <w:tcW w:w="567"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6.</w:t>
            </w:r>
          </w:p>
        </w:tc>
        <w:tc>
          <w:tcPr>
            <w:tcW w:w="4536" w:type="dxa"/>
          </w:tcPr>
          <w:p w:rsidR="004D6126" w:rsidRPr="004D6126" w:rsidRDefault="004D6126" w:rsidP="00B72F37">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Разработка и утверждение Программы (Плана) профилактики рисков причинения вреда (ущерба) охраняемым законом ценностям по муниципальному земельному контролю на территории</w:t>
            </w:r>
            <w:r w:rsidR="00B72F37">
              <w:rPr>
                <w:rFonts w:ascii="Times New Roman" w:eastAsia="Times New Roman" w:hAnsi="Times New Roman" w:cs="Times New Roman"/>
                <w:color w:val="000000"/>
                <w:sz w:val="16"/>
                <w:szCs w:val="16"/>
                <w:lang w:eastAsia="ru-RU"/>
              </w:rPr>
              <w:t xml:space="preserve"> </w:t>
            </w:r>
            <w:r w:rsidRPr="004D6126">
              <w:rPr>
                <w:rFonts w:ascii="Times New Roman" w:eastAsia="Times New Roman" w:hAnsi="Times New Roman" w:cs="Times New Roman"/>
                <w:color w:val="000000"/>
                <w:sz w:val="16"/>
                <w:szCs w:val="16"/>
                <w:lang w:eastAsia="ru-RU"/>
              </w:rPr>
              <w:t xml:space="preserve">муниципального образования </w:t>
            </w:r>
            <w:proofErr w:type="spellStart"/>
            <w:r w:rsidRPr="004D6126">
              <w:rPr>
                <w:rFonts w:ascii="Times New Roman" w:eastAsia="Times New Roman" w:hAnsi="Times New Roman" w:cs="Times New Roman"/>
                <w:color w:val="000000"/>
                <w:sz w:val="16"/>
                <w:szCs w:val="16"/>
                <w:lang w:eastAsia="ru-RU"/>
              </w:rPr>
              <w:t>Мокшанский</w:t>
            </w:r>
            <w:proofErr w:type="spellEnd"/>
            <w:r w:rsidRPr="004D6126">
              <w:rPr>
                <w:rFonts w:ascii="Times New Roman" w:eastAsia="Times New Roman" w:hAnsi="Times New Roman" w:cs="Times New Roman"/>
                <w:color w:val="000000"/>
                <w:sz w:val="16"/>
                <w:szCs w:val="16"/>
                <w:lang w:eastAsia="ru-RU"/>
              </w:rPr>
              <w:t xml:space="preserve"> район  на 2024 год</w:t>
            </w:r>
          </w:p>
        </w:tc>
        <w:tc>
          <w:tcPr>
            <w:tcW w:w="2190"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не позднее </w:t>
            </w:r>
            <w:r w:rsidR="00B72F37">
              <w:rPr>
                <w:rFonts w:ascii="Times New Roman" w:eastAsia="Times New Roman" w:hAnsi="Times New Roman" w:cs="Times New Roman"/>
                <w:color w:val="000000"/>
                <w:sz w:val="16"/>
                <w:szCs w:val="16"/>
                <w:lang w:eastAsia="ru-RU"/>
              </w:rPr>
              <w:t xml:space="preserve"> </w:t>
            </w:r>
            <w:r w:rsidRPr="004D6126">
              <w:rPr>
                <w:rFonts w:ascii="Times New Roman" w:eastAsia="Times New Roman" w:hAnsi="Times New Roman" w:cs="Times New Roman"/>
                <w:color w:val="000000"/>
                <w:sz w:val="16"/>
                <w:szCs w:val="16"/>
                <w:lang w:eastAsia="ru-RU"/>
              </w:rPr>
              <w:t>1 октября 2023 г. (разработка);</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 xml:space="preserve">не позднее </w:t>
            </w:r>
            <w:r w:rsidR="00B72F37">
              <w:rPr>
                <w:rFonts w:ascii="Times New Roman" w:eastAsia="Times New Roman" w:hAnsi="Times New Roman" w:cs="Times New Roman"/>
                <w:color w:val="000000"/>
                <w:sz w:val="16"/>
                <w:szCs w:val="16"/>
                <w:lang w:eastAsia="ru-RU"/>
              </w:rPr>
              <w:t xml:space="preserve"> </w:t>
            </w:r>
            <w:r w:rsidRPr="004D6126">
              <w:rPr>
                <w:rFonts w:ascii="Times New Roman" w:eastAsia="Times New Roman" w:hAnsi="Times New Roman" w:cs="Times New Roman"/>
                <w:color w:val="000000"/>
                <w:sz w:val="16"/>
                <w:szCs w:val="16"/>
                <w:lang w:eastAsia="ru-RU"/>
              </w:rPr>
              <w:t>20 декабря 2024 г.</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(утверждение)</w:t>
            </w:r>
          </w:p>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693" w:type="dxa"/>
          </w:tcPr>
          <w:p w:rsidR="004D6126" w:rsidRPr="004D6126" w:rsidRDefault="004D6126" w:rsidP="004D6126">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4D6126">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bl>
    <w:p w:rsidR="004D6126" w:rsidRPr="004D6126" w:rsidRDefault="004D6126" w:rsidP="004D6126">
      <w:pPr>
        <w:widowControl w:val="0"/>
        <w:suppressAutoHyphens/>
        <w:autoSpaceDE w:val="0"/>
        <w:autoSpaceDN w:val="0"/>
        <w:jc w:val="center"/>
        <w:rPr>
          <w:rFonts w:ascii="Times New Roman" w:eastAsia="Times New Roman" w:hAnsi="Times New Roman" w:cs="Times New Roman"/>
          <w:b/>
          <w:color w:val="000000"/>
          <w:sz w:val="8"/>
          <w:szCs w:val="8"/>
          <w:lang w:eastAsia="ru-RU"/>
        </w:rPr>
      </w:pPr>
    </w:p>
    <w:p w:rsidR="004D6126" w:rsidRPr="004D6126" w:rsidRDefault="004D6126" w:rsidP="004D6126">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4D6126">
        <w:rPr>
          <w:rFonts w:ascii="Times New Roman" w:eastAsia="Times New Roman" w:hAnsi="Times New Roman" w:cs="Times New Roman"/>
          <w:b/>
          <w:color w:val="000000"/>
          <w:sz w:val="16"/>
          <w:szCs w:val="16"/>
          <w:lang w:eastAsia="ru-RU"/>
        </w:rPr>
        <w:t xml:space="preserve">Раздел </w:t>
      </w:r>
      <w:r w:rsidRPr="004D6126">
        <w:rPr>
          <w:rFonts w:ascii="Times New Roman" w:eastAsia="Times New Roman" w:hAnsi="Times New Roman" w:cs="Times New Roman"/>
          <w:b/>
          <w:color w:val="000000"/>
          <w:sz w:val="16"/>
          <w:szCs w:val="16"/>
          <w:lang w:val="en-US" w:eastAsia="ru-RU"/>
        </w:rPr>
        <w:t>IV</w:t>
      </w:r>
      <w:r w:rsidRPr="004D6126">
        <w:rPr>
          <w:rFonts w:ascii="Times New Roman" w:eastAsia="Times New Roman" w:hAnsi="Times New Roman" w:cs="Times New Roman"/>
          <w:b/>
          <w:color w:val="000000"/>
          <w:sz w:val="16"/>
          <w:szCs w:val="16"/>
          <w:lang w:eastAsia="ru-RU"/>
        </w:rPr>
        <w:t>. Показатели результативности и эффективности программы профилактики рисков причинения вреда</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Финансирование исполнения функции по осуществлению муниципального земельного контроля осуществляется в рамках бюджетных средств администрацией муниципального образования </w:t>
      </w:r>
      <w:proofErr w:type="spellStart"/>
      <w:r w:rsidRPr="004D6126">
        <w:rPr>
          <w:rFonts w:ascii="Times New Roman" w:eastAsia="Times New Roman" w:hAnsi="Times New Roman" w:cs="Times New Roman"/>
          <w:sz w:val="16"/>
          <w:szCs w:val="16"/>
          <w:lang w:eastAsia="ru-RU"/>
        </w:rPr>
        <w:t>Мокшанский</w:t>
      </w:r>
      <w:proofErr w:type="spellEnd"/>
      <w:r w:rsidRPr="004D6126">
        <w:rPr>
          <w:rFonts w:ascii="Times New Roman" w:eastAsia="Times New Roman" w:hAnsi="Times New Roman" w:cs="Times New Roman"/>
          <w:sz w:val="16"/>
          <w:szCs w:val="16"/>
          <w:lang w:eastAsia="ru-RU"/>
        </w:rPr>
        <w:t xml:space="preserve"> район. Отдельное финансирование на проведение контрольных мероприятий и реализации настоящей программы не предусмотрено.</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 xml:space="preserve"> Текущее управление и контроль за ходом реализации Программы осуществляет администрация Мокшанского района Пензенской области. Ответственным исполнителем Программы является отдел экономики, земельных и имущественных отношений администрации Мокшанского района Пензенской области.</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Мониторинг реализации Программы осуществляется на регулярной основе.</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Мокшанского района Пензенской области  в информационно-коммуникационной сети «Интернет».</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Ожидаемый результат Программы - снижение количества выявленных нарушений обязательных требований, требований, установленных муниципальными правовыми актами при увеличении количества и качества проводимых профилактических мероприятий.</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Целевые показатели результативности мероприятий Программы по муниципальному земельному контролю:</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1) Количество выявленных нарушений требований земельного законодательства, шт.</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2) Количество проведенных профилактических мероприятий (информирование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 обобщение правоприменительной практики; объявление предостережения, консультирования, профилактического визита и пр.).</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Показатели эффективности:</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1) Снижение количества выявленных при проведении контрольно-надзорных мероприятий нарушений требований земельного законодательства.</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2) Количество проведенных профилактических мероприятий контрольным (надзорным) органом, ед.</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3) Доля профилактических мероприятий в объеме контрольно-надзорных мероприятий, %.</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Показатель рассчитывается как отношение количества проведенных профилактических мероприятий к количеству проведенных контрольно-надзорных мероприятий. Ожидается ежегодный рост указанного показателя.</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Отчетным периодом для определения значений показателей является календарный год.</w:t>
      </w:r>
    </w:p>
    <w:p w:rsidR="004D6126" w:rsidRPr="004D6126" w:rsidRDefault="004D6126" w:rsidP="004D6126">
      <w:pPr>
        <w:ind w:firstLine="709"/>
        <w:rPr>
          <w:rFonts w:ascii="Times New Roman" w:eastAsia="Times New Roman" w:hAnsi="Times New Roman" w:cs="Times New Roman"/>
          <w:sz w:val="16"/>
          <w:szCs w:val="16"/>
          <w:lang w:eastAsia="ru-RU"/>
        </w:rPr>
      </w:pPr>
      <w:r w:rsidRPr="004D6126">
        <w:rPr>
          <w:rFonts w:ascii="Times New Roman" w:eastAsia="Times New Roman" w:hAnsi="Times New Roman" w:cs="Times New Roman"/>
          <w:sz w:val="16"/>
          <w:szCs w:val="16"/>
          <w:lang w:eastAsia="ru-RU"/>
        </w:rPr>
        <w:t>Результаты оценки фактических (достигнутых) значений показателей включаются в ежегодные доклады об осуществлении муниципального земельного контроля.</w:t>
      </w:r>
    </w:p>
    <w:p w:rsidR="004D6126" w:rsidRPr="004D6126" w:rsidRDefault="004D6126" w:rsidP="004D6126">
      <w:pPr>
        <w:widowControl w:val="0"/>
        <w:suppressAutoHyphens/>
        <w:autoSpaceDE w:val="0"/>
        <w:autoSpaceDN w:val="0"/>
        <w:ind w:right="-273"/>
        <w:jc w:val="right"/>
        <w:rPr>
          <w:rFonts w:ascii="Calibri" w:eastAsia="Times New Roman" w:hAnsi="Calibri" w:cs="Calibri"/>
          <w:color w:val="000000"/>
          <w:sz w:val="16"/>
          <w:szCs w:val="16"/>
          <w:lang w:eastAsia="ru-RU"/>
        </w:rPr>
      </w:pPr>
      <w:r w:rsidRPr="004D6126">
        <w:rPr>
          <w:rFonts w:ascii="Calibri" w:eastAsia="Times New Roman" w:hAnsi="Calibri" w:cs="Calibri"/>
          <w:color w:val="000000"/>
          <w:sz w:val="16"/>
          <w:szCs w:val="16"/>
          <w:lang w:eastAsia="ru-RU"/>
        </w:rPr>
        <w:t xml:space="preserve"> </w:t>
      </w:r>
    </w:p>
    <w:p w:rsidR="004D6126" w:rsidRPr="004D6126" w:rsidRDefault="004D6126" w:rsidP="004D6126">
      <w:pPr>
        <w:tabs>
          <w:tab w:val="left" w:pos="388"/>
        </w:tabs>
        <w:suppressAutoHyphens/>
        <w:jc w:val="left"/>
        <w:rPr>
          <w:rFonts w:ascii="Times New Roman" w:eastAsia="Times New Roman" w:hAnsi="Times New Roman" w:cs="Times New Roman"/>
          <w:color w:val="000000"/>
          <w:sz w:val="16"/>
          <w:szCs w:val="16"/>
          <w:lang w:eastAsia="ru-RU"/>
        </w:rPr>
      </w:pPr>
    </w:p>
    <w:p w:rsidR="004D6126" w:rsidRPr="004D6126" w:rsidRDefault="004D6126" w:rsidP="004D6126">
      <w:pPr>
        <w:widowControl w:val="0"/>
        <w:suppressAutoHyphens/>
        <w:autoSpaceDN w:val="0"/>
        <w:textAlignment w:val="baseline"/>
        <w:rPr>
          <w:rFonts w:ascii="Times New Roman" w:eastAsia="SimSun" w:hAnsi="Times New Roman" w:cs="Mangal"/>
          <w:kern w:val="3"/>
          <w:sz w:val="16"/>
          <w:szCs w:val="16"/>
          <w:lang w:eastAsia="zh-CN" w:bidi="hi-IN"/>
        </w:rPr>
      </w:pPr>
    </w:p>
    <w:tbl>
      <w:tblPr>
        <w:tblpPr w:leftFromText="180" w:rightFromText="180" w:vertAnchor="text" w:horzAnchor="margin" w:tblpY="-375"/>
        <w:tblW w:w="0" w:type="auto"/>
        <w:tblLayout w:type="fixed"/>
        <w:tblCellMar>
          <w:left w:w="0" w:type="dxa"/>
          <w:right w:w="0" w:type="dxa"/>
        </w:tblCellMar>
        <w:tblLook w:val="01E0" w:firstRow="1" w:lastRow="1" w:firstColumn="1" w:lastColumn="1" w:noHBand="0" w:noVBand="0"/>
      </w:tblPr>
      <w:tblGrid>
        <w:gridCol w:w="9606"/>
      </w:tblGrid>
      <w:tr w:rsidR="00B72F37" w:rsidRPr="00864714" w:rsidTr="00B72F37">
        <w:tc>
          <w:tcPr>
            <w:tcW w:w="9606" w:type="dxa"/>
            <w:hideMark/>
          </w:tcPr>
          <w:p w:rsidR="005A14E6" w:rsidRDefault="005A14E6" w:rsidP="00B72F37">
            <w:pPr>
              <w:keepNext/>
              <w:jc w:val="center"/>
              <w:outlineLvl w:val="2"/>
              <w:rPr>
                <w:rFonts w:ascii="Times New Roman" w:eastAsia="Times New Roman" w:hAnsi="Times New Roman" w:cs="Times New Roman"/>
                <w:b/>
                <w:bCs/>
                <w:sz w:val="16"/>
                <w:szCs w:val="16"/>
                <w:lang w:eastAsia="ru-RU"/>
              </w:rPr>
            </w:pPr>
          </w:p>
          <w:p w:rsidR="00B72F37" w:rsidRPr="00864714" w:rsidRDefault="00B72F37" w:rsidP="00B72F37">
            <w:pPr>
              <w:keepNext/>
              <w:jc w:val="center"/>
              <w:outlineLvl w:val="2"/>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АДМИНИСТРАЦИЯ МОКШАНСКОГО РАЙОНА</w:t>
            </w:r>
          </w:p>
        </w:tc>
      </w:tr>
      <w:tr w:rsidR="00B72F37" w:rsidRPr="00864714" w:rsidTr="00B72F37">
        <w:trPr>
          <w:trHeight w:val="203"/>
        </w:trPr>
        <w:tc>
          <w:tcPr>
            <w:tcW w:w="9606" w:type="dxa"/>
            <w:vAlign w:val="center"/>
            <w:hideMark/>
          </w:tcPr>
          <w:p w:rsidR="00B72F37" w:rsidRPr="00864714" w:rsidRDefault="00B72F37" w:rsidP="00B72F37">
            <w:pPr>
              <w:keepNext/>
              <w:spacing w:after="60"/>
              <w:jc w:val="center"/>
              <w:outlineLvl w:val="2"/>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ПЕНЗЕНСКОЙ ОБЛАСТИ</w:t>
            </w:r>
          </w:p>
        </w:tc>
      </w:tr>
      <w:tr w:rsidR="00B72F37" w:rsidRPr="00864714" w:rsidTr="00B72F37">
        <w:trPr>
          <w:trHeight w:val="542"/>
        </w:trPr>
        <w:tc>
          <w:tcPr>
            <w:tcW w:w="9606" w:type="dxa"/>
            <w:vAlign w:val="center"/>
            <w:hideMark/>
          </w:tcPr>
          <w:p w:rsidR="00B72F37" w:rsidRPr="00864714" w:rsidRDefault="00B72F37" w:rsidP="00B72F37">
            <w:pPr>
              <w:keepNext/>
              <w:spacing w:before="240" w:after="60"/>
              <w:jc w:val="center"/>
              <w:outlineLvl w:val="2"/>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ПОСТАНОВЛЕНИЕ</w:t>
            </w:r>
          </w:p>
        </w:tc>
      </w:tr>
      <w:tr w:rsidR="00B72F37" w:rsidRPr="00864714" w:rsidTr="00B72F37">
        <w:trPr>
          <w:trHeight w:val="732"/>
        </w:trPr>
        <w:tc>
          <w:tcPr>
            <w:tcW w:w="9606" w:type="dxa"/>
            <w:vAlign w:val="center"/>
            <w:hideMark/>
          </w:tcPr>
          <w:tbl>
            <w:tblPr>
              <w:tblpPr w:leftFromText="180" w:rightFromText="180" w:vertAnchor="text" w:horzAnchor="margin" w:tblpXSpec="center" w:tblpY="-433"/>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B72F37" w:rsidRPr="00864714" w:rsidTr="00936DF3">
              <w:tc>
                <w:tcPr>
                  <w:tcW w:w="284" w:type="dxa"/>
                  <w:vAlign w:val="bottom"/>
                  <w:hideMark/>
                </w:tcPr>
                <w:p w:rsidR="00B72F37" w:rsidRPr="00864714" w:rsidRDefault="00B72F37" w:rsidP="00B72F37">
                  <w:pPr>
                    <w:jc w:val="left"/>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72F37" w:rsidRPr="00864714" w:rsidRDefault="00B72F37" w:rsidP="00B72F37">
                  <w:pPr>
                    <w:jc w:val="center"/>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12.01.2023</w:t>
                  </w:r>
                </w:p>
              </w:tc>
              <w:tc>
                <w:tcPr>
                  <w:tcW w:w="397" w:type="dxa"/>
                  <w:vAlign w:val="bottom"/>
                  <w:hideMark/>
                </w:tcPr>
                <w:p w:rsidR="00B72F37" w:rsidRPr="00864714" w:rsidRDefault="00B72F37" w:rsidP="00B72F37">
                  <w:pPr>
                    <w:jc w:val="center"/>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72F37" w:rsidRPr="00864714" w:rsidRDefault="00B72F37" w:rsidP="00B72F37">
                  <w:pPr>
                    <w:jc w:val="center"/>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18</w:t>
                  </w:r>
                </w:p>
              </w:tc>
            </w:tr>
            <w:tr w:rsidR="00B72F37" w:rsidRPr="00864714" w:rsidTr="00936DF3">
              <w:tc>
                <w:tcPr>
                  <w:tcW w:w="4650" w:type="dxa"/>
                  <w:gridSpan w:val="4"/>
                </w:tcPr>
                <w:p w:rsidR="00B72F37" w:rsidRPr="00864714" w:rsidRDefault="00B72F37" w:rsidP="00B72F37">
                  <w:pPr>
                    <w:jc w:val="center"/>
                    <w:rPr>
                      <w:rFonts w:ascii="Times New Roman" w:eastAsia="Times New Roman" w:hAnsi="Times New Roman" w:cs="Times New Roman"/>
                      <w:sz w:val="16"/>
                      <w:szCs w:val="16"/>
                      <w:lang w:eastAsia="ru-RU"/>
                    </w:rPr>
                  </w:pPr>
                  <w:proofErr w:type="spellStart"/>
                  <w:r w:rsidRPr="00864714">
                    <w:rPr>
                      <w:rFonts w:ascii="Times New Roman" w:eastAsia="Times New Roman" w:hAnsi="Times New Roman" w:cs="Times New Roman"/>
                      <w:sz w:val="16"/>
                      <w:szCs w:val="16"/>
                      <w:lang w:eastAsia="ru-RU"/>
                    </w:rPr>
                    <w:t>р.п</w:t>
                  </w:r>
                  <w:proofErr w:type="spellEnd"/>
                  <w:r w:rsidRPr="00864714">
                    <w:rPr>
                      <w:rFonts w:ascii="Times New Roman" w:eastAsia="Times New Roman" w:hAnsi="Times New Roman" w:cs="Times New Roman"/>
                      <w:sz w:val="16"/>
                      <w:szCs w:val="16"/>
                      <w:lang w:eastAsia="ru-RU"/>
                    </w:rPr>
                    <w:t>. Мокшан</w:t>
                  </w:r>
                </w:p>
              </w:tc>
            </w:tr>
          </w:tbl>
          <w:p w:rsidR="00B72F37" w:rsidRPr="00864714" w:rsidRDefault="00B72F37" w:rsidP="00B72F37">
            <w:pPr>
              <w:keepNext/>
              <w:spacing w:before="240" w:after="60"/>
              <w:jc w:val="left"/>
              <w:outlineLvl w:val="2"/>
              <w:rPr>
                <w:rFonts w:ascii="Times New Roman" w:eastAsia="Times New Roman" w:hAnsi="Times New Roman" w:cs="Times New Roman"/>
                <w:sz w:val="16"/>
                <w:szCs w:val="16"/>
                <w:lang w:eastAsia="ru-RU"/>
              </w:rPr>
            </w:pPr>
          </w:p>
        </w:tc>
      </w:tr>
    </w:tbl>
    <w:p w:rsidR="00864714" w:rsidRPr="00864714" w:rsidRDefault="00864714" w:rsidP="00864714">
      <w:pPr>
        <w:shd w:val="clear" w:color="auto" w:fill="FFFFFF"/>
        <w:jc w:val="center"/>
        <w:textAlignment w:val="baseline"/>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Об утверждении программы профилактики рисков причинения</w:t>
      </w:r>
      <w:r w:rsidRPr="00864714">
        <w:rPr>
          <w:rFonts w:ascii="Times New Roman" w:eastAsia="Times New Roman" w:hAnsi="Times New Roman" w:cs="Times New Roman"/>
          <w:b/>
          <w:bCs/>
          <w:color w:val="FF0000"/>
          <w:sz w:val="16"/>
          <w:szCs w:val="16"/>
          <w:lang w:eastAsia="ru-RU"/>
        </w:rPr>
        <w:t xml:space="preserve"> </w:t>
      </w:r>
      <w:r w:rsidRPr="00864714">
        <w:rPr>
          <w:rFonts w:ascii="Times New Roman" w:eastAsia="Calibri" w:hAnsi="Times New Roman" w:cs="Times New Roman"/>
          <w:b/>
          <w:sz w:val="16"/>
          <w:szCs w:val="16"/>
        </w:rPr>
        <w:t>вреда (ущерба) охраняемым законом ценностям при осуществлении</w:t>
      </w:r>
      <w:r w:rsidRPr="00864714">
        <w:rPr>
          <w:rFonts w:ascii="Times New Roman" w:eastAsia="Times New Roman" w:hAnsi="Times New Roman" w:cs="Times New Roman"/>
          <w:b/>
          <w:bCs/>
          <w:sz w:val="16"/>
          <w:szCs w:val="16"/>
          <w:lang w:eastAsia="ru-RU"/>
        </w:rPr>
        <w:t xml:space="preserve"> муниципального контроля </w:t>
      </w:r>
      <w:r w:rsidRPr="00864714">
        <w:rPr>
          <w:rFonts w:ascii="Times New Roman" w:eastAsia="Times New Roman" w:hAnsi="Times New Roman" w:cs="Times New Roman"/>
          <w:b/>
          <w:bCs/>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864714">
        <w:rPr>
          <w:rFonts w:ascii="Times New Roman" w:eastAsia="Times New Roman" w:hAnsi="Times New Roman" w:cs="Times New Roman"/>
          <w:b/>
          <w:bCs/>
          <w:color w:val="FF0000"/>
          <w:sz w:val="16"/>
          <w:szCs w:val="16"/>
          <w:lang w:eastAsia="ru-RU"/>
        </w:rPr>
        <w:t xml:space="preserve"> </w:t>
      </w:r>
      <w:r w:rsidRPr="00864714">
        <w:rPr>
          <w:rFonts w:ascii="Times New Roman" w:eastAsia="Times New Roman" w:hAnsi="Times New Roman" w:cs="Times New Roman"/>
          <w:b/>
          <w:bCs/>
          <w:spacing w:val="2"/>
          <w:sz w:val="16"/>
          <w:szCs w:val="16"/>
          <w:lang w:eastAsia="ru-RU"/>
        </w:rPr>
        <w:t>в границах Мокшанского района Пензенской области</w:t>
      </w:r>
    </w:p>
    <w:p w:rsidR="00864714" w:rsidRPr="00864714" w:rsidRDefault="00864714" w:rsidP="00864714">
      <w:pPr>
        <w:ind w:left="360"/>
        <w:jc w:val="left"/>
        <w:rPr>
          <w:rFonts w:ascii="Times New Roman" w:eastAsia="Times New Roman" w:hAnsi="Times New Roman" w:cs="Times New Roman"/>
          <w:b/>
          <w:bCs/>
          <w:sz w:val="16"/>
          <w:szCs w:val="16"/>
          <w:lang w:eastAsia="ru-RU"/>
        </w:rPr>
      </w:pPr>
    </w:p>
    <w:p w:rsidR="00864714" w:rsidRPr="00864714" w:rsidRDefault="00864714" w:rsidP="00864714">
      <w:pPr>
        <w:autoSpaceDE w:val="0"/>
        <w:autoSpaceDN w:val="0"/>
        <w:adjustRightInd w:val="0"/>
        <w:ind w:firstLine="567"/>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 xml:space="preserve">В соответствии с Федеральными </w:t>
      </w:r>
      <w:hyperlink r:id="rId20" w:history="1">
        <w:r w:rsidRPr="00864714">
          <w:rPr>
            <w:rFonts w:ascii="Times New Roman" w:eastAsia="Times New Roman" w:hAnsi="Times New Roman" w:cs="Times New Roman"/>
            <w:sz w:val="16"/>
            <w:szCs w:val="16"/>
            <w:lang w:eastAsia="ru-RU"/>
          </w:rPr>
          <w:t>закон</w:t>
        </w:r>
      </w:hyperlink>
      <w:r w:rsidRPr="00864714">
        <w:rPr>
          <w:rFonts w:ascii="Times New Roman" w:eastAsia="Times New Roman" w:hAnsi="Times New Roman" w:cs="Times New Roman"/>
          <w:sz w:val="16"/>
          <w:szCs w:val="16"/>
          <w:lang w:eastAsia="ru-RU"/>
        </w:rPr>
        <w:t xml:space="preserve">ами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31.07.2020 248-ФЗ                        «О государственном контроле (надзоре) и муниципальном контроле в Российской Федерации»,  постановлением от 26.12.2018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руководствуясь Уставом Мокшанского района Пензенской области, - </w:t>
      </w:r>
    </w:p>
    <w:p w:rsidR="00864714" w:rsidRPr="00864714" w:rsidRDefault="00864714" w:rsidP="00864714">
      <w:pPr>
        <w:ind w:left="360"/>
        <w:jc w:val="center"/>
        <w:rPr>
          <w:rFonts w:ascii="Times New Roman" w:eastAsia="Times New Roman" w:hAnsi="Times New Roman" w:cs="Times New Roman"/>
          <w:b/>
          <w:sz w:val="16"/>
          <w:szCs w:val="16"/>
          <w:lang w:eastAsia="ru-RU"/>
        </w:rPr>
      </w:pPr>
    </w:p>
    <w:p w:rsidR="00864714" w:rsidRPr="00864714" w:rsidRDefault="00864714" w:rsidP="00864714">
      <w:pPr>
        <w:spacing w:after="120"/>
        <w:ind w:left="1260"/>
        <w:jc w:val="center"/>
        <w:rPr>
          <w:rFonts w:ascii="Times New Roman" w:eastAsia="Times New Roman" w:hAnsi="Times New Roman" w:cs="Times New Roman"/>
          <w:b/>
          <w:sz w:val="16"/>
          <w:szCs w:val="16"/>
          <w:lang w:eastAsia="ru-RU"/>
        </w:rPr>
      </w:pPr>
      <w:r w:rsidRPr="00864714">
        <w:rPr>
          <w:rFonts w:ascii="Times New Roman" w:eastAsia="Times New Roman" w:hAnsi="Times New Roman" w:cs="Times New Roman"/>
          <w:b/>
          <w:sz w:val="16"/>
          <w:szCs w:val="16"/>
          <w:lang w:eastAsia="ru-RU"/>
        </w:rPr>
        <w:t>Администрация Мокшанского района постановляет:</w:t>
      </w:r>
    </w:p>
    <w:p w:rsidR="00864714" w:rsidRPr="00864714" w:rsidRDefault="00864714" w:rsidP="005E36E4">
      <w:pPr>
        <w:widowControl w:val="0"/>
        <w:numPr>
          <w:ilvl w:val="0"/>
          <w:numId w:val="15"/>
        </w:numPr>
        <w:tabs>
          <w:tab w:val="num" w:pos="567"/>
        </w:tabs>
        <w:spacing w:line="257" w:lineRule="auto"/>
        <w:ind w:left="0" w:firstLine="567"/>
        <w:jc w:val="left"/>
        <w:rPr>
          <w:rFonts w:ascii="Times New Roman" w:eastAsia="SimSun" w:hAnsi="Times New Roman" w:cs="Times New Roman"/>
          <w:bCs/>
          <w:kern w:val="1"/>
          <w:sz w:val="16"/>
          <w:szCs w:val="16"/>
          <w:lang w:eastAsia="zh-CN" w:bidi="hi-IN"/>
        </w:rPr>
      </w:pPr>
      <w:r w:rsidRPr="00864714">
        <w:rPr>
          <w:rFonts w:ascii="Times New Roman" w:eastAsia="SimSun" w:hAnsi="Times New Roman" w:cs="Times New Roman"/>
          <w:bCs/>
          <w:kern w:val="1"/>
          <w:sz w:val="16"/>
          <w:szCs w:val="16"/>
          <w:lang w:eastAsia="zh-CN" w:bidi="hi-IN"/>
        </w:rPr>
        <w:t>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864714" w:rsidRPr="00864714" w:rsidRDefault="00864714" w:rsidP="005E36E4">
      <w:pPr>
        <w:numPr>
          <w:ilvl w:val="0"/>
          <w:numId w:val="15"/>
        </w:numPr>
        <w:tabs>
          <w:tab w:val="left" w:pos="0"/>
          <w:tab w:val="num" w:pos="567"/>
        </w:tabs>
        <w:suppressAutoHyphens/>
        <w:ind w:left="0" w:firstLine="567"/>
        <w:jc w:val="left"/>
        <w:rPr>
          <w:rFonts w:ascii="Times New Roman" w:eastAsia="SimSun" w:hAnsi="Times New Roman" w:cs="Times New Roman"/>
          <w:bCs/>
          <w:kern w:val="1"/>
          <w:sz w:val="16"/>
          <w:szCs w:val="16"/>
          <w:lang w:eastAsia="zh-CN" w:bidi="hi-IN"/>
        </w:rPr>
      </w:pPr>
      <w:r w:rsidRPr="00864714">
        <w:rPr>
          <w:rFonts w:ascii="Times New Roman" w:eastAsia="SimSun" w:hAnsi="Times New Roman" w:cs="Times New Roman"/>
          <w:bCs/>
          <w:kern w:val="1"/>
          <w:sz w:val="16"/>
          <w:szCs w:val="16"/>
          <w:lang w:eastAsia="zh-CN" w:bidi="hi-IN"/>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864714">
        <w:rPr>
          <w:rFonts w:ascii="Times New Roman" w:eastAsia="SimSun" w:hAnsi="Times New Roman" w:cs="Times New Roman"/>
          <w:kern w:val="1"/>
          <w:sz w:val="16"/>
          <w:szCs w:val="16"/>
          <w:lang w:eastAsia="zh-CN" w:bidi="hi-IN"/>
        </w:rPr>
        <w:t xml:space="preserve">и разместить на официальном сайте администрации Мокшанского района в информационно-телекоммуникационной сети «Интернет» </w:t>
      </w:r>
      <w:proofErr w:type="spellStart"/>
      <w:r w:rsidRPr="00864714">
        <w:rPr>
          <w:rFonts w:ascii="Times New Roman" w:eastAsia="SimSun" w:hAnsi="Times New Roman" w:cs="Times New Roman"/>
          <w:kern w:val="1"/>
          <w:sz w:val="16"/>
          <w:szCs w:val="16"/>
          <w:u w:val="single"/>
          <w:lang w:val="en-US" w:eastAsia="zh-CN" w:bidi="hi-IN"/>
        </w:rPr>
        <w:t>r</w:t>
      </w:r>
      <w:hyperlink r:id="rId21" w:history="1">
        <w:r w:rsidRPr="00864714">
          <w:rPr>
            <w:rFonts w:ascii="Times New Roman" w:eastAsia="SimSun" w:hAnsi="Times New Roman" w:cs="Times New Roman"/>
            <w:kern w:val="1"/>
            <w:sz w:val="16"/>
            <w:szCs w:val="16"/>
            <w:u w:val="single"/>
            <w:lang w:val="en-US" w:eastAsia="zh-CN" w:bidi="hi-IN"/>
          </w:rPr>
          <w:t>moksh</w:t>
        </w:r>
        <w:proofErr w:type="spellEnd"/>
        <w:r w:rsidRPr="00864714">
          <w:rPr>
            <w:rFonts w:ascii="Times New Roman" w:eastAsia="SimSun" w:hAnsi="Times New Roman" w:cs="Times New Roman"/>
            <w:kern w:val="1"/>
            <w:sz w:val="16"/>
            <w:szCs w:val="16"/>
            <w:u w:val="single"/>
            <w:lang w:eastAsia="zh-CN" w:bidi="hi-IN"/>
          </w:rPr>
          <w:t>.</w:t>
        </w:r>
        <w:proofErr w:type="spellStart"/>
        <w:r w:rsidRPr="00864714">
          <w:rPr>
            <w:rFonts w:ascii="Times New Roman" w:eastAsia="SimSun" w:hAnsi="Times New Roman" w:cs="Times New Roman"/>
            <w:kern w:val="1"/>
            <w:sz w:val="16"/>
            <w:szCs w:val="16"/>
            <w:u w:val="single"/>
            <w:lang w:val="en-US" w:eastAsia="zh-CN" w:bidi="hi-IN"/>
          </w:rPr>
          <w:t>pnzreg</w:t>
        </w:r>
        <w:proofErr w:type="spellEnd"/>
        <w:r w:rsidRPr="00864714">
          <w:rPr>
            <w:rFonts w:ascii="Times New Roman" w:eastAsia="SimSun" w:hAnsi="Times New Roman" w:cs="Times New Roman"/>
            <w:kern w:val="1"/>
            <w:sz w:val="16"/>
            <w:szCs w:val="16"/>
            <w:u w:val="single"/>
            <w:lang w:eastAsia="zh-CN" w:bidi="hi-IN"/>
          </w:rPr>
          <w:t>.</w:t>
        </w:r>
        <w:proofErr w:type="spellStart"/>
        <w:r w:rsidRPr="00864714">
          <w:rPr>
            <w:rFonts w:ascii="Times New Roman" w:eastAsia="SimSun" w:hAnsi="Times New Roman" w:cs="Times New Roman"/>
            <w:kern w:val="1"/>
            <w:sz w:val="16"/>
            <w:szCs w:val="16"/>
            <w:u w:val="single"/>
            <w:lang w:val="en-US" w:eastAsia="zh-CN" w:bidi="hi-IN"/>
          </w:rPr>
          <w:t>ru</w:t>
        </w:r>
        <w:proofErr w:type="spellEnd"/>
      </w:hyperlink>
      <w:r w:rsidRPr="00864714">
        <w:rPr>
          <w:rFonts w:ascii="Times New Roman" w:eastAsia="SimSun" w:hAnsi="Times New Roman" w:cs="Times New Roman"/>
          <w:kern w:val="1"/>
          <w:sz w:val="16"/>
          <w:szCs w:val="16"/>
          <w:lang w:eastAsia="zh-CN" w:bidi="hi-IN"/>
        </w:rPr>
        <w:t>.</w:t>
      </w:r>
    </w:p>
    <w:p w:rsidR="00864714" w:rsidRPr="00864714" w:rsidRDefault="00864714" w:rsidP="005E36E4">
      <w:pPr>
        <w:numPr>
          <w:ilvl w:val="0"/>
          <w:numId w:val="15"/>
        </w:numPr>
        <w:tabs>
          <w:tab w:val="num" w:pos="426"/>
          <w:tab w:val="num" w:pos="567"/>
        </w:tabs>
        <w:spacing w:line="276" w:lineRule="auto"/>
        <w:ind w:left="0" w:firstLine="567"/>
        <w:jc w:val="left"/>
        <w:rPr>
          <w:rFonts w:ascii="Times New Roman" w:eastAsia="Times New Roman" w:hAnsi="Times New Roman" w:cs="Times New Roman"/>
          <w:bCs/>
          <w:sz w:val="16"/>
          <w:szCs w:val="16"/>
          <w:lang w:eastAsia="ru-RU"/>
        </w:rPr>
      </w:pPr>
      <w:r w:rsidRPr="00864714">
        <w:rPr>
          <w:rFonts w:ascii="Times New Roman" w:eastAsia="SimSun" w:hAnsi="Times New Roman" w:cs="Times New Roman"/>
          <w:bCs/>
          <w:kern w:val="1"/>
          <w:sz w:val="16"/>
          <w:szCs w:val="16"/>
          <w:lang w:eastAsia="zh-CN" w:bidi="hi-IN"/>
        </w:rPr>
        <w:t>Настоящее постановление вступает в силу на следующий день после его официального опубликования.</w:t>
      </w:r>
    </w:p>
    <w:p w:rsidR="00864714" w:rsidRPr="00864714" w:rsidRDefault="00864714" w:rsidP="005E36E4">
      <w:pPr>
        <w:numPr>
          <w:ilvl w:val="0"/>
          <w:numId w:val="15"/>
        </w:numPr>
        <w:tabs>
          <w:tab w:val="num" w:pos="426"/>
          <w:tab w:val="num" w:pos="567"/>
        </w:tabs>
        <w:spacing w:line="276" w:lineRule="auto"/>
        <w:ind w:left="0" w:firstLine="567"/>
        <w:jc w:val="left"/>
        <w:rPr>
          <w:rFonts w:ascii="Times New Roman" w:eastAsia="Times New Roman" w:hAnsi="Times New Roman" w:cs="Times New Roman"/>
          <w:bCs/>
          <w:sz w:val="16"/>
          <w:szCs w:val="16"/>
          <w:lang w:eastAsia="ru-RU"/>
        </w:rPr>
      </w:pPr>
      <w:r w:rsidRPr="00864714">
        <w:rPr>
          <w:rFonts w:ascii="Times New Roman" w:eastAsia="Times New Roman" w:hAnsi="Times New Roman" w:cs="Times New Roman"/>
          <w:bCs/>
          <w:sz w:val="16"/>
          <w:szCs w:val="16"/>
          <w:lang w:eastAsia="ru-RU"/>
        </w:rPr>
        <w:t xml:space="preserve">Контроль за исполнением настоящего постановления возложить на первого заместителя главы администрации Мокшанского района С.В. </w:t>
      </w:r>
      <w:proofErr w:type="spellStart"/>
      <w:r w:rsidRPr="00864714">
        <w:rPr>
          <w:rFonts w:ascii="Times New Roman" w:eastAsia="Times New Roman" w:hAnsi="Times New Roman" w:cs="Times New Roman"/>
          <w:bCs/>
          <w:sz w:val="16"/>
          <w:szCs w:val="16"/>
          <w:lang w:eastAsia="ru-RU"/>
        </w:rPr>
        <w:t>Кривенкова</w:t>
      </w:r>
      <w:proofErr w:type="spellEnd"/>
      <w:r w:rsidRPr="00864714">
        <w:rPr>
          <w:rFonts w:ascii="Times New Roman" w:eastAsia="Times New Roman" w:hAnsi="Times New Roman" w:cs="Times New Roman"/>
          <w:bCs/>
          <w:sz w:val="16"/>
          <w:szCs w:val="16"/>
          <w:lang w:eastAsia="ru-RU"/>
        </w:rPr>
        <w:t>.</w:t>
      </w:r>
    </w:p>
    <w:tbl>
      <w:tblPr>
        <w:tblW w:w="10173" w:type="dxa"/>
        <w:tblLook w:val="04A0" w:firstRow="1" w:lastRow="0" w:firstColumn="1" w:lastColumn="0" w:noHBand="0" w:noVBand="1"/>
      </w:tblPr>
      <w:tblGrid>
        <w:gridCol w:w="4503"/>
        <w:gridCol w:w="2409"/>
        <w:gridCol w:w="3261"/>
      </w:tblGrid>
      <w:tr w:rsidR="00864714" w:rsidRPr="00864714" w:rsidTr="000E24C5">
        <w:tc>
          <w:tcPr>
            <w:tcW w:w="4503" w:type="dxa"/>
            <w:hideMark/>
          </w:tcPr>
          <w:p w:rsidR="00864714" w:rsidRPr="00864714" w:rsidRDefault="00864714" w:rsidP="00864714">
            <w:pPr>
              <w:ind w:left="360"/>
              <w:jc w:val="left"/>
              <w:rPr>
                <w:rFonts w:ascii="Times New Roman" w:eastAsia="Times New Roman" w:hAnsi="Times New Roman" w:cs="Times New Roman"/>
                <w:b/>
                <w:bCs/>
                <w:sz w:val="16"/>
                <w:szCs w:val="16"/>
                <w:lang w:eastAsia="ru-RU"/>
              </w:rPr>
            </w:pPr>
          </w:p>
          <w:p w:rsidR="00864714" w:rsidRPr="00864714" w:rsidRDefault="00864714" w:rsidP="00864714">
            <w:pPr>
              <w:ind w:left="360"/>
              <w:jc w:val="left"/>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 xml:space="preserve">Глава Мокшанского района  </w:t>
            </w:r>
          </w:p>
        </w:tc>
        <w:tc>
          <w:tcPr>
            <w:tcW w:w="2409" w:type="dxa"/>
            <w:hideMark/>
          </w:tcPr>
          <w:p w:rsidR="00864714" w:rsidRPr="00864714" w:rsidRDefault="00864714" w:rsidP="00864714">
            <w:pPr>
              <w:jc w:val="left"/>
              <w:rPr>
                <w:rFonts w:ascii="Times New Roman" w:eastAsia="Times New Roman" w:hAnsi="Times New Roman" w:cs="Times New Roman"/>
                <w:b/>
                <w:bCs/>
                <w:sz w:val="16"/>
                <w:szCs w:val="16"/>
                <w:lang w:eastAsia="ru-RU"/>
              </w:rPr>
            </w:pPr>
          </w:p>
        </w:tc>
        <w:tc>
          <w:tcPr>
            <w:tcW w:w="3261" w:type="dxa"/>
          </w:tcPr>
          <w:p w:rsidR="00864714" w:rsidRPr="00864714" w:rsidRDefault="00864714" w:rsidP="00B72F37">
            <w:pPr>
              <w:ind w:left="360" w:right="1310"/>
              <w:jc w:val="right"/>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 xml:space="preserve">                                                                 Н.Н. Тихомиров</w:t>
            </w:r>
          </w:p>
        </w:tc>
      </w:tr>
    </w:tbl>
    <w:p w:rsidR="00864714" w:rsidRPr="00864714" w:rsidRDefault="00864714" w:rsidP="00864714">
      <w:pPr>
        <w:autoSpaceDE w:val="0"/>
        <w:autoSpaceDN w:val="0"/>
        <w:adjustRightInd w:val="0"/>
        <w:rPr>
          <w:rFonts w:ascii="Arial" w:eastAsia="Times New Roman" w:hAnsi="Arial" w:cs="Arial"/>
          <w:b/>
          <w:bCs/>
          <w:sz w:val="16"/>
          <w:szCs w:val="16"/>
          <w:lang w:eastAsia="ru-RU"/>
        </w:rPr>
      </w:pPr>
    </w:p>
    <w:p w:rsidR="00864714" w:rsidRPr="00864714" w:rsidRDefault="00864714" w:rsidP="00864714">
      <w:pPr>
        <w:ind w:left="4956" w:firstLine="708"/>
        <w:jc w:val="right"/>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 xml:space="preserve">Приложение </w:t>
      </w:r>
    </w:p>
    <w:p w:rsidR="00864714" w:rsidRPr="00864714" w:rsidRDefault="00864714" w:rsidP="00864714">
      <w:pPr>
        <w:ind w:left="4956" w:firstLine="708"/>
        <w:jc w:val="right"/>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 xml:space="preserve">УТВЕРЖДЕНА </w:t>
      </w:r>
    </w:p>
    <w:p w:rsidR="00864714" w:rsidRPr="00864714" w:rsidRDefault="00864714" w:rsidP="00864714">
      <w:pPr>
        <w:ind w:left="4956" w:firstLine="708"/>
        <w:jc w:val="right"/>
        <w:rPr>
          <w:rFonts w:ascii="Times New Roman" w:eastAsia="Times New Roman" w:hAnsi="Times New Roman" w:cs="Times New Roman"/>
          <w:iCs/>
          <w:sz w:val="16"/>
          <w:szCs w:val="16"/>
          <w:lang w:eastAsia="ru-RU"/>
        </w:rPr>
      </w:pPr>
      <w:r w:rsidRPr="00864714">
        <w:rPr>
          <w:rFonts w:ascii="Times New Roman" w:eastAsia="Times New Roman" w:hAnsi="Times New Roman" w:cs="Times New Roman"/>
          <w:iCs/>
          <w:sz w:val="16"/>
          <w:szCs w:val="16"/>
          <w:lang w:eastAsia="ru-RU"/>
        </w:rPr>
        <w:t xml:space="preserve">постановлением администрации Мокшанского района Пензенской области </w:t>
      </w:r>
    </w:p>
    <w:p w:rsidR="00864714" w:rsidRPr="00864714" w:rsidRDefault="00864714" w:rsidP="00864714">
      <w:pPr>
        <w:ind w:left="4956"/>
        <w:jc w:val="right"/>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 xml:space="preserve">             от 12.01.2023 № 18</w:t>
      </w:r>
    </w:p>
    <w:p w:rsidR="00864714" w:rsidRPr="00864714" w:rsidRDefault="00864714" w:rsidP="00864714">
      <w:pPr>
        <w:jc w:val="center"/>
        <w:rPr>
          <w:rFonts w:ascii="Times New Roman" w:eastAsia="Calibri" w:hAnsi="Times New Roman" w:cs="Times New Roman"/>
          <w:b/>
          <w:sz w:val="16"/>
          <w:szCs w:val="16"/>
        </w:rPr>
      </w:pPr>
      <w:r w:rsidRPr="00864714">
        <w:rPr>
          <w:rFonts w:ascii="Times New Roman" w:eastAsia="Calibri" w:hAnsi="Times New Roman" w:cs="Times New Roman"/>
          <w:b/>
          <w:sz w:val="16"/>
          <w:szCs w:val="16"/>
        </w:rPr>
        <w:t xml:space="preserve">Программа </w:t>
      </w:r>
    </w:p>
    <w:p w:rsidR="00864714" w:rsidRPr="00864714" w:rsidRDefault="00864714" w:rsidP="00864714">
      <w:pPr>
        <w:jc w:val="center"/>
        <w:rPr>
          <w:rFonts w:ascii="Times New Roman" w:eastAsia="Calibri" w:hAnsi="Times New Roman" w:cs="Times New Roman"/>
          <w:b/>
          <w:sz w:val="16"/>
          <w:szCs w:val="16"/>
        </w:rPr>
      </w:pPr>
      <w:r w:rsidRPr="00864714">
        <w:rPr>
          <w:rFonts w:ascii="Times New Roman" w:eastAsia="Calibri" w:hAnsi="Times New Roman" w:cs="Times New Roman"/>
          <w:b/>
          <w:sz w:val="16"/>
          <w:szCs w:val="16"/>
        </w:rPr>
        <w:t>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 xml:space="preserve">Настоящая программа профилактики рисков причинения вреда (ущерба) охраняемым законом ценностям </w:t>
      </w:r>
      <w:r w:rsidRPr="00864714">
        <w:rPr>
          <w:rFonts w:ascii="Times New Roman" w:eastAsia="SimSun" w:hAnsi="Times New Roman" w:cs="Times New Roman"/>
          <w:bCs/>
          <w:kern w:val="1"/>
          <w:sz w:val="16"/>
          <w:szCs w:val="16"/>
          <w:lang w:eastAsia="zh-CN" w:bidi="hi-IN"/>
        </w:rPr>
        <w:t>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r w:rsidRPr="00864714">
        <w:rPr>
          <w:rFonts w:ascii="Times New Roman" w:eastAsia="Calibri" w:hAnsi="Times New Roman" w:cs="Times New Roman"/>
          <w:sz w:val="16"/>
          <w:szCs w:val="16"/>
        </w:rPr>
        <w:t xml:space="preserve"> (далее -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 (далее – муниципальный контроль).</w:t>
      </w:r>
    </w:p>
    <w:p w:rsidR="00864714" w:rsidRPr="00864714" w:rsidRDefault="00864714" w:rsidP="00864714">
      <w:pPr>
        <w:ind w:firstLine="708"/>
        <w:jc w:val="center"/>
        <w:rPr>
          <w:rFonts w:ascii="Times New Roman" w:eastAsia="Calibri" w:hAnsi="Times New Roman" w:cs="Times New Roman"/>
          <w:b/>
          <w:sz w:val="16"/>
          <w:szCs w:val="16"/>
        </w:rPr>
      </w:pPr>
      <w:r w:rsidRPr="00864714">
        <w:rPr>
          <w:rFonts w:ascii="Times New Roman" w:eastAsia="Calibri" w:hAnsi="Times New Roman" w:cs="Times New Roman"/>
          <w:b/>
          <w:sz w:val="16"/>
          <w:szCs w:val="16"/>
          <w:lang w:val="en-US"/>
        </w:rPr>
        <w:t>I</w:t>
      </w:r>
      <w:r w:rsidRPr="00864714">
        <w:rPr>
          <w:rFonts w:ascii="Times New Roman" w:eastAsia="Calibri" w:hAnsi="Times New Roman" w:cs="Times New Roman"/>
          <w:b/>
          <w:sz w:val="16"/>
          <w:szCs w:val="16"/>
        </w:rPr>
        <w:t>. Анализ текущего состояния осуществления муниципального контроля, описание текущего развития профилактической деятельности администрации Мокшанского района Пензенской области, характеристика проблем, на решение которых направлена Программа</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 xml:space="preserve">Объектами при осуществлении вида муниципального контроля являются: </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 xml:space="preserve">-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 результаты деятельности контролируемых лиц, в том числе работы и услуги, к которым предъявляются обязательные требования;</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864714" w:rsidRPr="00864714" w:rsidRDefault="00864714" w:rsidP="00864714">
      <w:pPr>
        <w:ind w:firstLine="708"/>
        <w:rPr>
          <w:rFonts w:ascii="Times New Roman" w:eastAsia="Calibri" w:hAnsi="Times New Roman" w:cs="Times New Roman"/>
          <w:sz w:val="16"/>
          <w:szCs w:val="16"/>
        </w:rPr>
      </w:pPr>
      <w:r w:rsidRPr="00864714">
        <w:rPr>
          <w:rFonts w:ascii="Times New Roman" w:eastAsia="Calibri" w:hAnsi="Times New Roman" w:cs="Times New Roman"/>
          <w:sz w:val="16"/>
          <w:szCs w:val="16"/>
        </w:rPr>
        <w:t>Контролируемыми лицами при осуществлении муниципального контроля являются юридические лица, индивидуальные предприниматели и физические лица.</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 xml:space="preserve">Главной задачей администрации Мокшанского района Пензенской области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 </w:t>
      </w:r>
    </w:p>
    <w:p w:rsidR="00864714" w:rsidRPr="00864714" w:rsidRDefault="00864714" w:rsidP="00864714">
      <w:pPr>
        <w:ind w:firstLine="709"/>
        <w:jc w:val="center"/>
        <w:rPr>
          <w:rFonts w:ascii="Times New Roman" w:eastAsia="Calibri" w:hAnsi="Times New Roman" w:cs="Times New Roman"/>
          <w:b/>
          <w:sz w:val="16"/>
          <w:szCs w:val="16"/>
        </w:rPr>
      </w:pPr>
      <w:r w:rsidRPr="00864714">
        <w:rPr>
          <w:rFonts w:ascii="Times New Roman" w:eastAsia="Calibri" w:hAnsi="Times New Roman" w:cs="Times New Roman"/>
          <w:b/>
          <w:sz w:val="16"/>
          <w:szCs w:val="16"/>
          <w:lang w:val="en-US"/>
        </w:rPr>
        <w:t>II</w:t>
      </w:r>
      <w:r w:rsidRPr="00864714">
        <w:rPr>
          <w:rFonts w:ascii="Times New Roman" w:eastAsia="Calibri" w:hAnsi="Times New Roman" w:cs="Times New Roman"/>
          <w:b/>
          <w:sz w:val="16"/>
          <w:szCs w:val="16"/>
        </w:rPr>
        <w:t>.</w:t>
      </w:r>
      <w:r w:rsidRPr="00864714">
        <w:rPr>
          <w:rFonts w:ascii="Times New Roman" w:eastAsia="Times New Roman" w:hAnsi="Times New Roman" w:cs="Times New Roman"/>
          <w:b/>
          <w:sz w:val="16"/>
          <w:szCs w:val="16"/>
          <w:lang w:eastAsia="ru-RU"/>
        </w:rPr>
        <w:t xml:space="preserve"> </w:t>
      </w:r>
      <w:r w:rsidRPr="00864714">
        <w:rPr>
          <w:rFonts w:ascii="Times New Roman" w:eastAsia="Calibri" w:hAnsi="Times New Roman" w:cs="Times New Roman"/>
          <w:b/>
          <w:sz w:val="16"/>
          <w:szCs w:val="16"/>
        </w:rPr>
        <w:t>Цели и задачи реализации Программы</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1. Целями реализации Программы являются:</w:t>
      </w:r>
    </w:p>
    <w:p w:rsidR="00864714" w:rsidRPr="00864714" w:rsidRDefault="00864714" w:rsidP="00864714">
      <w:pPr>
        <w:ind w:firstLine="567"/>
        <w:rPr>
          <w:rFonts w:ascii="Times New Roman" w:eastAsia="Calibri" w:hAnsi="Times New Roman" w:cs="Times New Roman"/>
          <w:bCs/>
          <w:sz w:val="16"/>
          <w:szCs w:val="16"/>
          <w:lang w:eastAsia="ru-RU"/>
        </w:rPr>
      </w:pPr>
      <w:r w:rsidRPr="00864714">
        <w:rPr>
          <w:rFonts w:ascii="Times New Roman" w:eastAsia="Calibri" w:hAnsi="Times New Roman" w:cs="Times New Roman"/>
          <w:sz w:val="16"/>
          <w:szCs w:val="16"/>
          <w:lang w:eastAsia="ru-RU"/>
        </w:rPr>
        <w:t xml:space="preserve">- предупреждение нарушений обязательных требований в сфере </w:t>
      </w:r>
      <w:r w:rsidRPr="00864714">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864714">
        <w:rPr>
          <w:rFonts w:ascii="Times New Roman" w:eastAsia="Calibri" w:hAnsi="Times New Roman" w:cs="Times New Roman"/>
          <w:bCs/>
          <w:sz w:val="16"/>
          <w:szCs w:val="16"/>
          <w:lang w:eastAsia="ru-RU"/>
        </w:rPr>
        <w:t>;</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xml:space="preserve">- предотвращение угрозы причинения, либо причинения вреда в сфере </w:t>
      </w:r>
      <w:r w:rsidRPr="00864714">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864714">
        <w:rPr>
          <w:rFonts w:ascii="Times New Roman" w:eastAsia="Calibri" w:hAnsi="Times New Roman" w:cs="Times New Roman"/>
          <w:sz w:val="16"/>
          <w:szCs w:val="16"/>
          <w:lang w:eastAsia="ru-RU"/>
        </w:rPr>
        <w:t xml:space="preserve"> вследствие нарушений обязательных требований;</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устранение существующих и потенциальных условий, причин и факторов, способных привести к нарушению обязательных требований и угрозе причинения, либо причинения вреда;</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формирование моделей социально ответственного, добросовестного, правового поведения контролируемых лиц;</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повышение прозрачности системы контрольно-надзорной деятельности.</w:t>
      </w:r>
    </w:p>
    <w:p w:rsidR="00864714" w:rsidRPr="00864714" w:rsidRDefault="00864714" w:rsidP="00864714">
      <w:pPr>
        <w:ind w:firstLine="709"/>
        <w:rPr>
          <w:rFonts w:ascii="Times New Roman" w:eastAsia="Calibri" w:hAnsi="Times New Roman" w:cs="Times New Roman"/>
          <w:sz w:val="16"/>
          <w:szCs w:val="16"/>
        </w:rPr>
      </w:pPr>
      <w:r w:rsidRPr="00864714">
        <w:rPr>
          <w:rFonts w:ascii="Times New Roman" w:eastAsia="Calibri" w:hAnsi="Times New Roman" w:cs="Times New Roman"/>
          <w:sz w:val="16"/>
          <w:szCs w:val="16"/>
        </w:rPr>
        <w:t>2. Задачами реализации Программы являются:</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lastRenderedPageBreak/>
        <w:t xml:space="preserve">- оценка возможной угрозы причинения, либо причинения вреда (ущерба) в сфере </w:t>
      </w:r>
      <w:r w:rsidRPr="00864714">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864714">
        <w:rPr>
          <w:rFonts w:ascii="Times New Roman" w:eastAsia="Calibri" w:hAnsi="Times New Roman" w:cs="Times New Roman"/>
          <w:sz w:val="16"/>
          <w:szCs w:val="16"/>
          <w:lang w:eastAsia="ru-RU"/>
        </w:rPr>
        <w:t>, выработка и реализация профилактических мер, способствующих ее снижению;</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выявление факторов угрозы причинения, либо причинения вреда (ущерба), причин и условий, способствующих нарушению обязательных требований, определение способов устранения или снижения угрозы;</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оценка состояния подконтрольной среды и установление зависимости видов, форм и интенсивности профилактических мероприятий от присвоенных контролируемым лицам категорий риска;</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создание условий для изменения ценностного отношения контролируемых лиц к рисковому поведению, формирования позитивной ответственности за свое поведение, поддержания мотивации к добросовестному поведению;</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регулярная ревизия обязательных требований и принятие мер к обеспечению реального влияния на подконтрольную сферу комплекса обязательных требований, соблюдение которых составляет предмет муниципального контроля;</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формирование единого понимания обязательных требований у всех участников контрольно-надзорной деятельности;</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создание и внедрение мер системы позитивной профилактики;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864714" w:rsidRPr="00864714" w:rsidRDefault="00864714" w:rsidP="00864714">
      <w:pPr>
        <w:ind w:firstLine="567"/>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снижение издержек контрольно-надзорной деятельности и административной нагрузки на контролируемых лиц.</w:t>
      </w:r>
    </w:p>
    <w:p w:rsidR="00864714" w:rsidRPr="00864714" w:rsidRDefault="00864714" w:rsidP="00864714">
      <w:pPr>
        <w:jc w:val="left"/>
        <w:rPr>
          <w:rFonts w:ascii="Times New Roman" w:eastAsia="Times New Roman" w:hAnsi="Times New Roman" w:cs="Times New Roman"/>
          <w:b/>
          <w:bCs/>
          <w:sz w:val="16"/>
          <w:szCs w:val="16"/>
          <w:highlight w:val="green"/>
          <w:lang w:eastAsia="ru-RU"/>
        </w:rPr>
      </w:pPr>
    </w:p>
    <w:p w:rsidR="00864714" w:rsidRPr="00864714" w:rsidRDefault="00864714" w:rsidP="00864714">
      <w:pPr>
        <w:jc w:val="center"/>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III. Перечень профилактических мероприятий, сроки</w:t>
      </w:r>
    </w:p>
    <w:p w:rsidR="00864714" w:rsidRPr="00864714" w:rsidRDefault="00864714" w:rsidP="00864714">
      <w:pPr>
        <w:ind w:firstLine="567"/>
        <w:jc w:val="center"/>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(периодичность) их проведения</w:t>
      </w:r>
    </w:p>
    <w:p w:rsidR="00864714" w:rsidRPr="00864714" w:rsidRDefault="00864714" w:rsidP="00864714">
      <w:pPr>
        <w:shd w:val="clear" w:color="auto" w:fill="FFFFFF"/>
        <w:ind w:firstLine="567"/>
        <w:textAlignment w:val="baseline"/>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 xml:space="preserve">1. В соответствии с Положения о муниципальном контроле </w:t>
      </w:r>
      <w:r w:rsidRPr="00864714">
        <w:rPr>
          <w:rFonts w:ascii="Times New Roman" w:eastAsia="Times New Roman" w:hAnsi="Times New Roman" w:cs="Times New Roman"/>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864714">
        <w:rPr>
          <w:rFonts w:ascii="Times New Roman" w:eastAsia="Times New Roman" w:hAnsi="Times New Roman" w:cs="Times New Roman"/>
          <w:color w:val="FF0000"/>
          <w:sz w:val="16"/>
          <w:szCs w:val="16"/>
          <w:lang w:eastAsia="ru-RU"/>
        </w:rPr>
        <w:t xml:space="preserve"> </w:t>
      </w:r>
      <w:r w:rsidRPr="00864714">
        <w:rPr>
          <w:rFonts w:ascii="Times New Roman" w:eastAsia="Times New Roman" w:hAnsi="Times New Roman" w:cs="Times New Roman"/>
          <w:spacing w:val="2"/>
          <w:sz w:val="16"/>
          <w:szCs w:val="16"/>
          <w:lang w:eastAsia="ru-RU"/>
        </w:rPr>
        <w:t xml:space="preserve">в границах Мокшанского района Пензенской области, утвержденном решением Собрания представителей Мокшанского района Пензенской области от </w:t>
      </w:r>
      <w:r w:rsidRPr="00864714">
        <w:rPr>
          <w:rFonts w:ascii="Times New Roman" w:eastAsia="Times New Roman" w:hAnsi="Times New Roman" w:cs="Times New Roman"/>
          <w:sz w:val="16"/>
          <w:szCs w:val="16"/>
          <w:lang w:eastAsia="ru-RU"/>
        </w:rPr>
        <w:t>20 октября 2021 года</w:t>
      </w:r>
      <w:r w:rsidRPr="00864714">
        <w:rPr>
          <w:rFonts w:ascii="Times New Roman" w:eastAsia="Times New Roman" w:hAnsi="Times New Roman" w:cs="Times New Roman"/>
          <w:spacing w:val="2"/>
          <w:sz w:val="16"/>
          <w:szCs w:val="16"/>
          <w:lang w:eastAsia="ru-RU"/>
        </w:rPr>
        <w:t xml:space="preserve"> №</w:t>
      </w:r>
      <w:r w:rsidRPr="00864714">
        <w:rPr>
          <w:rFonts w:ascii="Times New Roman" w:eastAsia="Times New Roman" w:hAnsi="Times New Roman" w:cs="Times New Roman"/>
          <w:sz w:val="16"/>
          <w:szCs w:val="16"/>
          <w:lang w:eastAsia="ru-RU"/>
        </w:rPr>
        <w:t>674-62/4</w:t>
      </w:r>
      <w:r w:rsidRPr="00864714">
        <w:rPr>
          <w:rFonts w:ascii="Times New Roman" w:eastAsia="Times New Roman" w:hAnsi="Times New Roman" w:cs="Times New Roman"/>
          <w:spacing w:val="2"/>
          <w:sz w:val="16"/>
          <w:szCs w:val="16"/>
          <w:lang w:eastAsia="ru-RU"/>
        </w:rPr>
        <w:t>, проводятся</w:t>
      </w:r>
      <w:r w:rsidRPr="00864714">
        <w:rPr>
          <w:rFonts w:ascii="Times New Roman" w:eastAsia="Times New Roman" w:hAnsi="Times New Roman" w:cs="Times New Roman"/>
          <w:sz w:val="16"/>
          <w:szCs w:val="16"/>
          <w:lang w:eastAsia="ru-RU"/>
        </w:rPr>
        <w:t xml:space="preserve"> следующие профилактические мероприятия: </w:t>
      </w:r>
    </w:p>
    <w:p w:rsidR="00864714" w:rsidRPr="00864714" w:rsidRDefault="00864714" w:rsidP="00864714">
      <w:pPr>
        <w:autoSpaceDE w:val="0"/>
        <w:autoSpaceDN w:val="0"/>
        <w:adjustRightInd w:val="0"/>
        <w:ind w:firstLine="709"/>
        <w:rPr>
          <w:rFonts w:ascii="Times New Roman" w:eastAsia="Times New Roman" w:hAnsi="Times New Roman" w:cs="Times New Roman"/>
          <w:spacing w:val="2"/>
          <w:sz w:val="16"/>
          <w:szCs w:val="16"/>
          <w:lang w:eastAsia="ru-RU"/>
        </w:rPr>
      </w:pPr>
      <w:r w:rsidRPr="00864714">
        <w:rPr>
          <w:rFonts w:ascii="Times New Roman" w:eastAsia="Times New Roman" w:hAnsi="Times New Roman" w:cs="Times New Roman"/>
          <w:spacing w:val="2"/>
          <w:sz w:val="16"/>
          <w:szCs w:val="16"/>
          <w:lang w:eastAsia="ru-RU"/>
        </w:rPr>
        <w:t>1) информирование;</w:t>
      </w:r>
    </w:p>
    <w:p w:rsidR="00864714" w:rsidRPr="00864714" w:rsidRDefault="00864714" w:rsidP="00864714">
      <w:pPr>
        <w:autoSpaceDE w:val="0"/>
        <w:autoSpaceDN w:val="0"/>
        <w:adjustRightInd w:val="0"/>
        <w:ind w:firstLine="709"/>
        <w:rPr>
          <w:rFonts w:ascii="Times New Roman" w:eastAsia="Times New Roman" w:hAnsi="Times New Roman" w:cs="Times New Roman"/>
          <w:spacing w:val="2"/>
          <w:sz w:val="16"/>
          <w:szCs w:val="16"/>
          <w:lang w:eastAsia="ru-RU"/>
        </w:rPr>
      </w:pPr>
      <w:r w:rsidRPr="00864714">
        <w:rPr>
          <w:rFonts w:ascii="Times New Roman" w:eastAsia="Times New Roman" w:hAnsi="Times New Roman" w:cs="Times New Roman"/>
          <w:spacing w:val="2"/>
          <w:sz w:val="16"/>
          <w:szCs w:val="16"/>
          <w:lang w:eastAsia="ru-RU"/>
        </w:rPr>
        <w:t>2) обобщение правоприменительной практики;</w:t>
      </w:r>
    </w:p>
    <w:p w:rsidR="00864714" w:rsidRPr="00864714" w:rsidRDefault="00864714" w:rsidP="00864714">
      <w:pPr>
        <w:autoSpaceDE w:val="0"/>
        <w:autoSpaceDN w:val="0"/>
        <w:adjustRightInd w:val="0"/>
        <w:ind w:firstLine="709"/>
        <w:rPr>
          <w:rFonts w:ascii="Times New Roman" w:eastAsia="Times New Roman" w:hAnsi="Times New Roman" w:cs="Times New Roman"/>
          <w:spacing w:val="2"/>
          <w:sz w:val="16"/>
          <w:szCs w:val="16"/>
          <w:lang w:eastAsia="ru-RU"/>
        </w:rPr>
      </w:pPr>
      <w:r w:rsidRPr="00864714">
        <w:rPr>
          <w:rFonts w:ascii="Times New Roman" w:eastAsia="Times New Roman" w:hAnsi="Times New Roman" w:cs="Times New Roman"/>
          <w:spacing w:val="2"/>
          <w:sz w:val="16"/>
          <w:szCs w:val="16"/>
          <w:lang w:eastAsia="ru-RU"/>
        </w:rPr>
        <w:t>3) объявление предостережения;</w:t>
      </w:r>
    </w:p>
    <w:p w:rsidR="00864714" w:rsidRPr="00864714" w:rsidRDefault="00864714" w:rsidP="00864714">
      <w:pPr>
        <w:autoSpaceDE w:val="0"/>
        <w:autoSpaceDN w:val="0"/>
        <w:adjustRightInd w:val="0"/>
        <w:ind w:firstLine="709"/>
        <w:rPr>
          <w:rFonts w:ascii="Times New Roman" w:eastAsia="Times New Roman" w:hAnsi="Times New Roman" w:cs="Times New Roman"/>
          <w:spacing w:val="2"/>
          <w:sz w:val="16"/>
          <w:szCs w:val="16"/>
          <w:lang w:eastAsia="ru-RU"/>
        </w:rPr>
      </w:pPr>
      <w:r w:rsidRPr="00864714">
        <w:rPr>
          <w:rFonts w:ascii="Times New Roman" w:eastAsia="Times New Roman" w:hAnsi="Times New Roman" w:cs="Times New Roman"/>
          <w:spacing w:val="2"/>
          <w:sz w:val="16"/>
          <w:szCs w:val="16"/>
          <w:lang w:eastAsia="ru-RU"/>
        </w:rPr>
        <w:t>4) консультирование;</w:t>
      </w:r>
    </w:p>
    <w:p w:rsidR="00864714" w:rsidRPr="00864714" w:rsidRDefault="00864714" w:rsidP="00864714">
      <w:pPr>
        <w:autoSpaceDE w:val="0"/>
        <w:autoSpaceDN w:val="0"/>
        <w:adjustRightInd w:val="0"/>
        <w:ind w:firstLine="709"/>
        <w:rPr>
          <w:rFonts w:ascii="Times New Roman" w:eastAsia="Times New Roman" w:hAnsi="Times New Roman" w:cs="Times New Roman"/>
          <w:spacing w:val="2"/>
          <w:sz w:val="16"/>
          <w:szCs w:val="16"/>
          <w:lang w:eastAsia="ru-RU"/>
        </w:rPr>
      </w:pPr>
      <w:r w:rsidRPr="00864714">
        <w:rPr>
          <w:rFonts w:ascii="Times New Roman" w:eastAsia="Times New Roman" w:hAnsi="Times New Roman" w:cs="Times New Roman"/>
          <w:spacing w:val="2"/>
          <w:sz w:val="16"/>
          <w:szCs w:val="16"/>
          <w:lang w:eastAsia="ru-RU"/>
        </w:rPr>
        <w:t>5) профилактический визит.</w:t>
      </w:r>
    </w:p>
    <w:p w:rsidR="00864714" w:rsidRPr="00864714" w:rsidRDefault="00864714" w:rsidP="00864714">
      <w:pPr>
        <w:ind w:firstLine="567"/>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2. Перечень профилактических мероприятий с указанием сроков (периодичности) их проведения, ответственных за их осуществление указаны в приложении к Программе.</w:t>
      </w:r>
    </w:p>
    <w:p w:rsidR="00864714" w:rsidRPr="00864714" w:rsidRDefault="00864714" w:rsidP="00864714">
      <w:pPr>
        <w:jc w:val="center"/>
        <w:rPr>
          <w:rFonts w:ascii="Times New Roman" w:eastAsia="Calibri" w:hAnsi="Times New Roman" w:cs="Times New Roman"/>
          <w:b/>
          <w:sz w:val="16"/>
          <w:szCs w:val="16"/>
        </w:rPr>
      </w:pPr>
      <w:r w:rsidRPr="00864714">
        <w:rPr>
          <w:rFonts w:ascii="Times New Roman" w:eastAsia="Calibri" w:hAnsi="Times New Roman" w:cs="Times New Roman"/>
          <w:b/>
          <w:sz w:val="16"/>
          <w:szCs w:val="16"/>
        </w:rPr>
        <w:t>IV. Показатели результативности и эффективности Программы</w:t>
      </w:r>
    </w:p>
    <w:p w:rsidR="00864714" w:rsidRPr="00864714" w:rsidRDefault="00864714" w:rsidP="00864714">
      <w:pPr>
        <w:ind w:firstLine="709"/>
        <w:rPr>
          <w:rFonts w:ascii="Times New Roman" w:eastAsia="Times New Roman" w:hAnsi="Times New Roman" w:cs="Times New Roman"/>
          <w:iCs/>
          <w:sz w:val="16"/>
          <w:szCs w:val="16"/>
          <w:lang w:eastAsia="ru-RU"/>
        </w:rPr>
      </w:pPr>
      <w:r w:rsidRPr="00864714">
        <w:rPr>
          <w:rFonts w:ascii="Times New Roman" w:eastAsia="Times New Roman" w:hAnsi="Times New Roman" w:cs="Times New Roman"/>
          <w:iCs/>
          <w:sz w:val="16"/>
          <w:szCs w:val="16"/>
          <w:lang w:eastAsia="ru-RU"/>
        </w:rPr>
        <w:t>1. Для оценки результативности и эффективности Программы устанавливаются следующие показатели результативности и эффективности:</w:t>
      </w:r>
    </w:p>
    <w:p w:rsidR="00864714" w:rsidRPr="00864714" w:rsidRDefault="00864714" w:rsidP="00864714">
      <w:pPr>
        <w:ind w:firstLine="709"/>
        <w:rPr>
          <w:rFonts w:ascii="Times New Roman" w:eastAsia="Times New Roman" w:hAnsi="Times New Roman" w:cs="Times New Roman"/>
          <w:iCs/>
          <w:sz w:val="16"/>
          <w:szCs w:val="16"/>
          <w:lang w:eastAsia="ru-RU"/>
        </w:rPr>
      </w:pPr>
      <w:r w:rsidRPr="00864714">
        <w:rPr>
          <w:rFonts w:ascii="Times New Roman" w:eastAsia="Times New Roman" w:hAnsi="Times New Roman" w:cs="Times New Roman"/>
          <w:iCs/>
          <w:sz w:val="16"/>
          <w:szCs w:val="16"/>
          <w:lang w:eastAsia="ru-RU"/>
        </w:rPr>
        <w:t>а) доля профилактических мероприятий в объеме контрольных мероприятий - 80 %.</w:t>
      </w:r>
    </w:p>
    <w:p w:rsidR="00864714" w:rsidRPr="00864714" w:rsidRDefault="00864714" w:rsidP="00864714">
      <w:pPr>
        <w:ind w:firstLine="709"/>
        <w:rPr>
          <w:rFonts w:ascii="Times New Roman" w:eastAsia="Times New Roman" w:hAnsi="Times New Roman" w:cs="Times New Roman"/>
          <w:iCs/>
          <w:sz w:val="16"/>
          <w:szCs w:val="16"/>
          <w:lang w:eastAsia="ru-RU"/>
        </w:rPr>
      </w:pPr>
      <w:r w:rsidRPr="00864714">
        <w:rPr>
          <w:rFonts w:ascii="Times New Roman" w:eastAsia="Times New Roman" w:hAnsi="Times New Roman" w:cs="Times New Roman"/>
          <w:iCs/>
          <w:sz w:val="16"/>
          <w:szCs w:val="16"/>
          <w:lang w:eastAsia="ru-RU"/>
        </w:rPr>
        <w:t>б) доля лиц, удовлетворённых консультированием в общем количестве лиц, обратившихся за консультированием – 100 %.</w:t>
      </w:r>
    </w:p>
    <w:p w:rsidR="00864714" w:rsidRPr="00864714" w:rsidRDefault="00864714" w:rsidP="00864714">
      <w:pPr>
        <w:ind w:firstLine="567"/>
        <w:rPr>
          <w:rFonts w:ascii="Times New Roman" w:eastAsia="Calibri" w:hAnsi="Times New Roman" w:cs="Times New Roman"/>
          <w:sz w:val="16"/>
          <w:szCs w:val="16"/>
        </w:rPr>
      </w:pPr>
      <w:r w:rsidRPr="00864714">
        <w:rPr>
          <w:rFonts w:ascii="Times New Roman" w:eastAsia="Calibri" w:hAnsi="Times New Roman" w:cs="Times New Roman"/>
          <w:sz w:val="16"/>
          <w:szCs w:val="16"/>
        </w:rPr>
        <w:t xml:space="preserve">2.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«О государственном контроле (надзоре) и муниципальном контроле в Российской Федерации». </w:t>
      </w:r>
    </w:p>
    <w:p w:rsidR="00864714" w:rsidRPr="00864714" w:rsidRDefault="00864714" w:rsidP="00864714">
      <w:pPr>
        <w:ind w:firstLine="567"/>
        <w:rPr>
          <w:rFonts w:ascii="Times New Roman" w:eastAsia="Calibri" w:hAnsi="Times New Roman" w:cs="Times New Roman"/>
          <w:sz w:val="16"/>
          <w:szCs w:val="16"/>
        </w:rPr>
      </w:pPr>
    </w:p>
    <w:p w:rsidR="00864714" w:rsidRPr="00864714" w:rsidRDefault="00864714" w:rsidP="00864714">
      <w:pPr>
        <w:jc w:val="right"/>
        <w:rPr>
          <w:rFonts w:ascii="Times New Roman" w:eastAsia="Times New Roman" w:hAnsi="Times New Roman" w:cs="Times New Roman"/>
          <w:bCs/>
          <w:sz w:val="16"/>
          <w:szCs w:val="16"/>
          <w:lang w:eastAsia="ru-RU"/>
        </w:rPr>
      </w:pPr>
      <w:r w:rsidRPr="00864714">
        <w:rPr>
          <w:rFonts w:ascii="Times New Roman" w:eastAsia="Times New Roman" w:hAnsi="Times New Roman" w:cs="Times New Roman"/>
          <w:bCs/>
          <w:sz w:val="16"/>
          <w:szCs w:val="16"/>
          <w:lang w:eastAsia="ru-RU"/>
        </w:rPr>
        <w:t>Приложение к Программе</w:t>
      </w:r>
    </w:p>
    <w:p w:rsidR="00864714" w:rsidRPr="00864714" w:rsidRDefault="00207BA5" w:rsidP="00207BA5">
      <w:pPr>
        <w:tabs>
          <w:tab w:val="left" w:pos="7357"/>
        </w:tabs>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ab/>
      </w:r>
    </w:p>
    <w:p w:rsidR="00864714" w:rsidRPr="00864714" w:rsidRDefault="00864714" w:rsidP="00864714">
      <w:pPr>
        <w:jc w:val="center"/>
        <w:rPr>
          <w:rFonts w:ascii="Times New Roman" w:eastAsia="Times New Roman" w:hAnsi="Times New Roman" w:cs="Times New Roman"/>
          <w:b/>
          <w:bCs/>
          <w:sz w:val="16"/>
          <w:szCs w:val="16"/>
          <w:lang w:eastAsia="ru-RU"/>
        </w:rPr>
      </w:pPr>
      <w:r w:rsidRPr="00864714">
        <w:rPr>
          <w:rFonts w:ascii="Times New Roman" w:eastAsia="Times New Roman" w:hAnsi="Times New Roman" w:cs="Times New Roman"/>
          <w:b/>
          <w:bCs/>
          <w:sz w:val="16"/>
          <w:szCs w:val="16"/>
          <w:lang w:eastAsia="ru-RU"/>
        </w:rPr>
        <w:t xml:space="preserve">Перечень профилактических мероприятий, </w:t>
      </w:r>
      <w:r>
        <w:rPr>
          <w:rFonts w:ascii="Times New Roman" w:eastAsia="Times New Roman" w:hAnsi="Times New Roman" w:cs="Times New Roman"/>
          <w:b/>
          <w:bCs/>
          <w:sz w:val="16"/>
          <w:szCs w:val="16"/>
          <w:lang w:eastAsia="ru-RU"/>
        </w:rPr>
        <w:t xml:space="preserve"> </w:t>
      </w:r>
      <w:r w:rsidRPr="00864714">
        <w:rPr>
          <w:rFonts w:ascii="Times New Roman" w:eastAsia="Times New Roman" w:hAnsi="Times New Roman" w:cs="Times New Roman"/>
          <w:b/>
          <w:bCs/>
          <w:sz w:val="16"/>
          <w:szCs w:val="16"/>
          <w:lang w:eastAsia="ru-RU"/>
        </w:rPr>
        <w:t>сроки (периодичность) их проведения</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702"/>
        <w:gridCol w:w="3969"/>
        <w:gridCol w:w="2551"/>
        <w:gridCol w:w="1559"/>
      </w:tblGrid>
      <w:tr w:rsidR="00864714" w:rsidRPr="00864714" w:rsidTr="004D6126">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864714" w:rsidRPr="00864714" w:rsidRDefault="00864714" w:rsidP="00864714">
            <w:pPr>
              <w:autoSpaceDE w:val="0"/>
              <w:autoSpaceDN w:val="0"/>
              <w:adjustRightInd w:val="0"/>
              <w:jc w:val="center"/>
              <w:rPr>
                <w:rFonts w:ascii="Times New Roman" w:eastAsia="Calibri" w:hAnsi="Times New Roman" w:cs="Times New Roman"/>
                <w:color w:val="000000"/>
                <w:sz w:val="16"/>
                <w:szCs w:val="16"/>
                <w:lang w:eastAsia="ru-RU"/>
              </w:rPr>
            </w:pPr>
            <w:r w:rsidRPr="00864714">
              <w:rPr>
                <w:rFonts w:ascii="Times New Roman" w:eastAsia="Calibri" w:hAnsi="Times New Roman" w:cs="Times New Roman"/>
                <w:color w:val="000000"/>
                <w:sz w:val="16"/>
                <w:szCs w:val="16"/>
                <w:lang w:eastAsia="ru-RU"/>
              </w:rPr>
              <w:t>№</w:t>
            </w:r>
          </w:p>
          <w:p w:rsidR="00864714" w:rsidRPr="00864714" w:rsidRDefault="00864714" w:rsidP="00864714">
            <w:pPr>
              <w:autoSpaceDE w:val="0"/>
              <w:autoSpaceDN w:val="0"/>
              <w:adjustRightInd w:val="0"/>
              <w:jc w:val="center"/>
              <w:rPr>
                <w:rFonts w:ascii="Times New Roman" w:eastAsia="Calibri" w:hAnsi="Times New Roman" w:cs="Times New Roman"/>
                <w:color w:val="000000"/>
                <w:sz w:val="16"/>
                <w:szCs w:val="16"/>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864714" w:rsidRPr="00864714" w:rsidRDefault="00864714" w:rsidP="00864714">
            <w:pPr>
              <w:jc w:val="center"/>
              <w:rPr>
                <w:rFonts w:ascii="Times New Roman" w:eastAsia="Calibri" w:hAnsi="Times New Roman" w:cs="Times New Roman"/>
                <w:sz w:val="16"/>
                <w:szCs w:val="16"/>
                <w:lang w:eastAsia="ru-RU"/>
              </w:rPr>
            </w:pPr>
            <w:r w:rsidRPr="00864714">
              <w:rPr>
                <w:rFonts w:ascii="Times New Roman" w:eastAsia="Calibri" w:hAnsi="Times New Roman" w:cs="Times New Roman"/>
                <w:b/>
                <w:bCs/>
                <w:sz w:val="16"/>
                <w:szCs w:val="16"/>
                <w:lang w:eastAsia="ru-RU"/>
              </w:rPr>
              <w:t>Вид мероприятия</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864714" w:rsidRPr="00864714" w:rsidRDefault="00864714" w:rsidP="00864714">
            <w:pPr>
              <w:ind w:firstLine="36"/>
              <w:jc w:val="center"/>
              <w:rPr>
                <w:rFonts w:ascii="Times New Roman" w:eastAsia="Calibri" w:hAnsi="Times New Roman" w:cs="Times New Roman"/>
                <w:sz w:val="16"/>
                <w:szCs w:val="16"/>
                <w:lang w:eastAsia="ru-RU"/>
              </w:rPr>
            </w:pPr>
            <w:r w:rsidRPr="00864714">
              <w:rPr>
                <w:rFonts w:ascii="Times New Roman" w:eastAsia="Calibri" w:hAnsi="Times New Roman" w:cs="Times New Roman"/>
                <w:b/>
                <w:bCs/>
                <w:sz w:val="16"/>
                <w:szCs w:val="16"/>
                <w:lang w:eastAsia="ru-RU"/>
              </w:rPr>
              <w:t>Форма мероприятия</w:t>
            </w:r>
          </w:p>
        </w:tc>
        <w:tc>
          <w:tcPr>
            <w:tcW w:w="2551" w:type="dxa"/>
            <w:tcBorders>
              <w:top w:val="single" w:sz="4" w:space="0" w:color="auto"/>
              <w:left w:val="single" w:sz="4" w:space="0" w:color="auto"/>
              <w:bottom w:val="single" w:sz="4" w:space="0" w:color="auto"/>
              <w:right w:val="single" w:sz="4" w:space="0" w:color="auto"/>
            </w:tcBorders>
          </w:tcPr>
          <w:p w:rsidR="00864714" w:rsidRPr="00864714" w:rsidRDefault="00864714" w:rsidP="00864714">
            <w:pPr>
              <w:autoSpaceDE w:val="0"/>
              <w:autoSpaceDN w:val="0"/>
              <w:adjustRightInd w:val="0"/>
              <w:jc w:val="center"/>
              <w:rPr>
                <w:rFonts w:ascii="Times New Roman" w:eastAsia="Times New Roman" w:hAnsi="Times New Roman" w:cs="Times New Roman"/>
                <w:b/>
                <w:sz w:val="16"/>
                <w:szCs w:val="16"/>
                <w:lang w:eastAsia="ru-RU"/>
              </w:rPr>
            </w:pPr>
            <w:r w:rsidRPr="00864714">
              <w:rPr>
                <w:rFonts w:ascii="Times New Roman" w:eastAsia="Times New Roman" w:hAnsi="Times New Roman" w:cs="Times New Roman"/>
                <w:b/>
                <w:sz w:val="16"/>
                <w:szCs w:val="16"/>
                <w:lang w:eastAsia="ru-RU"/>
              </w:rPr>
              <w:t>Подразделение и (или) должностные лица ответственные за реализацию мероприятия</w:t>
            </w:r>
          </w:p>
          <w:p w:rsidR="00864714" w:rsidRPr="00864714" w:rsidRDefault="00864714" w:rsidP="00864714">
            <w:pPr>
              <w:jc w:val="center"/>
              <w:rPr>
                <w:rFonts w:ascii="Times New Roman" w:eastAsia="Calibri" w:hAnsi="Times New Roman" w:cs="Times New Roman"/>
                <w:b/>
                <w:bCs/>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4714" w:rsidRPr="00864714" w:rsidRDefault="00864714" w:rsidP="00864714">
            <w:pPr>
              <w:jc w:val="center"/>
              <w:rPr>
                <w:rFonts w:ascii="Times New Roman" w:eastAsia="Calibri" w:hAnsi="Times New Roman" w:cs="Times New Roman"/>
                <w:sz w:val="16"/>
                <w:szCs w:val="16"/>
                <w:lang w:eastAsia="ru-RU"/>
              </w:rPr>
            </w:pPr>
            <w:r w:rsidRPr="00864714">
              <w:rPr>
                <w:rFonts w:ascii="Times New Roman" w:eastAsia="Calibri" w:hAnsi="Times New Roman" w:cs="Times New Roman"/>
                <w:b/>
                <w:bCs/>
                <w:sz w:val="16"/>
                <w:szCs w:val="16"/>
                <w:lang w:eastAsia="ru-RU"/>
              </w:rPr>
              <w:t>Сроки (периодичность) их проведения</w:t>
            </w:r>
          </w:p>
        </w:tc>
      </w:tr>
      <w:tr w:rsidR="00864714" w:rsidRPr="00864714" w:rsidTr="004D6126">
        <w:tc>
          <w:tcPr>
            <w:tcW w:w="425" w:type="dxa"/>
            <w:vMerge w:val="restart"/>
            <w:tcBorders>
              <w:top w:val="single" w:sz="4" w:space="0" w:color="auto"/>
              <w:left w:val="single" w:sz="4" w:space="0" w:color="auto"/>
              <w:right w:val="single" w:sz="4" w:space="0" w:color="auto"/>
            </w:tcBorders>
            <w:shd w:val="clear" w:color="auto" w:fill="auto"/>
            <w:hideMark/>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1.</w:t>
            </w:r>
          </w:p>
          <w:p w:rsidR="00864714" w:rsidRPr="00864714" w:rsidRDefault="00864714" w:rsidP="00864714">
            <w:pPr>
              <w:rPr>
                <w:rFonts w:ascii="Times New Roman" w:eastAsia="Calibri" w:hAnsi="Times New Roman" w:cs="Times New Roman"/>
                <w:sz w:val="16"/>
                <w:szCs w:val="16"/>
                <w:lang w:eastAsia="ru-RU"/>
              </w:rPr>
            </w:pPr>
          </w:p>
        </w:tc>
        <w:tc>
          <w:tcPr>
            <w:tcW w:w="1702" w:type="dxa"/>
            <w:vMerge w:val="restart"/>
            <w:tcBorders>
              <w:top w:val="single" w:sz="4" w:space="0" w:color="auto"/>
              <w:left w:val="single" w:sz="4" w:space="0" w:color="auto"/>
              <w:right w:val="single" w:sz="4" w:space="0" w:color="auto"/>
            </w:tcBorders>
            <w:shd w:val="clear" w:color="auto" w:fill="auto"/>
            <w:hideMark/>
          </w:tcPr>
          <w:p w:rsidR="00864714" w:rsidRPr="00864714" w:rsidRDefault="00864714" w:rsidP="00864714">
            <w:pPr>
              <w:ind w:firstLine="8"/>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Информирование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rsidR="00864714" w:rsidRPr="00864714" w:rsidRDefault="00864714" w:rsidP="00864714">
            <w:pPr>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Проведение публичных мероприятий (собраний, совещаний, семинаров) с контролируемыми лицами в целях их информирования</w:t>
            </w:r>
          </w:p>
        </w:tc>
        <w:tc>
          <w:tcPr>
            <w:tcW w:w="2551" w:type="dxa"/>
            <w:tcBorders>
              <w:top w:val="single" w:sz="4" w:space="0" w:color="auto"/>
              <w:left w:val="single" w:sz="4" w:space="0" w:color="auto"/>
              <w:bottom w:val="single" w:sz="4" w:space="0" w:color="auto"/>
              <w:right w:val="single" w:sz="4" w:space="0" w:color="auto"/>
            </w:tcBorders>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4714" w:rsidRPr="00864714" w:rsidRDefault="00864714" w:rsidP="00864714">
            <w:pPr>
              <w:jc w:val="cente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По мере необходимости в течение года;</w:t>
            </w:r>
          </w:p>
        </w:tc>
      </w:tr>
      <w:tr w:rsidR="00864714" w:rsidRPr="00864714" w:rsidTr="004D6126">
        <w:tc>
          <w:tcPr>
            <w:tcW w:w="425" w:type="dxa"/>
            <w:vMerge/>
            <w:tcBorders>
              <w:left w:val="single" w:sz="4" w:space="0" w:color="auto"/>
              <w:right w:val="single" w:sz="4" w:space="0" w:color="auto"/>
            </w:tcBorders>
            <w:shd w:val="clear" w:color="auto" w:fill="auto"/>
          </w:tcPr>
          <w:p w:rsidR="00864714" w:rsidRPr="00864714" w:rsidRDefault="00864714" w:rsidP="00864714">
            <w:pPr>
              <w:ind w:firstLine="33"/>
              <w:rPr>
                <w:rFonts w:ascii="Times New Roman" w:eastAsia="Calibri" w:hAnsi="Times New Roman" w:cs="Times New Roman"/>
                <w:sz w:val="16"/>
                <w:szCs w:val="16"/>
                <w:lang w:eastAsia="ru-RU"/>
              </w:rPr>
            </w:pPr>
          </w:p>
        </w:tc>
        <w:tc>
          <w:tcPr>
            <w:tcW w:w="1702" w:type="dxa"/>
            <w:vMerge/>
            <w:tcBorders>
              <w:left w:val="single" w:sz="4" w:space="0" w:color="auto"/>
              <w:right w:val="single" w:sz="4" w:space="0" w:color="auto"/>
            </w:tcBorders>
            <w:shd w:val="clear" w:color="auto" w:fill="auto"/>
          </w:tcPr>
          <w:p w:rsidR="00864714" w:rsidRPr="00864714" w:rsidRDefault="00864714" w:rsidP="00864714">
            <w:pPr>
              <w:autoSpaceDE w:val="0"/>
              <w:autoSpaceDN w:val="0"/>
              <w:adjustRightInd w:val="0"/>
              <w:jc w:val="left"/>
              <w:rPr>
                <w:rFonts w:ascii="Times New Roman" w:eastAsia="Calibri" w:hAnsi="Times New Roman" w:cs="Times New Roman"/>
                <w:color w:val="000000"/>
                <w:sz w:val="16"/>
                <w:szCs w:val="16"/>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Публикация на сайте руководств по соблюдению обязательных требований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при направлении их в адрес местной администрации уполномоченным федеральным органом исполнительной власти</w:t>
            </w:r>
          </w:p>
        </w:tc>
        <w:tc>
          <w:tcPr>
            <w:tcW w:w="2551" w:type="dxa"/>
            <w:tcBorders>
              <w:top w:val="single" w:sz="4" w:space="0" w:color="auto"/>
              <w:left w:val="single" w:sz="4" w:space="0" w:color="auto"/>
              <w:bottom w:val="single" w:sz="4" w:space="0" w:color="auto"/>
              <w:right w:val="single" w:sz="4" w:space="0" w:color="auto"/>
            </w:tcBorders>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4714" w:rsidRPr="00864714" w:rsidRDefault="00864714" w:rsidP="00864714">
            <w:pPr>
              <w:jc w:val="cente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По мере поступления</w:t>
            </w:r>
          </w:p>
        </w:tc>
      </w:tr>
      <w:tr w:rsidR="00864714" w:rsidRPr="00864714" w:rsidTr="004D6126">
        <w:trPr>
          <w:trHeight w:val="691"/>
        </w:trPr>
        <w:tc>
          <w:tcPr>
            <w:tcW w:w="425" w:type="dxa"/>
            <w:vMerge/>
            <w:tcBorders>
              <w:left w:val="single" w:sz="4" w:space="0" w:color="auto"/>
              <w:right w:val="single" w:sz="4" w:space="0" w:color="auto"/>
            </w:tcBorders>
            <w:shd w:val="clear" w:color="auto" w:fill="auto"/>
            <w:hideMark/>
          </w:tcPr>
          <w:p w:rsidR="00864714" w:rsidRPr="00864714" w:rsidRDefault="00864714" w:rsidP="00864714">
            <w:pPr>
              <w:ind w:firstLine="33"/>
              <w:rPr>
                <w:rFonts w:ascii="Times New Roman" w:eastAsia="Calibri" w:hAnsi="Times New Roman" w:cs="Times New Roman"/>
                <w:sz w:val="16"/>
                <w:szCs w:val="16"/>
                <w:lang w:eastAsia="ru-RU"/>
              </w:rPr>
            </w:pPr>
          </w:p>
        </w:tc>
        <w:tc>
          <w:tcPr>
            <w:tcW w:w="1702" w:type="dxa"/>
            <w:vMerge/>
            <w:tcBorders>
              <w:left w:val="single" w:sz="4" w:space="0" w:color="auto"/>
              <w:right w:val="single" w:sz="4" w:space="0" w:color="auto"/>
            </w:tcBorders>
            <w:shd w:val="clear" w:color="auto" w:fill="auto"/>
            <w:hideMark/>
          </w:tcPr>
          <w:p w:rsidR="00864714" w:rsidRPr="00864714" w:rsidRDefault="00864714" w:rsidP="00864714">
            <w:pPr>
              <w:rPr>
                <w:rFonts w:ascii="Times New Roman" w:eastAsia="Calibri" w:hAnsi="Times New Roman" w:cs="Times New Roman"/>
                <w:sz w:val="16"/>
                <w:szCs w:val="16"/>
                <w:lang w:eastAsia="ru-RU"/>
              </w:rPr>
            </w:pPr>
          </w:p>
        </w:tc>
        <w:tc>
          <w:tcPr>
            <w:tcW w:w="3969" w:type="dxa"/>
            <w:tcBorders>
              <w:top w:val="single" w:sz="4" w:space="0" w:color="auto"/>
              <w:left w:val="single" w:sz="4" w:space="0" w:color="auto"/>
              <w:right w:val="single" w:sz="4" w:space="0" w:color="auto"/>
            </w:tcBorders>
            <w:shd w:val="clear" w:color="auto" w:fill="auto"/>
            <w:hideMark/>
          </w:tcPr>
          <w:p w:rsidR="00864714" w:rsidRPr="00864714" w:rsidRDefault="00864714" w:rsidP="00864714">
            <w:pPr>
              <w:autoSpaceDE w:val="0"/>
              <w:autoSpaceDN w:val="0"/>
              <w:adjustRightInd w:val="0"/>
              <w:jc w:val="left"/>
              <w:rPr>
                <w:rFonts w:ascii="Times New Roman" w:eastAsia="Times New Roman" w:hAnsi="Times New Roman" w:cs="Times New Roman"/>
                <w:sz w:val="16"/>
                <w:szCs w:val="16"/>
                <w:lang w:eastAsia="ru-RU"/>
              </w:rPr>
            </w:pPr>
            <w:r w:rsidRPr="00864714">
              <w:rPr>
                <w:rFonts w:ascii="Times New Roman" w:eastAsia="Times New Roman" w:hAnsi="Times New Roman" w:cs="Times New Roman"/>
                <w:sz w:val="16"/>
                <w:szCs w:val="16"/>
                <w:lang w:eastAsia="ru-RU"/>
              </w:rPr>
              <w:t>Размещение и поддержание в актуальном состоянии на официальном сайте в сети "Интернет" информации, перечень которой предусмотрен Положением о виде контроля</w:t>
            </w:r>
          </w:p>
        </w:tc>
        <w:tc>
          <w:tcPr>
            <w:tcW w:w="2551" w:type="dxa"/>
            <w:tcBorders>
              <w:top w:val="single" w:sz="4" w:space="0" w:color="auto"/>
              <w:left w:val="single" w:sz="4" w:space="0" w:color="auto"/>
              <w:right w:val="single" w:sz="4" w:space="0" w:color="auto"/>
            </w:tcBorders>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right w:val="single" w:sz="4" w:space="0" w:color="auto"/>
            </w:tcBorders>
            <w:shd w:val="clear" w:color="auto" w:fill="auto"/>
            <w:vAlign w:val="center"/>
            <w:hideMark/>
          </w:tcPr>
          <w:p w:rsidR="00864714" w:rsidRPr="00864714" w:rsidRDefault="00864714" w:rsidP="00864714">
            <w:pPr>
              <w:jc w:val="cente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По мере обновления</w:t>
            </w:r>
          </w:p>
        </w:tc>
      </w:tr>
      <w:tr w:rsidR="00864714" w:rsidRPr="00864714" w:rsidTr="004D6126">
        <w:trPr>
          <w:trHeight w:val="1946"/>
        </w:trPr>
        <w:tc>
          <w:tcPr>
            <w:tcW w:w="425"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2.</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07BA5" w:rsidRDefault="00864714" w:rsidP="00864714">
            <w:pPr>
              <w:ind w:firstLine="34"/>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xml:space="preserve">Обобщение </w:t>
            </w:r>
            <w:proofErr w:type="spellStart"/>
            <w:r w:rsidRPr="00864714">
              <w:rPr>
                <w:rFonts w:ascii="Times New Roman" w:eastAsia="Calibri" w:hAnsi="Times New Roman" w:cs="Times New Roman"/>
                <w:sz w:val="16"/>
                <w:szCs w:val="16"/>
                <w:lang w:eastAsia="ru-RU"/>
              </w:rPr>
              <w:t>правоприменитель</w:t>
            </w:r>
            <w:proofErr w:type="spellEnd"/>
          </w:p>
          <w:p w:rsidR="00864714" w:rsidRPr="00864714" w:rsidRDefault="00864714" w:rsidP="00864714">
            <w:pPr>
              <w:ind w:firstLine="34"/>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ной практики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autoSpaceDE w:val="0"/>
              <w:autoSpaceDN w:val="0"/>
              <w:adjustRightInd w:val="0"/>
              <w:jc w:val="left"/>
              <w:rPr>
                <w:rFonts w:ascii="Times New Roman" w:eastAsia="Times New Roman" w:hAnsi="Times New Roman" w:cs="Times New Roman"/>
                <w:sz w:val="16"/>
                <w:szCs w:val="16"/>
                <w:lang w:eastAsia="ru-RU"/>
              </w:rPr>
            </w:pPr>
            <w:r w:rsidRPr="00864714">
              <w:rPr>
                <w:rFonts w:ascii="Times New Roman" w:eastAsia="Calibri" w:hAnsi="Times New Roman" w:cs="Times New Roman"/>
                <w:sz w:val="16"/>
                <w:szCs w:val="16"/>
                <w:lang w:eastAsia="ru-RU"/>
              </w:rPr>
              <w:t>Обобщение и анализ правоприменительной практики контрольно-надзорной деятельности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с классификацией причин возникновения типовых нарушений обязательных требований и размещение утвержденного д</w:t>
            </w:r>
            <w:r w:rsidRPr="00864714">
              <w:rPr>
                <w:rFonts w:ascii="Times New Roman" w:eastAsia="Times New Roman" w:hAnsi="Times New Roman" w:cs="Times New Roman"/>
                <w:sz w:val="16"/>
                <w:szCs w:val="16"/>
                <w:lang w:eastAsia="ru-RU"/>
              </w:rPr>
              <w:t>оклада о правоприменительной практике на официальном сайте в срок, не превышающий 5 рабочих дней со дня утверждения доклада.</w:t>
            </w:r>
          </w:p>
        </w:tc>
        <w:tc>
          <w:tcPr>
            <w:tcW w:w="2551" w:type="dxa"/>
            <w:tcBorders>
              <w:top w:val="single" w:sz="4" w:space="0" w:color="auto"/>
              <w:left w:val="single" w:sz="4" w:space="0" w:color="auto"/>
              <w:bottom w:val="single" w:sz="4" w:space="0" w:color="auto"/>
              <w:right w:val="single" w:sz="4" w:space="0" w:color="auto"/>
            </w:tcBorders>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4714" w:rsidRPr="00864714" w:rsidRDefault="00864714" w:rsidP="00864714">
            <w:pPr>
              <w:jc w:val="cente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Ежегодно (не позднее 25 февраля года, следующего за годом обобщения правоприменительной практики)</w:t>
            </w:r>
          </w:p>
        </w:tc>
      </w:tr>
      <w:tr w:rsidR="00864714" w:rsidRPr="00864714" w:rsidTr="004D6126">
        <w:trPr>
          <w:trHeight w:val="474"/>
        </w:trPr>
        <w:tc>
          <w:tcPr>
            <w:tcW w:w="425"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3.</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xml:space="preserve">Объявление предостережения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Объявление предостережений контролируемым лицам для целей принятия мер по обеспечению соблюдения обязательных требований</w:t>
            </w:r>
          </w:p>
        </w:tc>
        <w:tc>
          <w:tcPr>
            <w:tcW w:w="2551" w:type="dxa"/>
            <w:tcBorders>
              <w:top w:val="single" w:sz="4" w:space="0" w:color="auto"/>
              <w:left w:val="single" w:sz="4" w:space="0" w:color="auto"/>
              <w:bottom w:val="single" w:sz="4" w:space="0" w:color="auto"/>
              <w:right w:val="single" w:sz="4" w:space="0" w:color="auto"/>
            </w:tcBorders>
          </w:tcPr>
          <w:p w:rsidR="00864714" w:rsidRPr="00864714" w:rsidRDefault="00864714" w:rsidP="00864714">
            <w:pPr>
              <w:autoSpaceDE w:val="0"/>
              <w:autoSpaceDN w:val="0"/>
              <w:adjustRightInd w:val="0"/>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4714" w:rsidRPr="00864714" w:rsidRDefault="00864714" w:rsidP="00864714">
            <w:pPr>
              <w:autoSpaceDE w:val="0"/>
              <w:autoSpaceDN w:val="0"/>
              <w:adjustRightInd w:val="0"/>
              <w:jc w:val="cente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В течение года (при наличии оснований)</w:t>
            </w:r>
          </w:p>
        </w:tc>
      </w:tr>
      <w:tr w:rsidR="00864714" w:rsidRPr="00864714" w:rsidTr="004D6126">
        <w:trPr>
          <w:trHeight w:val="2523"/>
        </w:trPr>
        <w:tc>
          <w:tcPr>
            <w:tcW w:w="425" w:type="dxa"/>
            <w:tcBorders>
              <w:top w:val="single" w:sz="4" w:space="0" w:color="auto"/>
              <w:left w:val="single" w:sz="4" w:space="0" w:color="auto"/>
              <w:right w:val="single" w:sz="4" w:space="0" w:color="auto"/>
            </w:tcBorders>
            <w:shd w:val="clear" w:color="auto" w:fill="auto"/>
            <w:hideMark/>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lastRenderedPageBreak/>
              <w:t>4.</w:t>
            </w:r>
          </w:p>
        </w:tc>
        <w:tc>
          <w:tcPr>
            <w:tcW w:w="1702" w:type="dxa"/>
            <w:tcBorders>
              <w:top w:val="single" w:sz="4" w:space="0" w:color="auto"/>
              <w:left w:val="single" w:sz="4" w:space="0" w:color="auto"/>
              <w:right w:val="single" w:sz="4" w:space="0" w:color="auto"/>
            </w:tcBorders>
            <w:shd w:val="clear" w:color="auto" w:fill="auto"/>
            <w:hideMark/>
          </w:tcPr>
          <w:p w:rsidR="00864714" w:rsidRPr="00864714" w:rsidRDefault="00864714" w:rsidP="00864714">
            <w:pPr>
              <w:ind w:firstLine="34"/>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Консультирование</w:t>
            </w:r>
          </w:p>
        </w:tc>
        <w:tc>
          <w:tcPr>
            <w:tcW w:w="3969" w:type="dxa"/>
            <w:tcBorders>
              <w:top w:val="single" w:sz="4" w:space="0" w:color="auto"/>
              <w:left w:val="single" w:sz="4" w:space="0" w:color="auto"/>
              <w:right w:val="single" w:sz="4" w:space="0" w:color="auto"/>
            </w:tcBorders>
            <w:shd w:val="clear" w:color="auto" w:fill="auto"/>
            <w:hideMark/>
          </w:tcPr>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xml:space="preserve">Проведение должностными лицами </w:t>
            </w:r>
            <w:r w:rsidRPr="00864714">
              <w:rPr>
                <w:rFonts w:ascii="Times New Roman" w:eastAsia="Calibri" w:hAnsi="Times New Roman" w:cs="Times New Roman"/>
                <w:iCs/>
                <w:sz w:val="16"/>
                <w:szCs w:val="16"/>
                <w:lang w:eastAsia="ru-RU"/>
              </w:rPr>
              <w:t>администрации</w:t>
            </w:r>
            <w:r w:rsidRPr="00864714">
              <w:rPr>
                <w:rFonts w:ascii="Times New Roman" w:eastAsia="Calibri" w:hAnsi="Times New Roman" w:cs="Times New Roman"/>
                <w:sz w:val="16"/>
                <w:szCs w:val="16"/>
                <w:lang w:eastAsia="ru-RU"/>
              </w:rPr>
              <w:t xml:space="preserve"> консультаций по вопросам:</w:t>
            </w:r>
          </w:p>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p>
          <w:p w:rsidR="00864714" w:rsidRPr="00864714" w:rsidRDefault="00864714" w:rsidP="00864714">
            <w:pPr>
              <w:autoSpaceDE w:val="0"/>
              <w:autoSpaceDN w:val="0"/>
              <w:adjustRightInd w:val="0"/>
              <w:jc w:val="left"/>
              <w:rPr>
                <w:rFonts w:ascii="Times New Roman" w:eastAsia="Times New Roman" w:hAnsi="Times New Roman" w:cs="Times New Roman"/>
                <w:sz w:val="16"/>
                <w:szCs w:val="16"/>
                <w:lang w:eastAsia="ru-RU"/>
              </w:rPr>
            </w:pPr>
            <w:r w:rsidRPr="00864714">
              <w:rPr>
                <w:rFonts w:ascii="Times New Roman" w:eastAsia="Calibri" w:hAnsi="Times New Roman" w:cs="Times New Roman"/>
                <w:sz w:val="16"/>
                <w:szCs w:val="16"/>
                <w:lang w:eastAsia="ru-RU"/>
              </w:rPr>
              <w:t xml:space="preserve">Консультирование осуществляется посредствам </w:t>
            </w:r>
            <w:r w:rsidRPr="00864714">
              <w:rPr>
                <w:rFonts w:ascii="Times New Roman" w:eastAsia="Times New Roman" w:hAnsi="Times New Roman" w:cs="Times New Roman"/>
                <w:sz w:val="16"/>
                <w:szCs w:val="16"/>
                <w:lang w:eastAsia="ru-RU"/>
              </w:rPr>
              <w:t xml:space="preserve">личного обращения, телефонной связи, электронной почты, видео-конференц-связи, при получении письменного запроса - в письменной форме в порядке, установленном Федеральным </w:t>
            </w:r>
            <w:hyperlink r:id="rId22" w:history="1">
              <w:r w:rsidRPr="00864714">
                <w:rPr>
                  <w:rFonts w:ascii="Times New Roman" w:eastAsia="Times New Roman" w:hAnsi="Times New Roman" w:cs="Times New Roman"/>
                  <w:sz w:val="16"/>
                  <w:szCs w:val="16"/>
                  <w:lang w:eastAsia="ru-RU"/>
                </w:rPr>
                <w:t>законом</w:t>
              </w:r>
            </w:hyperlink>
            <w:r w:rsidRPr="00864714">
              <w:rPr>
                <w:rFonts w:ascii="Times New Roman" w:eastAsia="Times New Roman" w:hAnsi="Times New Roman" w:cs="Times New Roman"/>
                <w:sz w:val="16"/>
                <w:szCs w:val="16"/>
                <w:lang w:eastAsia="ru-RU"/>
              </w:rPr>
              <w:t xml:space="preserve"> «О порядке рассмотрения обращения граждан Российской Федерации», а также в ходе проведения профилактического мероприятия, контрольного (надзорного) мероприятия.</w:t>
            </w:r>
          </w:p>
        </w:tc>
        <w:tc>
          <w:tcPr>
            <w:tcW w:w="2551" w:type="dxa"/>
            <w:tcBorders>
              <w:top w:val="single" w:sz="4" w:space="0" w:color="auto"/>
              <w:left w:val="single" w:sz="4" w:space="0" w:color="auto"/>
              <w:right w:val="single" w:sz="4" w:space="0" w:color="auto"/>
            </w:tcBorders>
          </w:tcPr>
          <w:p w:rsidR="00864714" w:rsidRPr="00864714" w:rsidRDefault="00864714" w:rsidP="00864714">
            <w:pPr>
              <w:autoSpaceDE w:val="0"/>
              <w:autoSpaceDN w:val="0"/>
              <w:adjustRightInd w:val="0"/>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right w:val="single" w:sz="4" w:space="0" w:color="auto"/>
            </w:tcBorders>
            <w:shd w:val="clear" w:color="auto" w:fill="auto"/>
            <w:vAlign w:val="center"/>
            <w:hideMark/>
          </w:tcPr>
          <w:p w:rsidR="00864714" w:rsidRPr="00864714" w:rsidRDefault="00864714" w:rsidP="00864714">
            <w:pPr>
              <w:autoSpaceDE w:val="0"/>
              <w:autoSpaceDN w:val="0"/>
              <w:adjustRightInd w:val="0"/>
              <w:jc w:val="cente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В течение года (при наличии оснований)</w:t>
            </w:r>
          </w:p>
          <w:p w:rsidR="00864714" w:rsidRPr="00864714" w:rsidRDefault="00864714" w:rsidP="00864714">
            <w:pPr>
              <w:autoSpaceDE w:val="0"/>
              <w:autoSpaceDN w:val="0"/>
              <w:adjustRightInd w:val="0"/>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 xml:space="preserve"> </w:t>
            </w:r>
          </w:p>
          <w:p w:rsidR="00864714" w:rsidRPr="00864714" w:rsidRDefault="00864714" w:rsidP="00864714">
            <w:pPr>
              <w:jc w:val="left"/>
              <w:rPr>
                <w:rFonts w:ascii="Times New Roman" w:eastAsia="Calibri" w:hAnsi="Times New Roman" w:cs="Times New Roman"/>
                <w:sz w:val="16"/>
                <w:szCs w:val="16"/>
                <w:highlight w:val="yellow"/>
                <w:lang w:eastAsia="ru-RU"/>
              </w:rPr>
            </w:pPr>
          </w:p>
        </w:tc>
      </w:tr>
      <w:tr w:rsidR="00864714" w:rsidRPr="00864714" w:rsidTr="004D6126">
        <w:tc>
          <w:tcPr>
            <w:tcW w:w="425"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5.</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Профилактический визит</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Проведение должностными лицами органа муниципального контроля информирования контролируемых лиц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муниципального контроля, исходя из его отнесения к соответствующей категории риска.</w:t>
            </w:r>
          </w:p>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Обязательные профилактические визиты проводятся для лиц, указанных в Положения о виде контроля.</w:t>
            </w:r>
          </w:p>
        </w:tc>
        <w:tc>
          <w:tcPr>
            <w:tcW w:w="2551" w:type="dxa"/>
            <w:tcBorders>
              <w:top w:val="single" w:sz="4" w:space="0" w:color="auto"/>
              <w:left w:val="single" w:sz="4" w:space="0" w:color="auto"/>
              <w:bottom w:val="single" w:sz="4" w:space="0" w:color="auto"/>
              <w:right w:val="single" w:sz="4" w:space="0" w:color="auto"/>
            </w:tcBorders>
          </w:tcPr>
          <w:p w:rsidR="00864714" w:rsidRPr="00864714" w:rsidRDefault="00864714" w:rsidP="00864714">
            <w:pPr>
              <w:autoSpaceDE w:val="0"/>
              <w:autoSpaceDN w:val="0"/>
              <w:adjustRightInd w:val="0"/>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r w:rsidRPr="00864714">
              <w:rPr>
                <w:rFonts w:ascii="Times New Roman" w:eastAsia="Calibri" w:hAnsi="Times New Roman" w:cs="Times New Roman"/>
                <w:sz w:val="16"/>
                <w:szCs w:val="16"/>
                <w:lang w:eastAsia="ru-RU"/>
              </w:rPr>
              <w:t>Профилактические визиты подлежат проведению в течение года (при наличии оснований).</w:t>
            </w:r>
          </w:p>
          <w:p w:rsidR="00864714" w:rsidRPr="00864714" w:rsidRDefault="00864714" w:rsidP="00864714">
            <w:pPr>
              <w:autoSpaceDE w:val="0"/>
              <w:autoSpaceDN w:val="0"/>
              <w:adjustRightInd w:val="0"/>
              <w:jc w:val="left"/>
              <w:rPr>
                <w:rFonts w:ascii="Times New Roman" w:eastAsia="Calibri" w:hAnsi="Times New Roman" w:cs="Times New Roman"/>
                <w:sz w:val="16"/>
                <w:szCs w:val="16"/>
                <w:lang w:eastAsia="ru-RU"/>
              </w:rPr>
            </w:pPr>
          </w:p>
        </w:tc>
      </w:tr>
    </w:tbl>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31CBE" w:rsidRPr="00131CBE" w:rsidTr="000E24C5">
        <w:tc>
          <w:tcPr>
            <w:tcW w:w="9606" w:type="dxa"/>
          </w:tcPr>
          <w:p w:rsidR="004D6126" w:rsidRDefault="004D6126" w:rsidP="00131CBE">
            <w:pPr>
              <w:jc w:val="center"/>
              <w:rPr>
                <w:rFonts w:ascii="Times New Roman" w:eastAsia="Times New Roman" w:hAnsi="Times New Roman" w:cs="Times New Roman"/>
                <w:b/>
                <w:sz w:val="16"/>
                <w:szCs w:val="16"/>
                <w:lang w:eastAsia="ru-RU"/>
              </w:rPr>
            </w:pPr>
          </w:p>
          <w:p w:rsidR="00131CBE" w:rsidRPr="00131CBE" w:rsidRDefault="00131CBE" w:rsidP="00131CBE">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АДМИНИСТРАЦИЯ МОКШАНСКОГО РАЙОНА</w:t>
            </w:r>
          </w:p>
        </w:tc>
      </w:tr>
      <w:tr w:rsidR="00131CBE" w:rsidRPr="00131CBE" w:rsidTr="00207BA5">
        <w:trPr>
          <w:trHeight w:hRule="exact" w:val="331"/>
        </w:trPr>
        <w:tc>
          <w:tcPr>
            <w:tcW w:w="9606" w:type="dxa"/>
          </w:tcPr>
          <w:p w:rsidR="00131CBE" w:rsidRPr="00131CBE" w:rsidRDefault="00131CBE" w:rsidP="00131CBE">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ПЕНЗЕНСКОЙ ОБЛАСТИ</w:t>
            </w:r>
          </w:p>
          <w:p w:rsidR="00131CBE" w:rsidRPr="00131CBE" w:rsidRDefault="00131CBE" w:rsidP="00131CBE">
            <w:pPr>
              <w:jc w:val="center"/>
              <w:rPr>
                <w:rFonts w:ascii="Times New Roman" w:eastAsia="Times New Roman" w:hAnsi="Times New Roman" w:cs="Times New Roman"/>
                <w:b/>
                <w:sz w:val="16"/>
                <w:szCs w:val="16"/>
                <w:lang w:eastAsia="ru-RU"/>
              </w:rPr>
            </w:pPr>
          </w:p>
          <w:p w:rsidR="00131CBE" w:rsidRPr="00131CBE" w:rsidRDefault="00131CBE" w:rsidP="00131CBE">
            <w:pPr>
              <w:jc w:val="center"/>
              <w:rPr>
                <w:rFonts w:ascii="Times New Roman" w:eastAsia="Times New Roman" w:hAnsi="Times New Roman" w:cs="Times New Roman"/>
                <w:b/>
                <w:sz w:val="16"/>
                <w:szCs w:val="16"/>
                <w:lang w:eastAsia="ru-RU"/>
              </w:rPr>
            </w:pPr>
          </w:p>
        </w:tc>
      </w:tr>
      <w:tr w:rsidR="00131CBE" w:rsidRPr="00131CBE" w:rsidTr="000E24C5">
        <w:trPr>
          <w:trHeight w:hRule="exact" w:val="792"/>
        </w:trPr>
        <w:tc>
          <w:tcPr>
            <w:tcW w:w="9606" w:type="dxa"/>
            <w:vAlign w:val="center"/>
          </w:tcPr>
          <w:p w:rsidR="00131CBE" w:rsidRPr="00131CBE" w:rsidRDefault="00131CBE" w:rsidP="00131CBE">
            <w:pPr>
              <w:keepNext/>
              <w:jc w:val="center"/>
              <w:outlineLvl w:val="2"/>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ПОСТАНОВЛЕНИЕ</w:t>
            </w:r>
          </w:p>
        </w:tc>
      </w:tr>
      <w:tr w:rsidR="00131CBE" w:rsidRPr="00131CBE" w:rsidTr="000E24C5">
        <w:trPr>
          <w:trHeight w:hRule="exact" w:val="80"/>
        </w:trPr>
        <w:tc>
          <w:tcPr>
            <w:tcW w:w="9606" w:type="dxa"/>
            <w:vAlign w:val="center"/>
          </w:tcPr>
          <w:p w:rsidR="00131CBE" w:rsidRPr="00131CBE" w:rsidRDefault="00131CBE" w:rsidP="00131CBE">
            <w:pPr>
              <w:keepNext/>
              <w:jc w:val="left"/>
              <w:outlineLvl w:val="2"/>
              <w:rPr>
                <w:rFonts w:ascii="Times New Roman" w:eastAsia="Times New Roman" w:hAnsi="Times New Roman" w:cs="Times New Roman"/>
                <w:b/>
                <w:bCs/>
                <w:sz w:val="16"/>
                <w:szCs w:val="16"/>
                <w:lang w:eastAsia="ru-RU"/>
              </w:rPr>
            </w:pPr>
          </w:p>
        </w:tc>
      </w:tr>
    </w:tbl>
    <w:p w:rsidR="00131CBE" w:rsidRPr="00131CBE" w:rsidRDefault="00131CBE" w:rsidP="00131CBE">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31CBE" w:rsidRPr="00131CBE" w:rsidTr="000E24C5">
        <w:tc>
          <w:tcPr>
            <w:tcW w:w="284" w:type="dxa"/>
            <w:vAlign w:val="bottom"/>
          </w:tcPr>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12.01.2023</w:t>
            </w:r>
          </w:p>
        </w:tc>
        <w:tc>
          <w:tcPr>
            <w:tcW w:w="397" w:type="dxa"/>
            <w:vAlign w:val="bottom"/>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19</w:t>
            </w:r>
          </w:p>
        </w:tc>
      </w:tr>
      <w:tr w:rsidR="00131CBE" w:rsidRPr="00131CBE" w:rsidTr="000E24C5">
        <w:trPr>
          <w:trHeight w:val="83"/>
        </w:trPr>
        <w:tc>
          <w:tcPr>
            <w:tcW w:w="4650" w:type="dxa"/>
            <w:gridSpan w:val="4"/>
          </w:tcPr>
          <w:p w:rsidR="00131CBE" w:rsidRPr="00131CBE" w:rsidRDefault="00207BA5" w:rsidP="00131CB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31CBE" w:rsidRPr="00131CBE">
              <w:rPr>
                <w:rFonts w:ascii="Times New Roman" w:eastAsia="Times New Roman" w:hAnsi="Times New Roman" w:cs="Times New Roman"/>
                <w:sz w:val="16"/>
                <w:szCs w:val="16"/>
                <w:lang w:eastAsia="ru-RU"/>
              </w:rPr>
              <w:t xml:space="preserve">                           </w:t>
            </w:r>
            <w:proofErr w:type="spellStart"/>
            <w:r w:rsidR="00131CBE" w:rsidRPr="00131CBE">
              <w:rPr>
                <w:rFonts w:ascii="Times New Roman" w:eastAsia="Times New Roman" w:hAnsi="Times New Roman" w:cs="Times New Roman"/>
                <w:sz w:val="16"/>
                <w:szCs w:val="16"/>
                <w:lang w:eastAsia="ru-RU"/>
              </w:rPr>
              <w:t>р.п</w:t>
            </w:r>
            <w:proofErr w:type="spellEnd"/>
            <w:r w:rsidR="00131CBE" w:rsidRPr="00131CBE">
              <w:rPr>
                <w:rFonts w:ascii="Times New Roman" w:eastAsia="Times New Roman" w:hAnsi="Times New Roman" w:cs="Times New Roman"/>
                <w:sz w:val="16"/>
                <w:szCs w:val="16"/>
                <w:lang w:eastAsia="ru-RU"/>
              </w:rPr>
              <w:t>. Мокшан</w:t>
            </w:r>
          </w:p>
        </w:tc>
      </w:tr>
    </w:tbl>
    <w:p w:rsidR="00131CBE" w:rsidRPr="00131CBE" w:rsidRDefault="00131CBE" w:rsidP="00131CBE">
      <w:pPr>
        <w:jc w:val="left"/>
        <w:rPr>
          <w:rFonts w:ascii="Times New Roman" w:eastAsia="Times New Roman" w:hAnsi="Times New Roman" w:cs="Times New Roman"/>
          <w:vanish/>
          <w:sz w:val="16"/>
          <w:szCs w:val="16"/>
          <w:lang w:eastAsia="ru-RU"/>
        </w:rPr>
      </w:pPr>
    </w:p>
    <w:p w:rsidR="00207BA5"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xml:space="preserve"> Пензенской области муниципальной услуги «Принятие решения об установлении публичного сервитута»</w:t>
      </w:r>
    </w:p>
    <w:p w:rsidR="00131CBE" w:rsidRPr="00131CBE" w:rsidRDefault="00131CBE" w:rsidP="00131CBE">
      <w:pPr>
        <w:ind w:firstLine="567"/>
        <w:jc w:val="center"/>
        <w:rPr>
          <w:rFonts w:ascii="Times New Roman" w:eastAsia="Calibri" w:hAnsi="Times New Roman" w:cs="Times New Roman"/>
          <w:b/>
          <w:sz w:val="16"/>
          <w:szCs w:val="16"/>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 Земельным кодексом Российской Федерации, Федеральным законом от 27.07.2010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w:t>
      </w:r>
      <w:hyperlink r:id="rId23" w:tgtFrame="Logical" w:history="1">
        <w:r w:rsidRPr="00131CBE">
          <w:rPr>
            <w:rFonts w:ascii="Times New Roman" w:eastAsia="Times New Roman" w:hAnsi="Times New Roman" w:cs="Times New Roman"/>
            <w:sz w:val="16"/>
            <w:szCs w:val="16"/>
            <w:lang w:eastAsia="ru-RU"/>
          </w:rPr>
          <w:t>от 03.06.2019 №496</w:t>
        </w:r>
      </w:hyperlink>
      <w:r w:rsidRPr="00131CBE">
        <w:rPr>
          <w:rFonts w:ascii="Times New Roman" w:eastAsia="Times New Roman" w:hAnsi="Times New Roman" w:cs="Times New Roman"/>
          <w:sz w:val="16"/>
          <w:szCs w:val="16"/>
          <w:lang w:eastAsia="ru-RU"/>
        </w:rPr>
        <w:t xml:space="preserve">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24" w:tgtFrame="Logical" w:history="1">
        <w:r w:rsidRPr="00131CBE">
          <w:rPr>
            <w:rFonts w:ascii="Times New Roman" w:eastAsia="Times New Roman" w:hAnsi="Times New Roman" w:cs="Times New Roman"/>
            <w:sz w:val="16"/>
            <w:szCs w:val="16"/>
            <w:lang w:eastAsia="ru-RU"/>
          </w:rPr>
          <w:t>от 18.11.2021 №</w:t>
        </w:r>
      </w:hyperlink>
      <w:r w:rsidRPr="00131CBE">
        <w:rPr>
          <w:rFonts w:ascii="Times New Roman" w:eastAsia="Times New Roman" w:hAnsi="Times New Roman" w:cs="Times New Roman"/>
          <w:sz w:val="16"/>
          <w:szCs w:val="16"/>
          <w:lang w:eastAsia="ru-RU"/>
        </w:rPr>
        <w:t>1021 «Об утверждении Реестра муниципальных услуг Мокшанского района Пензенской области, </w:t>
      </w:r>
      <w:hyperlink r:id="rId25"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w:t>
      </w:r>
    </w:p>
    <w:p w:rsidR="00131CBE" w:rsidRPr="00131CBE" w:rsidRDefault="00131CBE" w:rsidP="00131CBE">
      <w:pPr>
        <w:ind w:firstLine="540"/>
        <w:outlineLvl w:val="3"/>
        <w:rPr>
          <w:rFonts w:ascii="Times New Roman" w:eastAsia="Calibri" w:hAnsi="Times New Roman" w:cs="Times New Roman"/>
          <w:bCs/>
          <w:sz w:val="16"/>
          <w:szCs w:val="16"/>
          <w:highlight w:val="yellow"/>
        </w:rPr>
      </w:pPr>
    </w:p>
    <w:p w:rsidR="00131CBE" w:rsidRPr="00131CBE" w:rsidRDefault="00131CBE" w:rsidP="00131CBE">
      <w:pPr>
        <w:spacing w:line="276" w:lineRule="auto"/>
        <w:jc w:val="center"/>
        <w:rPr>
          <w:rFonts w:ascii="Times New Roman" w:eastAsia="Calibri" w:hAnsi="Times New Roman" w:cs="Times New Roman"/>
          <w:b/>
          <w:bCs/>
          <w:sz w:val="16"/>
          <w:szCs w:val="16"/>
        </w:rPr>
      </w:pPr>
      <w:r w:rsidRPr="00131CBE">
        <w:rPr>
          <w:rFonts w:ascii="Times New Roman" w:eastAsia="Calibri" w:hAnsi="Times New Roman" w:cs="Times New Roman"/>
          <w:b/>
          <w:bCs/>
          <w:sz w:val="16"/>
          <w:szCs w:val="16"/>
        </w:rPr>
        <w:t>администрация Мокшанского района постановляет:</w:t>
      </w:r>
    </w:p>
    <w:p w:rsidR="00131CBE" w:rsidRPr="00131CBE" w:rsidRDefault="00131CBE" w:rsidP="00131CBE">
      <w:pPr>
        <w:spacing w:line="276" w:lineRule="auto"/>
        <w:jc w:val="center"/>
        <w:rPr>
          <w:rFonts w:ascii="Times New Roman" w:eastAsia="Calibri" w:hAnsi="Times New Roman" w:cs="Times New Roman"/>
          <w:b/>
          <w:bCs/>
          <w:sz w:val="16"/>
          <w:szCs w:val="16"/>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Утвердить прилагаемый Административный регламент предоставления администрацией Мокшанского района Пензенской области муниципальной услуги «Принятие решения об установлении публичного сервитута».</w:t>
      </w:r>
    </w:p>
    <w:p w:rsidR="00131CBE" w:rsidRPr="00131CBE" w:rsidRDefault="00131CBE" w:rsidP="00131CBE">
      <w:pPr>
        <w:ind w:firstLine="709"/>
        <w:rPr>
          <w:rFonts w:ascii="Times New Roman" w:eastAsia="Times New Roman" w:hAnsi="Times New Roman" w:cs="Times New Roman"/>
          <w:bCs/>
          <w:sz w:val="16"/>
          <w:szCs w:val="16"/>
          <w:lang w:eastAsia="ru-RU"/>
        </w:rPr>
      </w:pPr>
      <w:r w:rsidRPr="00131CBE">
        <w:rPr>
          <w:rFonts w:ascii="Times New Roman" w:eastAsia="Calibri" w:hAnsi="Times New Roman" w:cs="Times New Roman"/>
          <w:sz w:val="16"/>
          <w:szCs w:val="16"/>
        </w:rPr>
        <w:t xml:space="preserve">2. </w:t>
      </w:r>
      <w:r w:rsidRPr="00131CBE">
        <w:rPr>
          <w:rFonts w:ascii="Times New Roman" w:eastAsia="Times New Roman" w:hAnsi="Times New Roman" w:cs="Times New Roman"/>
          <w:sz w:val="16"/>
          <w:szCs w:val="16"/>
          <w:lang w:eastAsia="ru-RU"/>
        </w:rPr>
        <w:t>Признать утратившим силу постановление администрации Мокшанского района Пензенской области от 17.05.2021 №370 «</w:t>
      </w:r>
      <w:r w:rsidRPr="00131CBE">
        <w:rPr>
          <w:rFonts w:ascii="Times New Roman" w:eastAsia="Times New Roman" w:hAnsi="Times New Roman" w:cs="Times New Roman"/>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«Принятие решения об установлении публичного сервитута».</w:t>
      </w:r>
    </w:p>
    <w:p w:rsidR="00131CBE" w:rsidRPr="00131CBE" w:rsidRDefault="00131CBE" w:rsidP="00131CBE">
      <w:pPr>
        <w:ind w:firstLine="284"/>
        <w:rPr>
          <w:rFonts w:ascii="Times New Roman" w:eastAsia="Times New Roman" w:hAnsi="Times New Roman" w:cs="Times New Roman"/>
          <w:bCs/>
          <w:sz w:val="16"/>
          <w:szCs w:val="16"/>
          <w:lang w:eastAsia="ru-RU"/>
        </w:rPr>
      </w:pPr>
      <w:r w:rsidRPr="00131CBE">
        <w:rPr>
          <w:rFonts w:ascii="Times New Roman" w:eastAsia="Times New Roman" w:hAnsi="Times New Roman" w:cs="Times New Roman"/>
          <w:bCs/>
          <w:sz w:val="16"/>
          <w:szCs w:val="16"/>
          <w:lang w:eastAsia="ru-RU"/>
        </w:rPr>
        <w:t xml:space="preserve">      3. </w:t>
      </w:r>
      <w:r w:rsidRPr="00131CBE">
        <w:rPr>
          <w:rFonts w:ascii="Times New Roman" w:eastAsia="Times New Roman" w:hAnsi="Times New Roman" w:cs="Times New Roman"/>
          <w:sz w:val="16"/>
          <w:szCs w:val="16"/>
          <w:lang w:eastAsia="ru-RU"/>
        </w:rPr>
        <w:t xml:space="preserve">Признать утратившим силу постановление администрации Мокшанского района Пензенской области от 14.11.2022 №1006 «О внесении изменений в административный регламент предоставления муниципальной услуги </w:t>
      </w:r>
      <w:r w:rsidRPr="00131CBE">
        <w:rPr>
          <w:rFonts w:ascii="Times New Roman" w:eastAsia="Times New Roman" w:hAnsi="Times New Roman" w:cs="Times New Roman"/>
          <w:bCs/>
          <w:color w:val="000000"/>
          <w:sz w:val="16"/>
          <w:szCs w:val="16"/>
          <w:lang w:eastAsia="ru-RU"/>
        </w:rPr>
        <w:t>«</w:t>
      </w:r>
      <w:r w:rsidRPr="00131CBE">
        <w:rPr>
          <w:rFonts w:ascii="Times New Roman" w:eastAsia="Times New Roman" w:hAnsi="Times New Roman" w:cs="Times New Roman"/>
          <w:bCs/>
          <w:sz w:val="16"/>
          <w:szCs w:val="16"/>
          <w:lang w:eastAsia="ru-RU"/>
        </w:rPr>
        <w:t>Принятие решения об установлении публичного сервитута</w:t>
      </w:r>
      <w:r w:rsidRPr="00131CBE">
        <w:rPr>
          <w:rFonts w:ascii="Times New Roman" w:eastAsia="Times New Roman" w:hAnsi="Times New Roman" w:cs="Times New Roman"/>
          <w:bCs/>
          <w:color w:val="000000"/>
          <w:sz w:val="16"/>
          <w:szCs w:val="16"/>
          <w:lang w:eastAsia="ru-RU"/>
        </w:rPr>
        <w:t>», утверждённый постановлением администрации Мокшанского района Пензенской области от 17.05.2021 №370</w:t>
      </w:r>
      <w:r w:rsidRPr="00131CBE">
        <w:rPr>
          <w:rFonts w:ascii="Times New Roman" w:eastAsia="Times New Roman" w:hAnsi="Times New Roman" w:cs="Times New Roman"/>
          <w:bCs/>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31CBE" w:rsidRPr="00131CBE" w:rsidRDefault="00131CBE" w:rsidP="00131CBE">
      <w:pP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5. Настоящее постановление вступает в силу на следующий день после его официального опубликования.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6. Контроль за исполнением настоящего постановления возложить на заместителя главы администрации Мокшанского района Е.В. </w:t>
      </w:r>
      <w:proofErr w:type="spellStart"/>
      <w:r w:rsidRPr="00131CBE">
        <w:rPr>
          <w:rFonts w:ascii="Times New Roman" w:eastAsia="Times New Roman" w:hAnsi="Times New Roman" w:cs="Times New Roman"/>
          <w:sz w:val="16"/>
          <w:szCs w:val="16"/>
          <w:lang w:eastAsia="ru-RU"/>
        </w:rPr>
        <w:t>Жучкину</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Глава Мокшанского района                                                         </w:t>
      </w:r>
      <w:proofErr w:type="spellStart"/>
      <w:r w:rsidRPr="00131CBE">
        <w:rPr>
          <w:rFonts w:ascii="Times New Roman" w:eastAsia="Calibri" w:hAnsi="Times New Roman" w:cs="Times New Roman"/>
          <w:b/>
          <w:sz w:val="16"/>
          <w:szCs w:val="16"/>
        </w:rPr>
        <w:t>Н.Н.Тихомиров</w:t>
      </w:r>
      <w:proofErr w:type="spellEnd"/>
    </w:p>
    <w:p w:rsidR="00131CBE" w:rsidRPr="00131CBE" w:rsidRDefault="00131CBE" w:rsidP="00131CBE">
      <w:pPr>
        <w:ind w:firstLine="709"/>
        <w:rPr>
          <w:rFonts w:ascii="Times New Roman" w:eastAsia="Times New Roman" w:hAnsi="Times New Roman" w:cs="Times New Roman"/>
          <w:sz w:val="16"/>
          <w:szCs w:val="16"/>
          <w:lang w:eastAsia="ru-RU"/>
        </w:rPr>
      </w:pPr>
    </w:p>
    <w:p w:rsidR="005A14E6" w:rsidRDefault="00131CBE" w:rsidP="00207BA5">
      <w:pPr>
        <w:jc w:val="righ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       </w:t>
      </w:r>
    </w:p>
    <w:p w:rsidR="005A14E6" w:rsidRDefault="005A14E6" w:rsidP="00207BA5">
      <w:pPr>
        <w:jc w:val="right"/>
        <w:rPr>
          <w:rFonts w:ascii="Times New Roman" w:eastAsia="Calibri" w:hAnsi="Times New Roman" w:cs="Times New Roman"/>
          <w:b/>
          <w:sz w:val="16"/>
          <w:szCs w:val="16"/>
        </w:rPr>
      </w:pPr>
    </w:p>
    <w:p w:rsidR="005A14E6" w:rsidRDefault="005A14E6" w:rsidP="00207BA5">
      <w:pPr>
        <w:jc w:val="right"/>
        <w:rPr>
          <w:rFonts w:ascii="Times New Roman" w:eastAsia="Calibri" w:hAnsi="Times New Roman" w:cs="Times New Roman"/>
          <w:b/>
          <w:sz w:val="16"/>
          <w:szCs w:val="16"/>
        </w:rPr>
      </w:pPr>
    </w:p>
    <w:p w:rsidR="005A14E6" w:rsidRDefault="005A14E6" w:rsidP="00207BA5">
      <w:pPr>
        <w:jc w:val="right"/>
        <w:rPr>
          <w:rFonts w:ascii="Times New Roman" w:eastAsia="Calibri" w:hAnsi="Times New Roman" w:cs="Times New Roman"/>
          <w:b/>
          <w:sz w:val="16"/>
          <w:szCs w:val="16"/>
        </w:rPr>
      </w:pPr>
    </w:p>
    <w:p w:rsidR="005A14E6" w:rsidRDefault="005A14E6" w:rsidP="00207BA5">
      <w:pPr>
        <w:jc w:val="right"/>
        <w:rPr>
          <w:rFonts w:ascii="Times New Roman" w:eastAsia="Calibri" w:hAnsi="Times New Roman" w:cs="Times New Roman"/>
          <w:b/>
          <w:sz w:val="16"/>
          <w:szCs w:val="16"/>
        </w:rPr>
      </w:pPr>
    </w:p>
    <w:p w:rsidR="005A14E6" w:rsidRDefault="005A14E6" w:rsidP="00207BA5">
      <w:pPr>
        <w:jc w:val="right"/>
        <w:rPr>
          <w:rFonts w:ascii="Times New Roman" w:eastAsia="Calibri" w:hAnsi="Times New Roman" w:cs="Times New Roman"/>
          <w:b/>
          <w:sz w:val="16"/>
          <w:szCs w:val="16"/>
        </w:rPr>
      </w:pPr>
    </w:p>
    <w:p w:rsidR="005A14E6" w:rsidRDefault="005A14E6" w:rsidP="00207BA5">
      <w:pPr>
        <w:jc w:val="right"/>
        <w:rPr>
          <w:rFonts w:ascii="Times New Roman" w:eastAsia="Calibri" w:hAnsi="Times New Roman" w:cs="Times New Roman"/>
          <w:b/>
          <w:sz w:val="16"/>
          <w:szCs w:val="16"/>
        </w:rPr>
      </w:pPr>
    </w:p>
    <w:p w:rsidR="00131CBE" w:rsidRPr="00131CBE" w:rsidRDefault="00131CBE" w:rsidP="00207BA5">
      <w:pPr>
        <w:jc w:val="right"/>
        <w:rPr>
          <w:rFonts w:ascii="Times New Roman" w:eastAsia="Times New Roman" w:hAnsi="Times New Roman" w:cs="Times New Roman"/>
          <w:sz w:val="16"/>
          <w:szCs w:val="16"/>
          <w:lang w:eastAsia="ru-RU"/>
        </w:rPr>
      </w:pPr>
      <w:r w:rsidRPr="00131CBE">
        <w:rPr>
          <w:rFonts w:ascii="Times New Roman" w:eastAsia="Calibri" w:hAnsi="Times New Roman" w:cs="Times New Roman"/>
          <w:b/>
          <w:sz w:val="16"/>
          <w:szCs w:val="16"/>
        </w:rPr>
        <w:t xml:space="preserve"> </w:t>
      </w:r>
      <w:r w:rsidRPr="00131CBE">
        <w:rPr>
          <w:rFonts w:ascii="Times New Roman" w:eastAsia="Times New Roman" w:hAnsi="Times New Roman" w:cs="Times New Roman"/>
          <w:sz w:val="16"/>
          <w:szCs w:val="16"/>
          <w:lang w:eastAsia="ru-RU"/>
        </w:rPr>
        <w:t>УТВЕРЖДЕН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постановлением администрации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Мокшанского района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12.01.2023  №19</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 xml:space="preserve">Административный регламент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предоставления муниципальной услуги «Принятие решения</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xml:space="preserve"> об установлении публичного сервитута»</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 Общие положения</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Предмет регулирования регламента</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Административный регламент предоставления муниципальной услуги «Принятие решения об установлении публичного сервитута» (далее - Регламент) регулирует деятельность по предоставлению муниципальной услуги «Принятие решения об установлении публичного сервитута»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Настоящий Регламент не распространяется на установление публичного сервитута в отношении земельных участков, находящихся в границах полос отвода автомобильных дорог, в целях прокладки, переноса, переустройства инженерных коммуникаций, их эксплуатации, а также случаи, предусмотренные подпунктами 1 – 8 пункта 4 статьи 23 Земельного кодекса Российской Федерации (далее – ЗК РФ), в том числе в случае реконструкции инженерных сооружений, переносимых в связи с изъятием земельных участков, на которых они располагались, для муниципальных нужд (далее также - инженерные сооружения).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Установление публичного сервитута осуществляется независимо от формы собственности на земельный участок. Публичный сервитут устанавливается для использования земельных участков и (или) земель в следующих целях:</w:t>
      </w:r>
      <w:bookmarkStart w:id="11" w:name="P65"/>
      <w:bookmarkEnd w:id="11"/>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случаях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предусмотренных статьей 39.37 ЗК РФ и не указанных в подпунктах 1 - 3 статьи 39.38 ЗК РФ, в отношении земельных участков и (или) земель, расположенных в границах сельских поселений, на межселенных территориях муниципального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Публичный сервитут в отношении земельных участков и (или) земель для их использования в целях, предусмотренных в пункте 1.2 Регламента, устанавливается постановлением Администрации.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Круг заявителей.</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1.3. С ходатайством об установлении публичного сервитута (далее – ходатайство) вправе обратиться организации, указанные в пунктах 1 – 5 статьи 39.40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Требования к порядку информирования о предоставлении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1.4. Информирование Заявителя (представителя заявителя) о предоставлении муниципальной услуги осуществляется: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1.4.1. Лично;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1.4.3. Посредством использования телефонной, почтовой связи, а также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1.4.4. В многофункциональном центре предоставления государственных и муниципальных услуг Мокшанского района Пензенской области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1.4.5. Посредством размещения информации на официальном сайте Администрации в информационно-телекоммуникационной сети «Интернет» «http://rmoksh.pnzreg.ru»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w:t>
      </w:r>
      <w:r w:rsidRPr="00131CBE">
        <w:rPr>
          <w:rFonts w:ascii="Times New Roman" w:eastAsia="Calibri" w:hAnsi="Times New Roman" w:cs="Times New Roman"/>
          <w:sz w:val="16"/>
          <w:szCs w:val="16"/>
        </w:rPr>
        <w:t>государственной информационной системе «Комплексная система предоставления государственных и муниципальных услуг Пензенской области (https://gosuslugi.pnzreg.ru) (далее-КСПГМУ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1.5. Консультирование по процедуре предоставления муниципальной услуги осуществляется специалистом Администрации, в чьи должностные обязанности входит предоставление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при личном обращении заявителя (представителя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при поступлении обращений в письменной форме или в форме электронного документа, ответ на которые направляется в адрес заявителя (представителя заявителя) в срок, не превышающий пяти рабочих дней со дня регистрации обращения;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 телефону.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Индивидуальное устное консультирование каждого заявителя (представителя заявителя), в том числе обратившегося по телефону, осуществляется не более 10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заявитель (представитель заявителя) имеет право на получение информации о предоставлении муниципальной услуги посредством официального сайта Администрации,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1.6. Информация по вопросам предоставления муниципальной услуги включает в себя следующие сведения: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круг заявителей, которым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 перечень документов представляемых заявителем (представителем заявителя)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срок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порядок и способы подачи документов, представляемых заявителем (представителем заявителя) для получения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размер платы, взимаемой с заявителя (представителя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администрации Мокшанского района Пензенской области;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порядок получения информации заявителем (представителем заявителя) по вопросам предоставления муниципальной услуги, сведений о ходе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сведения о месте нахождения, графике работы, телефонах, адресе официального сайта Администрации, а также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1.7.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официальном сайте Администрации размещается информация по вопросам предоставления муниципальной услуги, включающая в себя сведения согласно пункту 1.6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1.8. Информация по вопросам предоставления муниципальной услуги предоставляется заявителю (представителя заявителя) бесплатно.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1.9.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(представителя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(представителя заявителя) или предоставление им персональных данных.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1.10. Порядок, форма, место размещения и способы получения справочной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Порядок, форма и способы получения справочной информации соответствуют требованиям по информированию заявителей (представителя заявителя) по вопросам предоставления муниципальной услуги, предусмотренным пунктом 1.6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справочной информации относится следующая информация: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место нахождения и график работы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справочные телефоны Администрации, в том числе номер телефона-автоинформатора (при наличии);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адрес официального сайта Администрации, адрес ее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1.11. Справочная информация, предусмотренная пунктом 1.10 Регламента, размещается на информационных стендах Администрации, МФЦ, на официальном сайте Администрации, МФЦ,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1.12. Администрация обеспечивает размещение и актуализацию справочной информации на информационных стендах Администрации,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официальном сайте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1.13. Администрация обеспечивает размещение и актуализацию справочной информации на информационных стендах и официальном сайте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1.14. Подробную информацию о предоставляемой муниципальной услуге, о сроках и ходе её предоставления можно получить также в МФЦ в соответствии с соглашением о взаимодействии, заключенным между МФЦ и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Требования к информационным стендам МФЦ установлены пунктом 2.19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МФЦ обеспечивает размещение и актуализацию справочной информации на информационных стендах и официальном сайте МФЦ.</w:t>
      </w:r>
    </w:p>
    <w:p w:rsidR="00131CBE" w:rsidRPr="00131CBE" w:rsidRDefault="00131CBE" w:rsidP="00207BA5">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II. Стандарт предоставления муниципальной услуги</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Наименование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2.1. Принятие решения об установлении публичного сервитута.</w:t>
      </w:r>
    </w:p>
    <w:p w:rsidR="00131CBE" w:rsidRPr="00131CBE" w:rsidRDefault="00131CBE" w:rsidP="00131CBE">
      <w:pP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Наименование органа местного самоуправления, предоставляющего муниципальную услугу</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2.2. Предоставление муниципальной услуги осуществляет Администрация.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Результат предоставления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2.3. Результатом предоставления муниципальной услуги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установлении публичного сервитута»;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установлении публичного сервитута».</w:t>
      </w:r>
    </w:p>
    <w:p w:rsidR="00207BA5" w:rsidRDefault="00207BA5" w:rsidP="00131CBE">
      <w:pPr>
        <w:jc w:val="center"/>
        <w:rPr>
          <w:rFonts w:ascii="Times New Roman" w:eastAsia="Times New Roman" w:hAnsi="Times New Roman" w:cs="Times New Roman"/>
          <w:b/>
          <w:bCs/>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Срок предоставления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2.4. Срок предоставления муниципальной услуги составляет: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В случае установления публичного сервитута в целях, предусмотренных подпунктом 3 статьи 39.37 ЗК РФ, - 20 календарных дней со дня поступления в Администрацию ходатайства и прилагаемых к нему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В случае установления публичного сервитута в иных целях, предусмотренных статей 39.37 ЗК РФ, - 45 календарных дней со дня поступления в Администрацию ходатайства и прилагаемых к ходатайству документов, но не ранее чем через 30 дней со дня опубликования сообщения о поступившем ходатайстве, предусмотренном подпунктом 1 пункта 3 статьи 39.42 ЗК РФ.</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Правовые основания для предоставления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и на официальном сайте Администрации, информационных стендах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xml:space="preserve">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на официальном сайте Администрации и информационных стендах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МФЦ обеспечивают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autoSpaceDE w:val="0"/>
        <w:autoSpaceDN w:val="0"/>
        <w:adjustRightInd w:val="0"/>
        <w:ind w:firstLine="709"/>
        <w:rPr>
          <w:rFonts w:ascii="Times New Roman" w:eastAsia="Calibri"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2.6. Муниципальная услуга по установлению публичного сервитута предоставляется на основании ходатайства, предусмотренного приложением 1 к настоящему Регламенту и соответствующего пунктам 1 - 3 статьи 39.41 ЗК РФ, а также требованиям, определенным </w:t>
      </w:r>
      <w:r w:rsidRPr="00131CBE">
        <w:rPr>
          <w:rFonts w:ascii="Times New Roman" w:eastAsia="Calibri" w:hAnsi="Times New Roman" w:cs="Times New Roman"/>
          <w:sz w:val="16"/>
          <w:szCs w:val="16"/>
          <w:lang w:eastAsia="ru-RU"/>
        </w:rPr>
        <w:t>приказом Федеральной службы государственной регистрации, кадастра и картографии от 19 апреля 2022 г. N П/0150.</w:t>
      </w:r>
    </w:p>
    <w:p w:rsidR="00131CBE" w:rsidRPr="00131CBE" w:rsidRDefault="00131CBE" w:rsidP="00131CBE">
      <w:pPr>
        <w:autoSpaceDE w:val="0"/>
        <w:autoSpaceDN w:val="0"/>
        <w:adjustRightInd w:val="0"/>
        <w:ind w:firstLine="709"/>
        <w:rPr>
          <w:rFonts w:ascii="Times New Roman" w:eastAsia="Calibri"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 К ходатайству прилагаются следующие документы: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документ, подтверждающий полномочия представителя заявителя, в случае, если с ходатайством обращается представитель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2.6.2. Заявитель, получающий муниципальную услугу по установлению публичного сервитута, вправе представить: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копию свидетельства о государственной регистрации организации или выписку из Единого государственного реестра юридических лиц;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выписку из Единого государственного реестра недвижимости в отношении земельных участков, которые планируется обременить публичным сервитутом, и их правообладателей;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выписку из Единого государственного реестра недвижимости о правах на инженерное сооружение.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2.6.3. Рассмотрение ходатайств осуществляется в порядке их поступления.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непредставления заявителем (представителем заявителя) документов, указанных в подпункте 2.6.2 пункта 2.6 настоящего Регламента, документы (содержащиеся в них сведения) запрашиваются Администрацией в порядке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2.6.4. Заявитель (представитель заявителя) может подать ходатайство и документы, необходимые для предоставления муниципальной услуги, следующими способами: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лично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посредством почтовой связи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в форме электронного документа, путем направления на официальную электронную почту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на бумажном носителе через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ходатайстве указываются сведения о способах представления результата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(представитель заявителя) получает непосредственно при личном обращении в Администрацию,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(представителю заявителя)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Формирование ходатайства в электронной форме осуществляется посредством заполнения интерактивной формы запроса посредством официального сайта Администрации (при наличии технической возможности), без необходимости дополнительной подачи ходатайства в какой-либо иной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Образцы заполнения электронной формы ходатайства размещаются на официальном сайте Администрации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Ходатайство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ходатайству прилагается копия документа, удостоверяющего личность заявителя (удостоверяющего личность представителя заявителя, если ходатайство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если ходатайство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представления ходатайства представителем заявителя, действующим на основании доверенности, к ходатайству также прилагается доверенность в виде электронного образа такого документа.</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 При предоставлении муниципальной услуги по установлению публичного сервитута в приеме документов к рассмотрению отказывается в случае, если: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Администрация не уполномочена на установление публичного сервитута для целей, указанных в ходатайстве;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подано ходатайство об установлении публичного сервитута в целях, не предусмотренных статьей 39.37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заявитель не является лицом, предусмотренным статьей 39.40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к ходатайству об установлении публичного сервитута не приложены документы, предусмотренные пунктом 5 статьи 39.41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ходатайство об установлении публичного сервитута и приложенные к нему документы не соответствуют требованиям, установленным пунктом 4 статьи 39.41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6)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06.04.2011 № 63-ФЗ «Об электронной подписи» условий признания ее действительности (при подаче ходатайства в электронной форме).</w:t>
      </w:r>
    </w:p>
    <w:p w:rsidR="00131CBE" w:rsidRPr="00131CBE" w:rsidRDefault="00131CBE" w:rsidP="00131CBE">
      <w:pPr>
        <w:jc w:val="left"/>
        <w:rPr>
          <w:rFonts w:ascii="Times New Roman" w:eastAsia="Times New Roman" w:hAnsi="Times New Roman" w:cs="Times New Roman"/>
          <w:sz w:val="16"/>
          <w:szCs w:val="16"/>
          <w:lang w:eastAsia="ru-RU"/>
        </w:rPr>
      </w:pPr>
      <w:bookmarkStart w:id="12" w:name="P193"/>
      <w:bookmarkEnd w:id="12"/>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xml:space="preserve">             </w:t>
      </w:r>
      <w:r w:rsidRPr="00131CBE">
        <w:rPr>
          <w:rFonts w:ascii="Times New Roman" w:eastAsia="Times New Roman" w:hAnsi="Times New Roman" w:cs="Times New Roman"/>
          <w:sz w:val="16"/>
          <w:szCs w:val="16"/>
          <w:lang w:eastAsia="ru-RU"/>
        </w:rPr>
        <w:t>2.8. В предоставлении муниципальной услуги по установлению публичного сервитута отказывается в случае, если: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в ходатайстве отсутствуют сведения, предусмотренные статьей 39.41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пунктами 2 и 3 статьи 39.41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не соблюдены условия установления публичного сервитута, предусмотренные статьями 23 и 39.39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4 статьи 39.37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2.8.1. Оснований для приостановления предоставления муниципальной услуги не предусмотрено.</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ind w:firstLine="709"/>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2.9. Муниципальная услуга предоставляется бесплатно.</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2.10. Время ожидания в очереди не должно превышать:</w:t>
      </w:r>
    </w:p>
    <w:p w:rsidR="00131CBE" w:rsidRPr="00131CBE" w:rsidRDefault="00131CBE" w:rsidP="00131CBE">
      <w:pPr>
        <w:ind w:firstLine="709"/>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при подаче ходатайства и (или) документов - 15 минут;</w:t>
      </w:r>
    </w:p>
    <w:p w:rsidR="00131CBE" w:rsidRPr="00131CBE" w:rsidRDefault="00131CBE" w:rsidP="00131CBE">
      <w:pPr>
        <w:ind w:firstLine="709"/>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при получении результата предоставления муниципальной услуги - 15 минут.</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Срок регистрации запроса заявителя о предоставлении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2.11. Регистрация ходатайства о предоставлении муниципальной услуги осуществляется в день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 Ходатайство о предоставлении муниципальной услуги регистрируется в установленной системе документооборота с присвоением ходатайству входящего номера и указанием даты его получения.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2.14. Помещения должны соответствовать требованиям, установленным законодательством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2.15. Предоставление муниципальной услуги осуществляется в специально выделенных для этой цели помещениях.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2.16. Помещения, в которых осуществляется предоставление муниципальной услуги, оборудуются: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2.17. Количество мест ожидания определяется исходя из фактической нагрузки и возможностей для их размещения в здании.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2.18. Места для заполнения документов оборудуются стульями, столами (стойками) и обеспечиваются бланками заявлений и образцами их заполнения.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2.19. Кабинеты приема заявителей должны иметь информационные таблички (вывески) с указанием: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номера кабинета;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фамилии, имени, отчества (при наличии) и должности специалиста.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Зал ожидания и места для заполнения запросов оборудуются стульями, столами в количестве не менее двух для возможности оформления документов, обеспечиваются бланками документов и канцелярскими принадлежностями, оборудуются информационным стендом, на котором размещается следующая информация: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текст административного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краткое описание порядка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перечень документов,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образцы заявлений;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порядок досудебного (внесудебного) обжалования решений и действий (бездействия) органа, предоставляющего муниципальную услугу, а также их должностных лиц и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справочная информация.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2.22. Администрация и МФЦ обеспечивают инвалидам, включая инвалидов, использующих кресла-коляски и собак-проводников, выделение на территории, прилегающей к зданию Администрации и МФЦ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2.23. 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31CBE">
        <w:rPr>
          <w:rFonts w:ascii="Times New Roman" w:eastAsia="Times New Roman" w:hAnsi="Times New Roman" w:cs="Times New Roman"/>
          <w:sz w:val="16"/>
          <w:szCs w:val="16"/>
          <w:lang w:eastAsia="ru-RU"/>
        </w:rPr>
        <w:t>сурдопереводчика</w:t>
      </w:r>
      <w:proofErr w:type="spellEnd"/>
      <w:r w:rsidRPr="00131CBE">
        <w:rPr>
          <w:rFonts w:ascii="Times New Roman" w:eastAsia="Times New Roman" w:hAnsi="Times New Roman" w:cs="Times New Roman"/>
          <w:sz w:val="16"/>
          <w:szCs w:val="16"/>
          <w:lang w:eastAsia="ru-RU"/>
        </w:rPr>
        <w:t xml:space="preserve"> и </w:t>
      </w:r>
      <w:proofErr w:type="spellStart"/>
      <w:r w:rsidRPr="00131CBE">
        <w:rPr>
          <w:rFonts w:ascii="Times New Roman" w:eastAsia="Times New Roman" w:hAnsi="Times New Roman" w:cs="Times New Roman"/>
          <w:sz w:val="16"/>
          <w:szCs w:val="16"/>
          <w:lang w:eastAsia="ru-RU"/>
        </w:rPr>
        <w:t>тифлосурдопереводчика</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31CBE">
        <w:rPr>
          <w:rFonts w:ascii="Times New Roman" w:eastAsia="Times New Roman" w:hAnsi="Times New Roman" w:cs="Times New Roman"/>
          <w:sz w:val="16"/>
          <w:szCs w:val="16"/>
          <w:lang w:eastAsia="ru-RU"/>
        </w:rPr>
        <w:t>брелками</w:t>
      </w:r>
      <w:proofErr w:type="spellEnd"/>
      <w:r w:rsidRPr="00131CBE">
        <w:rPr>
          <w:rFonts w:ascii="Times New Roman" w:eastAsia="Times New Roman" w:hAnsi="Times New Roman" w:cs="Times New Roman"/>
          <w:sz w:val="16"/>
          <w:szCs w:val="16"/>
          <w:lang w:eastAsia="ru-RU"/>
        </w:rPr>
        <w:t>-коммуникаторами).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131CBE">
        <w:rPr>
          <w:rFonts w:ascii="Times New Roman" w:eastAsia="Times New Roman" w:hAnsi="Times New Roman" w:cs="Times New Roman"/>
          <w:sz w:val="16"/>
          <w:szCs w:val="16"/>
          <w:lang w:eastAsia="ru-RU"/>
        </w:rPr>
        <w:t>бейджами</w:t>
      </w:r>
      <w:proofErr w:type="spellEnd"/>
      <w:r w:rsidRPr="00131CBE">
        <w:rPr>
          <w:rFonts w:ascii="Times New Roman" w:eastAsia="Times New Roman" w:hAnsi="Times New Roman" w:cs="Times New Roman"/>
          <w:sz w:val="16"/>
          <w:szCs w:val="16"/>
          <w:lang w:eastAsia="ru-RU"/>
        </w:rPr>
        <w:t>) с указанием фамилии, имени, отчества (при наличии) и должности.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Показатели доступности и качества муниципальной услуги</w:t>
      </w:r>
    </w:p>
    <w:p w:rsidR="00131CBE" w:rsidRPr="00131CBE" w:rsidRDefault="00131CBE" w:rsidP="00207BA5">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00207BA5">
        <w:rPr>
          <w:rFonts w:ascii="Times New Roman" w:eastAsia="Times New Roman" w:hAnsi="Times New Roman" w:cs="Times New Roman"/>
          <w:b/>
          <w:bCs/>
          <w:sz w:val="16"/>
          <w:szCs w:val="16"/>
          <w:lang w:eastAsia="ru-RU"/>
        </w:rPr>
        <w:t xml:space="preserve">                  </w:t>
      </w:r>
      <w:r w:rsidRPr="00131CBE">
        <w:rPr>
          <w:rFonts w:ascii="Times New Roman" w:eastAsia="Times New Roman" w:hAnsi="Times New Roman" w:cs="Times New Roman"/>
          <w:sz w:val="16"/>
          <w:szCs w:val="16"/>
          <w:lang w:eastAsia="ru-RU"/>
        </w:rPr>
        <w:t>2.24. Показатели доступности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2.24.1. Показателями доступности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размещение информации о порядке предоставления муниципальной услуги на официальном сайте Администрации, МФЦ, на Едином портале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2.24.2. Показателями качества предоставления муниципальной услуги являются отсутствие: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очередей при приеме и выдаче документов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нарушений сроков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131CBE" w:rsidRPr="00131CBE" w:rsidRDefault="00131CBE" w:rsidP="00207BA5">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002278D9">
        <w:rPr>
          <w:rFonts w:ascii="Times New Roman" w:eastAsia="Times New Roman" w:hAnsi="Times New Roman" w:cs="Times New Roman"/>
          <w:b/>
          <w:bCs/>
          <w:sz w:val="16"/>
          <w:szCs w:val="16"/>
          <w:lang w:eastAsia="ru-RU"/>
        </w:rPr>
        <w:t xml:space="preserve">                 </w:t>
      </w:r>
      <w:r w:rsidRPr="00131CBE">
        <w:rPr>
          <w:rFonts w:ascii="Times New Roman" w:eastAsia="Times New Roman" w:hAnsi="Times New Roman" w:cs="Times New Roman"/>
          <w:sz w:val="16"/>
          <w:szCs w:val="16"/>
          <w:lang w:eastAsia="ru-RU"/>
        </w:rPr>
        <w:t>2.25. Для получения муниципальной услуги заявителю (представителю заявителя) предоставляется возможность представить ходатайство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2.26. В случае подачи ходатайства на предоставление муниципальной услуги в МФЦ непосредственное предоставление муниципальной услуги осуществляется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обращении заявителя в МФЦ обеспечивается передача ходатайства в Администрацию в порядке и сроки, установленные соглашением о взаимодействии между МФЦ и Администрацией, при личном обращении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обязана представить в полном объеме предусмотренную Регламентом информацию МФЦ для ее размещения в месте, отведенном для информирования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2.27. При предоставлении муниципальной услуги в электронной форме заявителю (представителю заявителя) посредством официальной электронной почты Администрации (при наличии технической возможности)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получение информации о порядке и сроках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направление ходатайства;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в виде бумажного документа, который заявитель получает непосредственно при личном обращении в Администрацию,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 Исчерпывающий перечень административных процедур.</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3.1.1. Прием и регистрация документов, представленных заявителем (представителем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3.1.2. Установление оснований для возврата документов, представленных заявителем (представителем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3.1.3. Проведение мероприятий по выявлению правообладателей земельных участков;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3.1.4. Подготовка Администрацией проекта постановления «Об установлении публичного сервитута» или «Об отказе в установлении публичного сервитута», согласование его, подписание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3.1.5. Исправление допущенных опечаток и ошибок в выданных в результате предоставления муниципальной услуги документах.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bookmarkStart w:id="13" w:name="P288"/>
      <w:bookmarkEnd w:id="13"/>
      <w:r w:rsidRPr="00131CBE">
        <w:rPr>
          <w:rFonts w:ascii="Times New Roman" w:eastAsia="Times New Roman" w:hAnsi="Times New Roman" w:cs="Times New Roman"/>
          <w:sz w:val="16"/>
          <w:szCs w:val="16"/>
          <w:lang w:eastAsia="ru-RU"/>
        </w:rPr>
        <w:t>3.2.1. Прием и регистрация документов, представленных заявителем (представителем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приема и регистрации ходатайства и приложенных к нему документов является их поступление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поступившие в Администрацию ходатайство и приложенные к нему документы, и регистрирует их в Журнале регистрации входящей корреспонденции Администрации в день поступления.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Если ходатайство поступило в электронной форме, специалист Администрации направляет заявителю уведомление в электронной форме, содержащее входящий регистрационный номер ходатайства, дату получения указанного ходатайства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ходатайства направляется заявителю в виде сообщения на указанную им электронную почту не позднее рабочего дня, следующего за днем поступления ходатайства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зарегистрированные в установленном порядке ходатайство и документы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присвоение ходатайству порядкового регистрационного номера в Журнале регистрации входящей корреспонденции Администрации и передача зарегистрированного ходатайства и прилагаемых к нему документов специалисту Администрации, ответственному за предоставление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исполнения административной процедуры - в течение 1 (одного) рабочего дня с момента поступления ходатайства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3.2.2. Установление оснований для возврата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рассмотрение ходатайства, в срок не более чем пять рабочих дней со дня поступления ходатайства в Администрацию:</w:t>
      </w:r>
    </w:p>
    <w:p w:rsidR="00131CBE" w:rsidRPr="00131CBE" w:rsidRDefault="00131CBE" w:rsidP="00131CBE">
      <w:pPr>
        <w:autoSpaceDE w:val="0"/>
        <w:autoSpaceDN w:val="0"/>
        <w:adjustRightInd w:val="0"/>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устанавливает соответствие документов, поданных в электронной форме, требованиям приказа Минэкономразвития РФ от 23.04.2015 №250 «Об утверждении требований к форме и содержанию ходатайства, состава прилагаемых к нему документов, а также порядка и способов подачи ходатайства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 а также </w:t>
      </w:r>
      <w:r w:rsidRPr="00131CBE">
        <w:rPr>
          <w:rFonts w:ascii="Times New Roman" w:eastAsia="Calibri" w:hAnsi="Times New Roman" w:cs="Times New Roman"/>
          <w:sz w:val="16"/>
          <w:szCs w:val="16"/>
          <w:lang w:eastAsia="ru-RU"/>
        </w:rPr>
        <w:t>приказом Федеральной службы государственной регистрации, кадастра и картографии от 19 апреля 2022 г. N П/0150</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проводит проверку условий признания действительности усиленной квалифицированной электронной подписи заявителя требованиям статьи 11 Федерального закона от 06.04.2011 №63-ФЗ «Об электронной подписи» (с последующими изменениями) (в случае подачи документов в электронной форме, заверенных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наличие или отсутствие оснований, предусмотренных пунктом 2.7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наличии оснований, указанных в пункте 2.7 Регламента, ходатайство возвращается без рассмотрения с указанием причины принятого решения способом, указанным в ходатайстве.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подаче документов в электронной форме заявителю на указанный им адрес электронной почты направляется соответствующее уведомление, содержащее сведения о допущенных нарушениях требований, в соответствии с которыми должно быть представлено ходатайство.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Заявитель (представитель заявителя) вправе обратиться повторно с ходатайством, устранив нарушения, которые послужили основанием для отказа в приеме к рассмотрению первичного ходатайства.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отсутствии оснований, предусмотренных пунктом 2.7 Регламента, специалист Администрации обеспечивает формирование и направление необходимых запросов в рамках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подготовка и направления уведомления заявителю (представителю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направление заявителю (представителю заявителя) уведомления о возврате ходатайства или направление запросов в рамках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составляет 5 рабочих дней со дня поступления ходатайства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3.2.3. Проведение мероприятий по выявлению правообладателей земельных участков.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отсутствие оснований, предусмотренных пунктом 2.7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установления публичного сервитута в целях, указанных в подпункте 3 статьи 39.37 ЗК РФ, мероприятия, предусмотренные настоящим подпунктом, не проводятся, специалист осуществляет действия в соответствии с подпунктом 3.2.4 пункта 3.2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подано ходатайство об установлении публичного сервитута в целях, указанных в подпунктах 1, 4 и 5 статьи 39.37 ЗК РФ, Администрацией обеспечивается выявление правообладателей земельных участков в порядке, предусмотренном пунктами 3 - 8 статьи 39.42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в срок не более чем семь рабочих дней со дня поступления ходатайства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направляет в орган регистрации прав на недвижимое имущество и сделок с ним запрос в целях выявления правообладателей земельных участков, в отношении которых подано ходатайство;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опубликовывает сообщение о возможном установлении публичного сервитута в порядке, установленном для официального опубликования (обнародования) правовых актов администрации Мокшанского района Пензенской области по месту нахождения земельного участка и (или) земель, в отношении которых подано указанное ходатайство;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размещает сообщение о возможном установлении публичного сервитута на официальном сайте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размещает сообщение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размещает с учетом требований подпункта 4 пункта 3 статьи 39.43 ЗК РФ сообщение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30 дней со дня опубликования сообщения об установлении публичного сервитута, подают в Администрацию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приобщает полученные заявления, а также данные из органа регистрации прав на недвижимое имущество и сделок с ним к ходатайству.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регистрация заявлений правообладателей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выявление правообладателей земельных участков, в отношении которых испрашивается публичный сервитут.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составляет 35 календарных дней со дня поступления ходатайства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3.2.4. Подготовка Администрацией проекта постановления «Об установлении публичного сервитута» или «Об отказе в установлении публичного сервитута», согласование его, подписание Главой Мокшанского района и направление заявителю (представителю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наличие сведений о правообладателях земельных участков, в отношении которых испрашивается публичный сервитут.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подготавливает проект постановления «Об установлении публичного сервитута» или «Об отказе в установлении публичного сервитута», обеспечивает его согласование, в установленном порядке, подписание Главой Мокшанского района и направление заявителю (представителю заявителя) способом, указанным в ходатайстве.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Критерий принятия решения о подготовке проекта постановления: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 установлении публичного сервитута»- отсутствие оснований, указанных в пункте 2.8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 отказе в установлении публичного сервитута»- наличие оснований, указанных в пункте 2.8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подписание Главой Мокшанского района и регистрация в установленном порядке постановления «Об установлении публичного сервитута» или «Об отказе в установлении публичного сервитута».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подписанное Главой Мокшанского района и зарегистрированное в установленном порядке постановление «Об установлении публичного сервитута» или «Об отказе в установлении публичного сервитута».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Принятое постановление Администрации «Об установлении публичного сервитута» или «Об отказе в установлении публичного сервитута» направляется заявителю в течение пяти рабочих дней со дня его принятия: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поданного посредством официальной электронной почты Администрации (при наличии технической возможности);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составляет: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случае установления публичного сервитута в целях, предусмотренных подпунктом 3 статьи 39.37 ЗК РФ - 20 календарных дней со дня поступления в Администрацию ходатайства и прилагаемых к нему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случае установления публичного сервитута в иных целях, предусмотренных статей 39.37 ЗК РФ, - 45 календарных дней со дня поступления в Администрацию ходатайства и прилагаемых к ходатайству документов, но не ранее чем тридцать дней со дня опубликования сообщения о поступившем ходатайстве, предусмотренного подпунктом 1 пункта 3 статьи 39.42 ЗК РФ;</w:t>
      </w:r>
    </w:p>
    <w:p w:rsidR="00131CBE" w:rsidRPr="00131CBE" w:rsidRDefault="00131CBE" w:rsidP="00131CBE">
      <w:pPr>
        <w:ind w:firstLine="709"/>
        <w:rPr>
          <w:rFonts w:ascii="Times New Roman" w:eastAsia="Times New Roman" w:hAnsi="Times New Roman" w:cs="Times New Roman"/>
          <w:sz w:val="16"/>
          <w:szCs w:val="16"/>
          <w:lang w:eastAsia="ru-RU"/>
        </w:rPr>
      </w:pPr>
      <w:bookmarkStart w:id="14" w:name="P343"/>
      <w:bookmarkEnd w:id="14"/>
      <w:r w:rsidRPr="00131CBE">
        <w:rPr>
          <w:rFonts w:ascii="Times New Roman" w:eastAsia="Times New Roman" w:hAnsi="Times New Roman" w:cs="Times New Roman"/>
          <w:sz w:val="16"/>
          <w:szCs w:val="16"/>
          <w:lang w:eastAsia="ru-RU"/>
        </w:rPr>
        <w:t>3.3. Порядок исправления допущенных опечаток и ошибок в выданных в результате предоставления муниципальной услуги документах.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обращении об исправлении технической ошибки заявитель представляет: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заявление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специалист Администрации),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наличия технической ошибки в выданном в результате предоставления муниципальной услуги документе Специалист Администрации устраняет техническую ошибку путем издания нового постановления Администрации, указанного в пункте 2.3.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отсутствия технической ошибки в выданном в результате предоставления муниципальной услуги документе специалист Администрации готовит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передает подготовленное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Глава Мокшанского района подписывает постановление, указанное в пункте 2.3 Регламента, или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календарных дней с даты регистрации заявления об исправлении технической ошибки в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в случае наличия технической ошибки в выданном в результате предоставления муниципальной услуги документе – новое постановление, указанное в пункте 2.3 Регламента, с внесенными изменениями;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 Особенности предоставления муниципальной услуги в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Ходатайство может быть подано через МФЦ в соответствии с соглашением о взаимодействии, заключенным между МФЦ и Администрацией, предоставляющей муниципальную услугу, со дня вступления в силу соглашения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муниципальная услуга оказывается на базе МФЦ, специалист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принимает от заявителя (представителя заявителя) ходатайство, регистрирует его в соответствии с документооборотом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правильность заполнения ходатайства;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комплектность представленных заявителем (представителем заявителя)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выдает расписку о принятии ходатайства с указанием срока получения результата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при подаче ходатайства специалистом МФЦ обнаружено несоответствие ходатайства требованиям Регламента, специалист МФЦ возвращает заявителю (представителю заявителя) ходатайство для приведения в соответствие с указанными требованиями с разъяснением причин возврата.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ходатайства из МФЦ в Администрацию осуществляется не позднее одного рабочего дня, следующего за днем регистрации ходатайства в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документов заявителя из МФЦ в Администрацию осуществляется специалистом, ответственным за доставку документов МФЦ, в закрытом конверте под подпись специалисту Администрации, ответственному за прием документов заявителя, в сопроводительной ведомости.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срок получения результата специалист МФЦ, ответственный за доставку документов, получает в Администрации результат предоставления муниципальной услуги под подпись.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Полученные специалистом МФЦ документы регистрируется в установленном МФЦ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МФЦ уведомляют с использованием средств телефонной или почтовой связи заявителя о готовности документа, содержащего сведения о результате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Заявитель может получить результат предоставления муниципальной услуги лично, обратившись в МФЦ после предъявления документов, удостоверяющих его личность.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имени заявителя документ, содержащий сведения о результате предоставления муниципальной услуги, могут получить уполномоченные в соответствии с действующим законодательством лица.</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IV. Формы контроля за исполнением Регламента</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исполнения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Периодичность осуществления проверок определяется главой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Плановые и внеплановые проверки проводятся на основании распоряжений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 Ответственные исполнители несут персональную ответственность за: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их должностных лиц, муниципальных служащих, работников</w:t>
      </w:r>
      <w:bookmarkStart w:id="15" w:name="_ftnref1"/>
      <w:bookmarkEnd w:id="15"/>
      <w:r w:rsidRPr="00131CBE">
        <w:rPr>
          <w:rFonts w:ascii="Times New Roman" w:eastAsia="Times New Roman" w:hAnsi="Times New Roman" w:cs="Times New Roman"/>
          <w:sz w:val="16"/>
          <w:szCs w:val="16"/>
          <w:lang w:eastAsia="ru-RU"/>
        </w:rPr>
        <w:fldChar w:fldCharType="begin"/>
      </w:r>
      <w:r w:rsidRPr="00131CBE">
        <w:rPr>
          <w:rFonts w:ascii="Times New Roman" w:eastAsia="Times New Roman" w:hAnsi="Times New Roman" w:cs="Times New Roman"/>
          <w:sz w:val="16"/>
          <w:szCs w:val="16"/>
          <w:lang w:eastAsia="ru-RU"/>
        </w:rPr>
        <w:instrText xml:space="preserve"> HYPERLINK "https://pravo-search.minjust.ru/bigs/showDocumentWithTemplate.action?id=AC030609-9BB0-449C-A881-13FD39060EE3&amp;shard=%D0%A2%D0%B5%D0%BA%D1%83%D1%89%D0%B8%D0%B5%20%D1%80%D0%B5%D0%B4%D0%B0%D0%BA%D1%86%D0%B8%D0%B8&amp;templateName=printText.flt" \l "_ftn1" </w:instrText>
      </w:r>
      <w:r w:rsidRPr="00131CBE">
        <w:rPr>
          <w:rFonts w:ascii="Times New Roman" w:eastAsia="Times New Roman" w:hAnsi="Times New Roman" w:cs="Times New Roman"/>
          <w:sz w:val="16"/>
          <w:szCs w:val="16"/>
          <w:lang w:eastAsia="ru-RU"/>
        </w:rPr>
        <w:fldChar w:fldCharType="separate"/>
      </w:r>
      <w:r w:rsidRPr="00131CBE">
        <w:rPr>
          <w:rFonts w:ascii="Times New Roman" w:eastAsia="Times New Roman" w:hAnsi="Times New Roman" w:cs="Times New Roman"/>
          <w:color w:val="1A8EBD"/>
          <w:sz w:val="16"/>
          <w:szCs w:val="16"/>
          <w:lang w:eastAsia="ru-RU"/>
        </w:rPr>
        <w:t>[1]</w:t>
      </w:r>
      <w:r w:rsidRPr="00131CBE">
        <w:rPr>
          <w:rFonts w:ascii="Times New Roman" w:eastAsia="Times New Roman" w:hAnsi="Times New Roman" w:cs="Times New Roman"/>
          <w:sz w:val="16"/>
          <w:szCs w:val="16"/>
          <w:lang w:eastAsia="ru-RU"/>
        </w:rPr>
        <w:fldChar w:fldCharType="end"/>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 xml:space="preserve">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w:t>
      </w:r>
      <w:r w:rsidRPr="00131CBE">
        <w:rPr>
          <w:rFonts w:ascii="Times New Roman" w:eastAsia="Times New Roman" w:hAnsi="Times New Roman" w:cs="Times New Roman"/>
          <w:sz w:val="16"/>
          <w:szCs w:val="16"/>
          <w:lang w:eastAsia="ru-RU"/>
        </w:rPr>
        <w:lastRenderedPageBreak/>
        <w:t>от 27.07.2010 №210-ФЗ «Об организации предоставления государственных и муниципальных услуг» (далее - ФЗ № 210-ФЗ), и в порядке, предусмотренном главой 2.1 ФЗ №210-ФЗ.</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5.2. Заявитель вправе подать жалобу на решение и (или) действие (бездействие), принятые и осуществляемые в ходе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Заявитель имеет право на получение исчерпывающей информации и документов, необходимых для обоснования и рассмотрения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5.5.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5.7. Жалоба на решения и действия (бездействие) должностных лиц, муниципальных служащих Администрации подается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5.8. Жалоба на решения и действия (бездействие) главы Мокшанского района подается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5.9. 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антимонопольный орган.</w:t>
      </w:r>
    </w:p>
    <w:p w:rsidR="00131CBE" w:rsidRPr="00131CBE" w:rsidRDefault="00131CBE" w:rsidP="00131CBE">
      <w:pPr>
        <w:ind w:firstLine="709"/>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 xml:space="preserve">5.10.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в устной и (или) письменной форме.</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r w:rsidRPr="00131CBE">
        <w:rPr>
          <w:rFonts w:ascii="Times New Roman" w:eastAsia="Times New Roman" w:hAnsi="Times New Roman" w:cs="Times New Roman"/>
          <w:sz w:val="16"/>
          <w:szCs w:val="16"/>
          <w:lang w:eastAsia="ru-RU"/>
        </w:rPr>
        <w:t>5.11. 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131CBE" w:rsidRPr="00131CBE" w:rsidRDefault="00131CBE" w:rsidP="00131CBE">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ФЗ № 210-ФЗ;</w:t>
      </w:r>
    </w:p>
    <w:p w:rsidR="00131CBE" w:rsidRPr="00131CBE" w:rsidRDefault="00131CBE" w:rsidP="00131CBE">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31CBE" w:rsidRPr="00131CBE" w:rsidRDefault="00131CBE" w:rsidP="00131CBE">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w:t>
      </w:r>
      <w:hyperlink r:id="rId26" w:tgtFrame="Logical" w:history="1">
        <w:r w:rsidRPr="00131CBE">
          <w:rPr>
            <w:rFonts w:ascii="Times New Roman" w:eastAsia="Times New Roman" w:hAnsi="Times New Roman" w:cs="Times New Roman"/>
            <w:sz w:val="16"/>
            <w:szCs w:val="16"/>
            <w:lang w:eastAsia="ru-RU"/>
          </w:rPr>
          <w:t>от 20.09.2018 № 886</w:t>
        </w:r>
      </w:hyperlink>
      <w:r w:rsidRPr="00131CBE">
        <w:rPr>
          <w:rFonts w:ascii="Times New Roman" w:eastAsia="Times New Roman" w:hAnsi="Times New Roman" w:cs="Times New Roman"/>
          <w:sz w:val="16"/>
          <w:szCs w:val="16"/>
          <w:lang w:eastAsia="ru-RU"/>
        </w:rPr>
        <w:t>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31CBE" w:rsidRPr="00131CBE" w:rsidRDefault="00131CBE" w:rsidP="00131CBE">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5.13. Жалоба на решения и (или) действия (бездействие) Администрации, должностных лиц Администрации,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антимонопольный орган в порядке, установленном следующими нормативными правовыми актами:</w:t>
      </w:r>
    </w:p>
    <w:p w:rsidR="00131CBE" w:rsidRPr="00131CBE" w:rsidRDefault="00131CBE" w:rsidP="00131CBE">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Федеральный закон от 26.07.2006 №135-ФЗ «О защите конкуренции» (с последующими изменениями) (текст документа опубликован в Собрании законодательства Российской Федерации, 31.07.2006, № 31 (1 ч.), ст. 3434);</w:t>
      </w:r>
    </w:p>
    <w:p w:rsidR="00131CBE" w:rsidRPr="00131CBE" w:rsidRDefault="00131CBE" w:rsidP="00131CBE">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Правительства Российской Федерации от 25.12.2021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застройщику, техническому заказчику для выполнения предусмотренных частями 3-7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2278D9" w:rsidRDefault="002278D9" w:rsidP="00131CBE">
      <w:pPr>
        <w:jc w:val="right"/>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 1</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 предоставления муниципальной услуги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«Принятие решений об установлении публичного сервитута»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0"/>
        <w:gridCol w:w="119"/>
        <w:gridCol w:w="1021"/>
        <w:gridCol w:w="962"/>
        <w:gridCol w:w="284"/>
        <w:gridCol w:w="568"/>
        <w:gridCol w:w="1421"/>
        <w:gridCol w:w="422"/>
        <w:gridCol w:w="738"/>
        <w:gridCol w:w="26"/>
        <w:gridCol w:w="115"/>
        <w:gridCol w:w="624"/>
        <w:gridCol w:w="286"/>
        <w:gridCol w:w="111"/>
        <w:gridCol w:w="255"/>
        <w:gridCol w:w="1134"/>
        <w:gridCol w:w="85"/>
        <w:gridCol w:w="74"/>
        <w:gridCol w:w="39"/>
        <w:gridCol w:w="511"/>
        <w:gridCol w:w="510"/>
        <w:gridCol w:w="116"/>
      </w:tblGrid>
      <w:tr w:rsidR="00131CBE" w:rsidRPr="00131CBE" w:rsidTr="002278D9">
        <w:trPr>
          <w:trHeight w:hRule="exact" w:val="286"/>
        </w:trPr>
        <w:tc>
          <w:tcPr>
            <w:tcW w:w="560" w:type="dxa"/>
            <w:shd w:val="clear" w:color="auto" w:fill="auto"/>
            <w:vAlign w:val="center"/>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421" w:type="dxa"/>
            <w:gridSpan w:val="21"/>
            <w:shd w:val="clear" w:color="auto" w:fill="auto"/>
            <w:vAlign w:val="center"/>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Ходатайство об установлении публичного сервитута</w:t>
            </w:r>
          </w:p>
        </w:tc>
      </w:tr>
      <w:tr w:rsidR="00131CBE" w:rsidRPr="00131CBE" w:rsidTr="000E24C5">
        <w:tc>
          <w:tcPr>
            <w:tcW w:w="560" w:type="dxa"/>
            <w:vMerge w:val="restart"/>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w:t>
            </w:r>
          </w:p>
        </w:tc>
        <w:tc>
          <w:tcPr>
            <w:tcW w:w="1140" w:type="dxa"/>
            <w:gridSpan w:val="2"/>
            <w:tcBorders>
              <w:bottom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7144" w:type="dxa"/>
            <w:gridSpan w:val="16"/>
            <w:tcBorders>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37" w:type="dxa"/>
            <w:gridSpan w:val="3"/>
            <w:tcBorders>
              <w:left w:val="nil"/>
              <w:bottom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421" w:type="dxa"/>
            <w:gridSpan w:val="21"/>
            <w:tcBorders>
              <w:top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(наименование органа, принимающего решение об установлении публичного сервитута)</w:t>
            </w: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w:t>
            </w:r>
          </w:p>
        </w:tc>
        <w:tc>
          <w:tcPr>
            <w:tcW w:w="9421" w:type="dxa"/>
            <w:gridSpan w:val="21"/>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Сведения о лице, представившем ходатайство об установлении публичного сервитута (далее – заявитель):</w:t>
            </w: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Полное наименование</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Сокращенное наименование</w:t>
            </w:r>
            <w:r w:rsidRPr="00131CBE">
              <w:rPr>
                <w:rFonts w:ascii="Times New Roman" w:eastAsia="Times New Roman" w:hAnsi="Times New Roman" w:cs="Times New Roman"/>
                <w:sz w:val="16"/>
                <w:szCs w:val="16"/>
                <w:lang w:eastAsia="ru-RU"/>
              </w:rPr>
              <w:br/>
              <w:t>(при наличии)</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Организационно-правовая форма</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(индекс, субъект Российской Федерации, населенный пункт, улица, дом)</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2.5</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Адрес электронной почты</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ОГРН</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ИНН</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w:t>
            </w:r>
          </w:p>
        </w:tc>
        <w:tc>
          <w:tcPr>
            <w:tcW w:w="9421" w:type="dxa"/>
            <w:gridSpan w:val="21"/>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Сведения о представителе заявителя:</w:t>
            </w:r>
          </w:p>
        </w:tc>
      </w:tr>
      <w:tr w:rsidR="00131CBE" w:rsidRPr="00131CBE" w:rsidTr="000E24C5">
        <w:tc>
          <w:tcPr>
            <w:tcW w:w="560" w:type="dxa"/>
            <w:vMerge w:val="restart"/>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3.1</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Фамилия</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Имя</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Отчество (при наличии)</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Адрес электронной почты (при наличии)</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Телефон</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w:t>
            </w:r>
          </w:p>
        </w:tc>
        <w:tc>
          <w:tcPr>
            <w:tcW w:w="2954" w:type="dxa"/>
            <w:gridSpan w:val="5"/>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Наименование и реквизиты документа, подтверждающего полномочия представителя заявителя</w:t>
            </w:r>
          </w:p>
        </w:tc>
        <w:tc>
          <w:tcPr>
            <w:tcW w:w="6467" w:type="dxa"/>
            <w:gridSpan w:val="16"/>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w:t>
            </w:r>
          </w:p>
        </w:tc>
        <w:tc>
          <w:tcPr>
            <w:tcW w:w="119" w:type="dxa"/>
            <w:tcBorders>
              <w:top w:val="nil"/>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bottom w:val="nil"/>
              <w:right w:val="nil"/>
            </w:tcBorders>
            <w:shd w:val="clear" w:color="auto" w:fill="auto"/>
          </w:tcPr>
          <w:p w:rsidR="00131CBE" w:rsidRPr="00131CBE" w:rsidRDefault="00131CBE" w:rsidP="00131CBE">
            <w:pPr>
              <w:autoSpaceDE w:val="0"/>
              <w:autoSpaceDN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Прошу установить публичный сервитут в отношении земель и (или) земельного(</w:t>
            </w:r>
            <w:proofErr w:type="spellStart"/>
            <w:r w:rsidRPr="00131CBE">
              <w:rPr>
                <w:rFonts w:ascii="Times New Roman" w:eastAsia="Times New Roman" w:hAnsi="Times New Roman" w:cs="Times New Roman"/>
                <w:sz w:val="16"/>
                <w:szCs w:val="16"/>
                <w:lang w:eastAsia="ru-RU"/>
              </w:rPr>
              <w:t>ых</w:t>
            </w:r>
            <w:proofErr w:type="spellEnd"/>
            <w:r w:rsidRPr="00131CBE">
              <w:rPr>
                <w:rFonts w:ascii="Times New Roman" w:eastAsia="Times New Roman" w:hAnsi="Times New Roman" w:cs="Times New Roman"/>
                <w:sz w:val="16"/>
                <w:szCs w:val="16"/>
                <w:lang w:eastAsia="ru-RU"/>
              </w:rPr>
              <w:t>) участка(</w:t>
            </w:r>
            <w:proofErr w:type="spellStart"/>
            <w:r w:rsidRPr="00131CBE">
              <w:rPr>
                <w:rFonts w:ascii="Times New Roman" w:eastAsia="Times New Roman" w:hAnsi="Times New Roman" w:cs="Times New Roman"/>
                <w:sz w:val="16"/>
                <w:szCs w:val="16"/>
                <w:lang w:eastAsia="ru-RU"/>
              </w:rPr>
              <w:t>ов</w:t>
            </w:r>
            <w:proofErr w:type="spellEnd"/>
            <w:r w:rsidRPr="00131CBE">
              <w:rPr>
                <w:rFonts w:ascii="Times New Roman" w:eastAsia="Times New Roman" w:hAnsi="Times New Roman" w:cs="Times New Roman"/>
                <w:sz w:val="16"/>
                <w:szCs w:val="16"/>
                <w:lang w:eastAsia="ru-RU"/>
              </w:rPr>
              <w:t>) в целях (указываются цели, предусмотренные статьей 39.37 Земельного кодекса Российской Федерации или статьей 3.6 Федерального закона от 25 декабря 2001 года № 137-ФЗ «О введении в действие Земельного кодекса Российской Федерации»):</w:t>
            </w: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131CBE" w:rsidRPr="002278D9" w:rsidRDefault="00131CBE" w:rsidP="00131CBE">
            <w:pPr>
              <w:autoSpaceDE w:val="0"/>
              <w:autoSpaceDN w:val="0"/>
              <w:jc w:val="left"/>
              <w:rPr>
                <w:rFonts w:ascii="Times New Roman" w:eastAsia="Times New Roman" w:hAnsi="Times New Roman" w:cs="Times New Roman"/>
                <w:sz w:val="8"/>
                <w:szCs w:val="8"/>
                <w:lang w:eastAsia="ru-RU"/>
              </w:rPr>
            </w:pP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w:t>
            </w:r>
          </w:p>
        </w:tc>
        <w:tc>
          <w:tcPr>
            <w:tcW w:w="119" w:type="dxa"/>
            <w:tcBorders>
              <w:bottom w:val="nil"/>
              <w:right w:val="nil"/>
            </w:tcBorders>
            <w:shd w:val="clear" w:color="auto" w:fill="auto"/>
          </w:tcPr>
          <w:p w:rsidR="00131CBE" w:rsidRPr="00131CBE" w:rsidRDefault="00131CBE" w:rsidP="00131CBE">
            <w:pPr>
              <w:autoSpaceDE w:val="0"/>
              <w:autoSpaceDN w:val="0"/>
              <w:ind w:left="113"/>
              <w:jc w:val="left"/>
              <w:rPr>
                <w:rFonts w:ascii="Times New Roman" w:eastAsia="Times New Roman" w:hAnsi="Times New Roman" w:cs="Times New Roman"/>
                <w:sz w:val="16"/>
                <w:szCs w:val="16"/>
                <w:lang w:eastAsia="ru-RU"/>
              </w:rPr>
            </w:pPr>
          </w:p>
        </w:tc>
        <w:tc>
          <w:tcPr>
            <w:tcW w:w="4678" w:type="dxa"/>
            <w:gridSpan w:val="6"/>
            <w:tcBorders>
              <w:left w:val="nil"/>
              <w:bottom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Испрашиваемый срок публичного сервитута</w:t>
            </w:r>
          </w:p>
        </w:tc>
        <w:tc>
          <w:tcPr>
            <w:tcW w:w="4508" w:type="dxa"/>
            <w:gridSpan w:val="13"/>
            <w:tcBorders>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4678" w:type="dxa"/>
            <w:gridSpan w:val="6"/>
            <w:tcBorders>
              <w:top w:val="nil"/>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4508" w:type="dxa"/>
            <w:gridSpan w:val="13"/>
            <w:tcBorders>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w:t>
            </w:r>
          </w:p>
        </w:tc>
        <w:tc>
          <w:tcPr>
            <w:tcW w:w="119" w:type="dxa"/>
            <w:tcBorders>
              <w:bottom w:val="nil"/>
              <w:right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131CBE" w:rsidRPr="00131CBE" w:rsidRDefault="00131CBE" w:rsidP="00131CBE">
            <w:pPr>
              <w:keepNext/>
              <w:autoSpaceDE w:val="0"/>
              <w:autoSpaceDN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p>
        </w:tc>
        <w:tc>
          <w:tcPr>
            <w:tcW w:w="116" w:type="dxa"/>
            <w:tcBorders>
              <w:left w:val="nil"/>
              <w:bottom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w:t>
            </w:r>
          </w:p>
        </w:tc>
        <w:tc>
          <w:tcPr>
            <w:tcW w:w="119" w:type="dxa"/>
            <w:tcBorders>
              <w:bottom w:val="nil"/>
              <w:right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Обоснование необходимости установления публичного сервитута</w:t>
            </w:r>
          </w:p>
        </w:tc>
        <w:tc>
          <w:tcPr>
            <w:tcW w:w="116" w:type="dxa"/>
            <w:tcBorders>
              <w:left w:val="nil"/>
              <w:bottom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w:t>
            </w:r>
          </w:p>
        </w:tc>
        <w:tc>
          <w:tcPr>
            <w:tcW w:w="119" w:type="dxa"/>
            <w:tcBorders>
              <w:bottom w:val="nil"/>
              <w:right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131CBE" w:rsidRPr="00131CBE" w:rsidRDefault="00131CBE" w:rsidP="002278D9">
            <w:pPr>
              <w:keepNext/>
              <w:autoSpaceDE w:val="0"/>
              <w:autoSpaceDN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Сведения о правообладателе инженерного сооружения, которое переносится в связи</w:t>
            </w:r>
            <w:r w:rsidR="002278D9">
              <w:rPr>
                <w:rFonts w:ascii="Times New Roman" w:eastAsia="Times New Roman" w:hAnsi="Times New Roman" w:cs="Times New Roman"/>
                <w:sz w:val="16"/>
                <w:szCs w:val="16"/>
                <w:lang w:eastAsia="ru-RU"/>
              </w:rPr>
              <w:t xml:space="preserve"> </w:t>
            </w:r>
            <w:r w:rsidRPr="00131CBE">
              <w:rPr>
                <w:rFonts w:ascii="Times New Roman" w:eastAsia="Times New Roman" w:hAnsi="Times New Roman" w:cs="Times New Roman"/>
                <w:sz w:val="16"/>
                <w:szCs w:val="16"/>
                <w:lang w:eastAsia="ru-RU"/>
              </w:rPr>
              <w:t>с изъятием земельного участка для государственных или муниципальных нужд</w:t>
            </w:r>
            <w:r w:rsidR="002278D9">
              <w:rPr>
                <w:rFonts w:ascii="Times New Roman" w:eastAsia="Times New Roman" w:hAnsi="Times New Roman" w:cs="Times New Roman"/>
                <w:sz w:val="16"/>
                <w:szCs w:val="16"/>
                <w:lang w:eastAsia="ru-RU"/>
              </w:rPr>
              <w:t xml:space="preserve"> </w:t>
            </w:r>
            <w:r w:rsidRPr="00131CBE">
              <w:rPr>
                <w:rFonts w:ascii="Times New Roman" w:eastAsia="Times New Roman" w:hAnsi="Times New Roman" w:cs="Times New Roman"/>
                <w:sz w:val="16"/>
                <w:szCs w:val="16"/>
                <w:lang w:eastAsia="ru-RU"/>
              </w:rPr>
              <w:t>в случае, если заявитель не является собственником указанного инженерного сооружения (в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tc>
        <w:tc>
          <w:tcPr>
            <w:tcW w:w="116" w:type="dxa"/>
            <w:tcBorders>
              <w:left w:val="nil"/>
              <w:bottom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w:t>
            </w:r>
          </w:p>
        </w:tc>
        <w:tc>
          <w:tcPr>
            <w:tcW w:w="4375" w:type="dxa"/>
            <w:gridSpan w:val="6"/>
            <w:vMerge w:val="restart"/>
            <w:shd w:val="clear" w:color="auto" w:fill="auto"/>
          </w:tcPr>
          <w:p w:rsidR="00131CBE" w:rsidRPr="00131CBE" w:rsidRDefault="00131CBE" w:rsidP="00131CBE">
            <w:pPr>
              <w:autoSpaceDE w:val="0"/>
              <w:autoSpaceDN w:val="0"/>
              <w:ind w:left="113" w:right="11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p w:rsidR="00131CBE" w:rsidRPr="002278D9" w:rsidRDefault="00131CBE" w:rsidP="002278D9">
            <w:pPr>
              <w:autoSpaceDE w:val="0"/>
              <w:autoSpaceDN w:val="0"/>
              <w:ind w:right="113"/>
              <w:rPr>
                <w:rFonts w:ascii="Times New Roman" w:eastAsia="Times New Roman" w:hAnsi="Times New Roman" w:cs="Times New Roman"/>
                <w:sz w:val="8"/>
                <w:szCs w:val="8"/>
                <w:lang w:eastAsia="ru-RU"/>
              </w:rPr>
            </w:pPr>
          </w:p>
        </w:tc>
        <w:tc>
          <w:tcPr>
            <w:tcW w:w="5046" w:type="dxa"/>
            <w:gridSpan w:val="15"/>
            <w:shd w:val="clear" w:color="auto" w:fill="auto"/>
            <w:vAlign w:val="bottom"/>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4375" w:type="dxa"/>
            <w:gridSpan w:val="6"/>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5046" w:type="dxa"/>
            <w:gridSpan w:val="15"/>
            <w:shd w:val="clear" w:color="auto" w:fill="auto"/>
            <w:vAlign w:val="bottom"/>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4375" w:type="dxa"/>
            <w:gridSpan w:val="6"/>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5046" w:type="dxa"/>
            <w:gridSpan w:val="15"/>
            <w:shd w:val="clear" w:color="auto" w:fill="auto"/>
          </w:tcPr>
          <w:p w:rsidR="00131CBE" w:rsidRPr="00131CBE" w:rsidRDefault="00131CBE" w:rsidP="00131CBE">
            <w:pPr>
              <w:autoSpaceDE w:val="0"/>
              <w:autoSpaceDN w:val="0"/>
              <w:ind w:left="57" w:right="57"/>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w:t>
            </w:r>
          </w:p>
        </w:tc>
        <w:tc>
          <w:tcPr>
            <w:tcW w:w="9421" w:type="dxa"/>
            <w:gridSpan w:val="21"/>
            <w:shd w:val="clear" w:color="auto" w:fill="auto"/>
          </w:tcPr>
          <w:p w:rsidR="00131CBE" w:rsidRPr="00131CBE" w:rsidRDefault="00131CBE" w:rsidP="00131CBE">
            <w:pPr>
              <w:autoSpaceDE w:val="0"/>
              <w:autoSpaceDN w:val="0"/>
              <w:ind w:left="113" w:right="11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Право,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w:t>
            </w:r>
          </w:p>
        </w:tc>
      </w:tr>
      <w:tr w:rsidR="00131CBE" w:rsidRPr="00131CBE" w:rsidTr="000E24C5">
        <w:tc>
          <w:tcPr>
            <w:tcW w:w="560" w:type="dxa"/>
            <w:vMerge w:val="restart"/>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w:t>
            </w:r>
          </w:p>
        </w:tc>
        <w:tc>
          <w:tcPr>
            <w:tcW w:w="9421" w:type="dxa"/>
            <w:gridSpan w:val="21"/>
            <w:shd w:val="clear" w:color="auto" w:fill="auto"/>
          </w:tcPr>
          <w:p w:rsidR="00131CBE" w:rsidRPr="00131CBE" w:rsidRDefault="00131CBE" w:rsidP="00131CBE">
            <w:pPr>
              <w:autoSpaceDE w:val="0"/>
              <w:autoSpaceDN w:val="0"/>
              <w:ind w:left="113" w:right="113"/>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Сведения о способах представления результатов рассмотрения ходатайства:</w:t>
            </w:r>
          </w:p>
        </w:tc>
      </w:tr>
      <w:tr w:rsidR="00131CBE" w:rsidRPr="00131CBE" w:rsidTr="000E24C5">
        <w:trPr>
          <w:trHeight w:val="420"/>
        </w:trPr>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5535" w:type="dxa"/>
            <w:gridSpan w:val="8"/>
            <w:vMerge w:val="restart"/>
            <w:shd w:val="clear" w:color="auto" w:fill="auto"/>
          </w:tcPr>
          <w:p w:rsidR="00131CBE" w:rsidRPr="00131CBE" w:rsidRDefault="00131CBE" w:rsidP="00131CBE">
            <w:pPr>
              <w:autoSpaceDE w:val="0"/>
              <w:autoSpaceDN w:val="0"/>
              <w:ind w:left="113" w:right="11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который направляется уполномоченным органом заявителю посредством электронной почты</w:t>
            </w:r>
          </w:p>
        </w:tc>
        <w:tc>
          <w:tcPr>
            <w:tcW w:w="1051" w:type="dxa"/>
            <w:gridSpan w:val="4"/>
            <w:tcBorders>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76" w:type="dxa"/>
            <w:gridSpan w:val="4"/>
            <w:tcBorders>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2278D9">
        <w:trPr>
          <w:trHeight w:val="58"/>
        </w:trPr>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5535" w:type="dxa"/>
            <w:gridSpan w:val="8"/>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051" w:type="dxa"/>
            <w:gridSpan w:val="4"/>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(да/нет)</w:t>
            </w:r>
          </w:p>
        </w:tc>
        <w:tc>
          <w:tcPr>
            <w:tcW w:w="1176" w:type="dxa"/>
            <w:gridSpan w:val="4"/>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rPr>
          <w:trHeight w:val="420"/>
        </w:trPr>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5535" w:type="dxa"/>
            <w:gridSpan w:val="8"/>
            <w:vMerge w:val="restart"/>
            <w:shd w:val="clear" w:color="auto" w:fill="auto"/>
          </w:tcPr>
          <w:p w:rsidR="00131CBE" w:rsidRPr="00131CBE" w:rsidRDefault="00131CBE" w:rsidP="00131CBE">
            <w:pPr>
              <w:autoSpaceDE w:val="0"/>
              <w:autoSpaceDN w:val="0"/>
              <w:ind w:left="113" w:right="11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1051" w:type="dxa"/>
            <w:gridSpan w:val="4"/>
            <w:tcBorders>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76" w:type="dxa"/>
            <w:gridSpan w:val="4"/>
            <w:tcBorders>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5535" w:type="dxa"/>
            <w:gridSpan w:val="8"/>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051" w:type="dxa"/>
            <w:gridSpan w:val="4"/>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(да/нет)</w:t>
            </w:r>
          </w:p>
        </w:tc>
        <w:tc>
          <w:tcPr>
            <w:tcW w:w="1176" w:type="dxa"/>
            <w:gridSpan w:val="4"/>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val="restart"/>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w:t>
            </w:r>
          </w:p>
        </w:tc>
        <w:tc>
          <w:tcPr>
            <w:tcW w:w="119" w:type="dxa"/>
            <w:tcBorders>
              <w:bottom w:val="nil"/>
              <w:right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прилагаемые к ходатайству:</w:t>
            </w:r>
          </w:p>
        </w:tc>
        <w:tc>
          <w:tcPr>
            <w:tcW w:w="116" w:type="dxa"/>
            <w:tcBorders>
              <w:left w:val="nil"/>
              <w:bottom w:val="nil"/>
            </w:tcBorders>
            <w:shd w:val="clear" w:color="auto" w:fill="auto"/>
          </w:tcPr>
          <w:p w:rsidR="00131CBE" w:rsidRPr="00131CBE" w:rsidRDefault="00131CBE" w:rsidP="00131CBE">
            <w:pPr>
              <w:keepNext/>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vMerge/>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9186" w:type="dxa"/>
            <w:gridSpan w:val="19"/>
            <w:tcBorders>
              <w:left w:val="nil"/>
              <w:righ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w:t>
            </w:r>
          </w:p>
        </w:tc>
        <w:tc>
          <w:tcPr>
            <w:tcW w:w="9421" w:type="dxa"/>
            <w:gridSpan w:val="21"/>
            <w:tcBorders>
              <w:top w:val="nil"/>
            </w:tcBorders>
            <w:shd w:val="clear" w:color="auto" w:fill="auto"/>
          </w:tcPr>
          <w:p w:rsidR="00131CBE" w:rsidRDefault="00131CBE" w:rsidP="00131CBE">
            <w:pPr>
              <w:autoSpaceDE w:val="0"/>
              <w:autoSpaceDN w:val="0"/>
              <w:ind w:left="113" w:right="11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p w:rsidR="002278D9" w:rsidRPr="00131CBE" w:rsidRDefault="002278D9" w:rsidP="00131CBE">
            <w:pPr>
              <w:autoSpaceDE w:val="0"/>
              <w:autoSpaceDN w:val="0"/>
              <w:ind w:left="113" w:right="113"/>
              <w:rPr>
                <w:rFonts w:ascii="Times New Roman" w:eastAsia="Times New Roman" w:hAnsi="Times New Roman" w:cs="Times New Roman"/>
                <w:sz w:val="16"/>
                <w:szCs w:val="16"/>
                <w:lang w:eastAsia="ru-RU"/>
              </w:rPr>
            </w:pP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w:t>
            </w:r>
          </w:p>
        </w:tc>
        <w:tc>
          <w:tcPr>
            <w:tcW w:w="9421" w:type="dxa"/>
            <w:gridSpan w:val="21"/>
            <w:shd w:val="clear" w:color="auto" w:fill="auto"/>
          </w:tcPr>
          <w:p w:rsidR="00131CBE" w:rsidRPr="00131CBE" w:rsidRDefault="00131CBE" w:rsidP="00131CBE">
            <w:pPr>
              <w:autoSpaceDE w:val="0"/>
              <w:autoSpaceDN w:val="0"/>
              <w:ind w:left="113" w:right="113"/>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131CBE" w:rsidRPr="00131CBE" w:rsidTr="000E24C5">
        <w:tc>
          <w:tcPr>
            <w:tcW w:w="560" w:type="dxa"/>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15</w:t>
            </w:r>
          </w:p>
        </w:tc>
        <w:tc>
          <w:tcPr>
            <w:tcW w:w="5676" w:type="dxa"/>
            <w:gridSpan w:val="10"/>
            <w:shd w:val="clear" w:color="auto" w:fill="auto"/>
          </w:tcPr>
          <w:p w:rsidR="00131CBE" w:rsidRPr="00131CBE" w:rsidRDefault="00131CBE" w:rsidP="00131CBE">
            <w:pPr>
              <w:autoSpaceDE w:val="0"/>
              <w:autoSpaceDN w:val="0"/>
              <w:ind w:left="113"/>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Подпись:</w:t>
            </w:r>
          </w:p>
        </w:tc>
        <w:tc>
          <w:tcPr>
            <w:tcW w:w="3745" w:type="dxa"/>
            <w:gridSpan w:val="11"/>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Дата:</w:t>
            </w:r>
          </w:p>
        </w:tc>
      </w:tr>
      <w:tr w:rsidR="00131CBE" w:rsidRPr="00131CBE" w:rsidTr="000E2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560" w:type="dxa"/>
            <w:tcBorders>
              <w:top w:val="single" w:sz="4" w:space="0" w:color="auto"/>
              <w:left w:val="single" w:sz="4" w:space="0" w:color="auto"/>
              <w:right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top w:val="single" w:sz="4" w:space="0" w:color="auto"/>
              <w:left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983" w:type="dxa"/>
            <w:gridSpan w:val="2"/>
            <w:tcBorders>
              <w:top w:val="single" w:sz="4" w:space="0" w:color="auto"/>
              <w:bottom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284" w:type="dxa"/>
            <w:tcBorders>
              <w:top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3175" w:type="dxa"/>
            <w:gridSpan w:val="5"/>
            <w:tcBorders>
              <w:top w:val="single" w:sz="4" w:space="0" w:color="auto"/>
              <w:bottom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5" w:type="dxa"/>
            <w:tcBorders>
              <w:top w:val="single" w:sz="4" w:space="0" w:color="auto"/>
              <w:right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624" w:type="dxa"/>
            <w:tcBorders>
              <w:top w:val="single" w:sz="4" w:space="0" w:color="auto"/>
              <w:left w:val="single" w:sz="4" w:space="0" w:color="auto"/>
            </w:tcBorders>
            <w:shd w:val="clear" w:color="auto" w:fill="auto"/>
            <w:vAlign w:val="bottom"/>
          </w:tcPr>
          <w:p w:rsidR="00131CBE" w:rsidRPr="00131CBE" w:rsidRDefault="00131CBE" w:rsidP="00131CBE">
            <w:pPr>
              <w:autoSpaceDE w:val="0"/>
              <w:autoSpaceDN w:val="0"/>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397" w:type="dxa"/>
            <w:gridSpan w:val="2"/>
            <w:tcBorders>
              <w:top w:val="single" w:sz="4" w:space="0" w:color="auto"/>
              <w:bottom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255" w:type="dxa"/>
            <w:tcBorders>
              <w:top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top w:val="single" w:sz="4" w:space="0" w:color="auto"/>
              <w:bottom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85" w:type="dxa"/>
            <w:tcBorders>
              <w:top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624" w:type="dxa"/>
            <w:gridSpan w:val="3"/>
            <w:tcBorders>
              <w:top w:val="single" w:sz="4" w:space="0" w:color="auto"/>
              <w:bottom w:val="single" w:sz="4" w:space="0" w:color="auto"/>
            </w:tcBorders>
            <w:shd w:val="clear" w:color="auto" w:fill="auto"/>
            <w:vAlign w:val="bottom"/>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626" w:type="dxa"/>
            <w:gridSpan w:val="2"/>
            <w:tcBorders>
              <w:top w:val="single" w:sz="4" w:space="0" w:color="auto"/>
              <w:right w:val="single" w:sz="4" w:space="0" w:color="auto"/>
            </w:tcBorders>
            <w:shd w:val="clear" w:color="auto" w:fill="auto"/>
            <w:vAlign w:val="bottom"/>
          </w:tcPr>
          <w:p w:rsidR="00131CBE" w:rsidRPr="00131CBE" w:rsidRDefault="00131CBE" w:rsidP="00131CBE">
            <w:pPr>
              <w:autoSpaceDE w:val="0"/>
              <w:autoSpaceDN w:val="0"/>
              <w:ind w:left="57"/>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w:t>
            </w:r>
          </w:p>
        </w:tc>
      </w:tr>
      <w:tr w:rsidR="00131CBE" w:rsidRPr="00131CBE" w:rsidTr="000E24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0"/>
        </w:trPr>
        <w:tc>
          <w:tcPr>
            <w:tcW w:w="560" w:type="dxa"/>
            <w:tcBorders>
              <w:left w:val="single" w:sz="4" w:space="0" w:color="auto"/>
              <w:bottom w:val="single" w:sz="4" w:space="0" w:color="auto"/>
              <w:right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9" w:type="dxa"/>
            <w:tcBorders>
              <w:left w:val="single" w:sz="4" w:space="0" w:color="auto"/>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983" w:type="dxa"/>
            <w:gridSpan w:val="2"/>
            <w:tcBorders>
              <w:top w:val="single" w:sz="4" w:space="0" w:color="auto"/>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(подпись)</w:t>
            </w:r>
          </w:p>
        </w:tc>
        <w:tc>
          <w:tcPr>
            <w:tcW w:w="284" w:type="dxa"/>
            <w:tcBorders>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3175" w:type="dxa"/>
            <w:gridSpan w:val="5"/>
            <w:tcBorders>
              <w:top w:val="single" w:sz="4" w:space="0" w:color="auto"/>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(инициалы, фамилия)</w:t>
            </w:r>
          </w:p>
        </w:tc>
        <w:tc>
          <w:tcPr>
            <w:tcW w:w="115" w:type="dxa"/>
            <w:tcBorders>
              <w:bottom w:val="single" w:sz="4" w:space="0" w:color="auto"/>
              <w:right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624" w:type="dxa"/>
            <w:tcBorders>
              <w:left w:val="single" w:sz="4" w:space="0" w:color="auto"/>
              <w:bottom w:val="single" w:sz="4" w:space="0" w:color="auto"/>
            </w:tcBorders>
            <w:shd w:val="clear" w:color="auto" w:fill="auto"/>
          </w:tcPr>
          <w:p w:rsidR="00131CBE" w:rsidRPr="00131CBE" w:rsidRDefault="00131CBE" w:rsidP="00131CBE">
            <w:pPr>
              <w:autoSpaceDE w:val="0"/>
              <w:autoSpaceDN w:val="0"/>
              <w:jc w:val="right"/>
              <w:rPr>
                <w:rFonts w:ascii="Times New Roman" w:eastAsia="Times New Roman" w:hAnsi="Times New Roman" w:cs="Times New Roman"/>
                <w:sz w:val="16"/>
                <w:szCs w:val="16"/>
                <w:lang w:eastAsia="ru-RU"/>
              </w:rPr>
            </w:pPr>
          </w:p>
        </w:tc>
        <w:tc>
          <w:tcPr>
            <w:tcW w:w="397" w:type="dxa"/>
            <w:gridSpan w:val="2"/>
            <w:tcBorders>
              <w:top w:val="single" w:sz="4" w:space="0" w:color="auto"/>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255" w:type="dxa"/>
            <w:tcBorders>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85" w:type="dxa"/>
            <w:tcBorders>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624" w:type="dxa"/>
            <w:gridSpan w:val="3"/>
            <w:tcBorders>
              <w:top w:val="single" w:sz="4" w:space="0" w:color="auto"/>
              <w:bottom w:val="single" w:sz="4" w:space="0" w:color="auto"/>
            </w:tcBorders>
            <w:shd w:val="clear" w:color="auto" w:fill="auto"/>
          </w:tcPr>
          <w:p w:rsidR="00131CBE" w:rsidRPr="00131CBE" w:rsidRDefault="00131CBE" w:rsidP="00131CBE">
            <w:pPr>
              <w:autoSpaceDE w:val="0"/>
              <w:autoSpaceDN w:val="0"/>
              <w:jc w:val="left"/>
              <w:rPr>
                <w:rFonts w:ascii="Times New Roman" w:eastAsia="Times New Roman" w:hAnsi="Times New Roman" w:cs="Times New Roman"/>
                <w:sz w:val="16"/>
                <w:szCs w:val="16"/>
                <w:lang w:eastAsia="ru-RU"/>
              </w:rPr>
            </w:pPr>
          </w:p>
        </w:tc>
        <w:tc>
          <w:tcPr>
            <w:tcW w:w="626" w:type="dxa"/>
            <w:gridSpan w:val="2"/>
            <w:tcBorders>
              <w:bottom w:val="single" w:sz="4" w:space="0" w:color="auto"/>
              <w:right w:val="single" w:sz="4" w:space="0" w:color="auto"/>
            </w:tcBorders>
            <w:shd w:val="clear" w:color="auto" w:fill="auto"/>
          </w:tcPr>
          <w:p w:rsidR="00131CBE" w:rsidRPr="00131CBE" w:rsidRDefault="00131CBE" w:rsidP="00131CBE">
            <w:pPr>
              <w:autoSpaceDE w:val="0"/>
              <w:autoSpaceDN w:val="0"/>
              <w:ind w:left="57"/>
              <w:jc w:val="left"/>
              <w:rPr>
                <w:rFonts w:ascii="Times New Roman" w:eastAsia="Times New Roman" w:hAnsi="Times New Roman" w:cs="Times New Roman"/>
                <w:sz w:val="16"/>
                <w:szCs w:val="16"/>
                <w:lang w:eastAsia="ru-RU"/>
              </w:rPr>
            </w:pPr>
          </w:p>
        </w:tc>
      </w:tr>
    </w:tbl>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Default="003A41AD"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p w:rsidR="005A14E6" w:rsidRDefault="005A14E6" w:rsidP="0039686D">
      <w:pPr>
        <w:overflowPunct w:val="0"/>
        <w:autoSpaceDE w:val="0"/>
        <w:autoSpaceDN w:val="0"/>
        <w:adjustRightInd w:val="0"/>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31CBE" w:rsidRPr="00131CBE" w:rsidTr="0039686D">
        <w:tc>
          <w:tcPr>
            <w:tcW w:w="9606" w:type="dxa"/>
          </w:tcPr>
          <w:p w:rsidR="00131CBE" w:rsidRPr="00131CBE" w:rsidRDefault="00131CBE" w:rsidP="00131CBE">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АДМИНИСТРАЦИЯ МОКШАНСКОГО РАЙОНА</w:t>
            </w:r>
          </w:p>
        </w:tc>
      </w:tr>
      <w:tr w:rsidR="00131CBE" w:rsidRPr="00131CBE" w:rsidTr="0039686D">
        <w:trPr>
          <w:trHeight w:hRule="exact" w:val="397"/>
        </w:trPr>
        <w:tc>
          <w:tcPr>
            <w:tcW w:w="9606" w:type="dxa"/>
          </w:tcPr>
          <w:p w:rsidR="00131CBE" w:rsidRPr="00131CBE" w:rsidRDefault="00131CBE" w:rsidP="00131CBE">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ПЕНЗЕНСКОЙ ОБЛАСТИ</w:t>
            </w:r>
          </w:p>
          <w:p w:rsidR="00131CBE" w:rsidRPr="00131CBE" w:rsidRDefault="00131CBE" w:rsidP="00131CBE">
            <w:pPr>
              <w:jc w:val="center"/>
              <w:rPr>
                <w:rFonts w:ascii="Times New Roman" w:eastAsia="Times New Roman" w:hAnsi="Times New Roman" w:cs="Times New Roman"/>
                <w:b/>
                <w:sz w:val="16"/>
                <w:szCs w:val="16"/>
                <w:lang w:eastAsia="ru-RU"/>
              </w:rPr>
            </w:pPr>
          </w:p>
          <w:p w:rsidR="00131CBE" w:rsidRPr="00131CBE" w:rsidRDefault="00131CBE" w:rsidP="00131CBE">
            <w:pPr>
              <w:jc w:val="center"/>
              <w:rPr>
                <w:rFonts w:ascii="Times New Roman" w:eastAsia="Times New Roman" w:hAnsi="Times New Roman" w:cs="Times New Roman"/>
                <w:b/>
                <w:sz w:val="16"/>
                <w:szCs w:val="16"/>
                <w:lang w:eastAsia="ru-RU"/>
              </w:rPr>
            </w:pPr>
          </w:p>
        </w:tc>
      </w:tr>
      <w:tr w:rsidR="00131CBE" w:rsidRPr="00131CBE" w:rsidTr="0039686D">
        <w:trPr>
          <w:trHeight w:hRule="exact" w:val="547"/>
        </w:trPr>
        <w:tc>
          <w:tcPr>
            <w:tcW w:w="9606" w:type="dxa"/>
            <w:vAlign w:val="center"/>
          </w:tcPr>
          <w:p w:rsidR="00131CBE" w:rsidRPr="00131CBE" w:rsidRDefault="00131CBE" w:rsidP="00131CBE">
            <w:pPr>
              <w:keepNext/>
              <w:jc w:val="center"/>
              <w:outlineLvl w:val="2"/>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ПОСТАНОВЛЕНИЕ</w:t>
            </w:r>
          </w:p>
        </w:tc>
      </w:tr>
      <w:tr w:rsidR="00131CBE" w:rsidRPr="00131CBE" w:rsidTr="0039686D">
        <w:trPr>
          <w:trHeight w:hRule="exact" w:val="80"/>
        </w:trPr>
        <w:tc>
          <w:tcPr>
            <w:tcW w:w="9606" w:type="dxa"/>
            <w:vAlign w:val="center"/>
          </w:tcPr>
          <w:p w:rsidR="00131CBE" w:rsidRPr="00131CBE" w:rsidRDefault="00131CBE" w:rsidP="00131CBE">
            <w:pPr>
              <w:keepNext/>
              <w:jc w:val="left"/>
              <w:outlineLvl w:val="2"/>
              <w:rPr>
                <w:rFonts w:ascii="Times New Roman" w:eastAsia="Times New Roman" w:hAnsi="Times New Roman" w:cs="Times New Roman"/>
                <w:b/>
                <w:bCs/>
                <w:sz w:val="16"/>
                <w:szCs w:val="16"/>
                <w:lang w:eastAsia="ru-RU"/>
              </w:rPr>
            </w:pPr>
          </w:p>
        </w:tc>
      </w:tr>
    </w:tbl>
    <w:p w:rsidR="00131CBE" w:rsidRPr="00131CBE" w:rsidRDefault="00131CBE" w:rsidP="00131CBE">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31CBE" w:rsidRPr="00131CBE" w:rsidTr="000E24C5">
        <w:tc>
          <w:tcPr>
            <w:tcW w:w="284" w:type="dxa"/>
            <w:vAlign w:val="bottom"/>
          </w:tcPr>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12.01.2023</w:t>
            </w:r>
          </w:p>
        </w:tc>
        <w:tc>
          <w:tcPr>
            <w:tcW w:w="397" w:type="dxa"/>
            <w:vAlign w:val="bottom"/>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20</w:t>
            </w:r>
          </w:p>
        </w:tc>
      </w:tr>
      <w:tr w:rsidR="00131CBE" w:rsidRPr="00131CBE" w:rsidTr="000E24C5">
        <w:trPr>
          <w:trHeight w:val="83"/>
        </w:trPr>
        <w:tc>
          <w:tcPr>
            <w:tcW w:w="4650" w:type="dxa"/>
            <w:gridSpan w:val="4"/>
          </w:tcPr>
          <w:p w:rsidR="00131CBE" w:rsidRPr="00131CBE" w:rsidRDefault="002278D9" w:rsidP="00131CB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31CBE" w:rsidRPr="00131CBE">
              <w:rPr>
                <w:rFonts w:ascii="Times New Roman" w:eastAsia="Times New Roman" w:hAnsi="Times New Roman" w:cs="Times New Roman"/>
                <w:sz w:val="16"/>
                <w:szCs w:val="16"/>
                <w:lang w:eastAsia="ru-RU"/>
              </w:rPr>
              <w:t xml:space="preserve">                           </w:t>
            </w:r>
            <w:proofErr w:type="spellStart"/>
            <w:r w:rsidR="00131CBE" w:rsidRPr="00131CBE">
              <w:rPr>
                <w:rFonts w:ascii="Times New Roman" w:eastAsia="Times New Roman" w:hAnsi="Times New Roman" w:cs="Times New Roman"/>
                <w:sz w:val="16"/>
                <w:szCs w:val="16"/>
                <w:lang w:eastAsia="ru-RU"/>
              </w:rPr>
              <w:t>р.п</w:t>
            </w:r>
            <w:proofErr w:type="spellEnd"/>
            <w:r w:rsidR="00131CBE" w:rsidRPr="00131CBE">
              <w:rPr>
                <w:rFonts w:ascii="Times New Roman" w:eastAsia="Times New Roman" w:hAnsi="Times New Roman" w:cs="Times New Roman"/>
                <w:sz w:val="16"/>
                <w:szCs w:val="16"/>
                <w:lang w:eastAsia="ru-RU"/>
              </w:rPr>
              <w:t>. Мокшан</w:t>
            </w:r>
          </w:p>
        </w:tc>
      </w:tr>
    </w:tbl>
    <w:p w:rsidR="00131CBE" w:rsidRPr="00131CBE" w:rsidRDefault="00131CBE" w:rsidP="00131CBE">
      <w:pPr>
        <w:jc w:val="left"/>
        <w:rPr>
          <w:rFonts w:ascii="Times New Roman" w:eastAsia="Times New Roman" w:hAnsi="Times New Roman" w:cs="Times New Roman"/>
          <w:vanish/>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p w:rsidR="00131CBE" w:rsidRPr="00131CBE" w:rsidRDefault="00131CBE" w:rsidP="00131CBE">
      <w:pPr>
        <w:ind w:firstLine="567"/>
        <w:jc w:val="center"/>
        <w:rPr>
          <w:rFonts w:ascii="Times New Roman" w:eastAsia="Calibri" w:hAnsi="Times New Roman" w:cs="Times New Roman"/>
          <w:b/>
          <w:sz w:val="16"/>
          <w:szCs w:val="16"/>
        </w:rPr>
      </w:pPr>
    </w:p>
    <w:p w:rsidR="00131CBE" w:rsidRPr="00131CBE" w:rsidRDefault="00131CBE" w:rsidP="0039686D">
      <w:pPr>
        <w:ind w:firstLine="567"/>
        <w:outlineLvl w:val="0"/>
        <w:rPr>
          <w:rFonts w:ascii="Times New Roman" w:eastAsia="Calibri" w:hAnsi="Times New Roman" w:cs="Times New Roman"/>
          <w:bCs/>
          <w:sz w:val="16"/>
          <w:szCs w:val="16"/>
        </w:rPr>
      </w:pPr>
      <w:r w:rsidRPr="00131CBE">
        <w:rPr>
          <w:rFonts w:ascii="Times New Roman" w:eastAsia="Calibri" w:hAnsi="Times New Roman" w:cs="Times New Roman"/>
          <w:sz w:val="16"/>
          <w:szCs w:val="16"/>
        </w:rPr>
        <w:t xml:space="preserve">В соответствии с Федеральным </w:t>
      </w:r>
      <w:hyperlink r:id="rId27" w:history="1">
        <w:r w:rsidRPr="00131CBE">
          <w:rPr>
            <w:rFonts w:ascii="Times New Roman" w:eastAsia="Calibri" w:hAnsi="Times New Roman" w:cs="Times New Roman"/>
            <w:sz w:val="16"/>
            <w:szCs w:val="16"/>
          </w:rPr>
          <w:t>законом</w:t>
        </w:r>
      </w:hyperlink>
      <w:r w:rsidRPr="00131CBE">
        <w:rPr>
          <w:rFonts w:ascii="Times New Roman" w:eastAsia="Calibri" w:hAnsi="Times New Roman" w:cs="Times New Roman"/>
          <w:sz w:val="16"/>
          <w:szCs w:val="16"/>
        </w:rPr>
        <w:t xml:space="preserve"> от 27.07.2010 № 210-ФЗ «Об организации предоставления государственных и муниципальных услуг» (с последующими изменениями), постановлением Правительства Пензенской области от 25 января 2021 года № 17-пП «О создании государственной информационной системы «Комплексная система предоставления государственных и муниципальных услуг Пензенской области» и признании утратившими силу отдельных постановлений правительства Пензенской области», руководствуясь Уставом Мокшанского района Пензенской области</w:t>
      </w:r>
      <w:r w:rsidRPr="00131CBE">
        <w:rPr>
          <w:rFonts w:ascii="Times New Roman" w:eastAsia="Calibri" w:hAnsi="Times New Roman" w:cs="Times New Roman"/>
          <w:spacing w:val="-4"/>
          <w:sz w:val="16"/>
          <w:szCs w:val="16"/>
        </w:rPr>
        <w:t xml:space="preserve">, </w:t>
      </w:r>
      <w:r w:rsidRPr="00131CBE">
        <w:rPr>
          <w:rFonts w:ascii="Times New Roman" w:eastAsia="Calibri" w:hAnsi="Times New Roman" w:cs="Times New Roman"/>
          <w:bCs/>
          <w:sz w:val="16"/>
          <w:szCs w:val="16"/>
        </w:rPr>
        <w:t xml:space="preserve">постановлениями администрации Мокшанского района Пензенской области от 03.06.2019 №496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r w:rsidRPr="00131CBE">
        <w:rPr>
          <w:rFonts w:ascii="Times New Roman" w:eastAsia="Calibri" w:hAnsi="Times New Roman" w:cs="Times New Roman"/>
          <w:sz w:val="16"/>
          <w:szCs w:val="16"/>
        </w:rPr>
        <w:t>от 18.11.2021 №</w:t>
      </w:r>
      <w:r w:rsidRPr="00131CBE">
        <w:rPr>
          <w:rFonts w:ascii="Times New Roman" w:eastAsia="Times New Roman" w:hAnsi="Times New Roman" w:cs="Times New Roman"/>
          <w:sz w:val="16"/>
          <w:szCs w:val="16"/>
          <w:lang w:eastAsia="ru-RU"/>
        </w:rPr>
        <w:t>1021</w:t>
      </w:r>
      <w:r w:rsidRPr="00131CBE">
        <w:rPr>
          <w:rFonts w:ascii="Times New Roman" w:eastAsia="Calibri" w:hAnsi="Times New Roman" w:cs="Times New Roman"/>
          <w:sz w:val="16"/>
          <w:szCs w:val="16"/>
        </w:rPr>
        <w:t xml:space="preserve"> «</w:t>
      </w:r>
      <w:r w:rsidRPr="00131CBE">
        <w:rPr>
          <w:rFonts w:ascii="Times New Roman" w:eastAsia="Calibri" w:hAnsi="Times New Roman" w:cs="Times New Roman"/>
          <w:spacing w:val="-4"/>
          <w:sz w:val="16"/>
          <w:szCs w:val="16"/>
        </w:rPr>
        <w:t xml:space="preserve">О разработке и утверждении административных регламентов предоставления </w:t>
      </w:r>
      <w:r w:rsidRPr="00131CBE">
        <w:rPr>
          <w:rFonts w:ascii="Times New Roman" w:eastAsia="Calibri" w:hAnsi="Times New Roman" w:cs="Times New Roman"/>
          <w:sz w:val="16"/>
          <w:szCs w:val="16"/>
        </w:rPr>
        <w:t>муниципальных услуг органами местного самоуправления Мокшанского района»</w:t>
      </w:r>
      <w:r w:rsidRPr="00131CBE">
        <w:rPr>
          <w:rFonts w:ascii="Times New Roman" w:eastAsia="Calibri" w:hAnsi="Times New Roman" w:cs="Times New Roman"/>
          <w:bCs/>
          <w:sz w:val="16"/>
          <w:szCs w:val="16"/>
        </w:rPr>
        <w:t xml:space="preserve">, </w:t>
      </w:r>
    </w:p>
    <w:p w:rsidR="00131CBE" w:rsidRPr="00131CBE" w:rsidRDefault="00131CBE" w:rsidP="00131CBE">
      <w:pPr>
        <w:ind w:firstLine="540"/>
        <w:outlineLvl w:val="3"/>
        <w:rPr>
          <w:rFonts w:ascii="Times New Roman" w:eastAsia="Calibri" w:hAnsi="Times New Roman" w:cs="Times New Roman"/>
          <w:bCs/>
          <w:sz w:val="16"/>
          <w:szCs w:val="16"/>
          <w:highlight w:val="yellow"/>
        </w:rPr>
      </w:pPr>
    </w:p>
    <w:p w:rsidR="00131CBE" w:rsidRPr="00131CBE" w:rsidRDefault="00131CBE" w:rsidP="00131CBE">
      <w:pPr>
        <w:spacing w:line="276" w:lineRule="auto"/>
        <w:jc w:val="center"/>
        <w:rPr>
          <w:rFonts w:ascii="Times New Roman" w:eastAsia="Calibri" w:hAnsi="Times New Roman" w:cs="Times New Roman"/>
          <w:b/>
          <w:bCs/>
          <w:sz w:val="16"/>
          <w:szCs w:val="16"/>
        </w:rPr>
      </w:pPr>
      <w:r w:rsidRPr="00131CBE">
        <w:rPr>
          <w:rFonts w:ascii="Times New Roman" w:eastAsia="Calibri" w:hAnsi="Times New Roman" w:cs="Times New Roman"/>
          <w:b/>
          <w:bCs/>
          <w:sz w:val="16"/>
          <w:szCs w:val="16"/>
        </w:rPr>
        <w:t>администрация Мокшанского района постановляет: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131CBE">
        <w:rPr>
          <w:rFonts w:ascii="Times New Roman" w:eastAsia="Calibri" w:hAnsi="Times New Roman" w:cs="Times New Roman"/>
          <w:bCs/>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14.03.2019 №222 «Об утверждении Административного регламента предоставления администрацией Мокшанского района Пензенской области муниципальной услуги «</w:t>
      </w:r>
      <w:r w:rsidRPr="00131CBE">
        <w:rPr>
          <w:rFonts w:ascii="Times New Roman" w:eastAsia="Calibri" w:hAnsi="Times New Roman" w:cs="Times New Roman"/>
          <w:bCs/>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r w:rsidRPr="00131CBE">
        <w:rPr>
          <w:rFonts w:ascii="Times New Roman" w:eastAsia="Times New Roman" w:hAnsi="Times New Roman" w:cs="Times New Roman"/>
          <w:sz w:val="16"/>
          <w:szCs w:val="16"/>
          <w:lang w:eastAsia="ru-RU"/>
        </w:rPr>
        <w:t xml:space="preserve">». </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Признать утратившим силу постановление администрации Мокшанского района Пензенской области от 14.11.2022 №1005 «О внесении изменений в административный регламент предоставления муниципальной услуги «</w:t>
      </w:r>
      <w:r w:rsidRPr="00131CBE">
        <w:rPr>
          <w:rFonts w:ascii="Times New Roman" w:eastAsia="Calibri" w:hAnsi="Times New Roman" w:cs="Times New Roman"/>
          <w:bCs/>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r w:rsidRPr="00131CBE">
        <w:rPr>
          <w:rFonts w:ascii="Times New Roman" w:eastAsia="Times New Roman" w:hAnsi="Times New Roman" w:cs="Times New Roman"/>
          <w:sz w:val="16"/>
          <w:szCs w:val="16"/>
          <w:lang w:eastAsia="ru-RU"/>
        </w:rPr>
        <w:t>», утвержденный постановлением администрации Мокшанского района Пензенской области от 14.03.2019 №222.</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 xml:space="preserve">4. </w:t>
      </w:r>
      <w:r w:rsidRPr="00131CBE">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Настоящее постановление вступает в силу на следующий день после его официального опубликования.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6. Контроль за исполнением настоящего постановления возложить на заместителя главы администрации Мокшанского района Е.В. </w:t>
      </w:r>
      <w:proofErr w:type="spellStart"/>
      <w:r w:rsidRPr="00131CBE">
        <w:rPr>
          <w:rFonts w:ascii="Times New Roman" w:eastAsia="Times New Roman" w:hAnsi="Times New Roman" w:cs="Times New Roman"/>
          <w:sz w:val="16"/>
          <w:szCs w:val="16"/>
          <w:lang w:eastAsia="ru-RU"/>
        </w:rPr>
        <w:t>Жучкину</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8"/>
        <w:rPr>
          <w:rFonts w:ascii="Times New Roman" w:eastAsia="Calibri" w:hAnsi="Times New Roman" w:cs="Times New Roman"/>
          <w:sz w:val="16"/>
          <w:szCs w:val="16"/>
        </w:rPr>
      </w:pP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Глава Мокшанского района                                                         </w:t>
      </w:r>
      <w:proofErr w:type="spellStart"/>
      <w:r w:rsidRPr="00131CBE">
        <w:rPr>
          <w:rFonts w:ascii="Times New Roman" w:eastAsia="Calibri" w:hAnsi="Times New Roman" w:cs="Times New Roman"/>
          <w:b/>
          <w:sz w:val="16"/>
          <w:szCs w:val="16"/>
        </w:rPr>
        <w:t>Н.Н.Тихомиров</w:t>
      </w:r>
      <w:proofErr w:type="spellEnd"/>
    </w:p>
    <w:p w:rsidR="00131CBE" w:rsidRPr="00131CBE" w:rsidRDefault="00131CBE" w:rsidP="00131CBE">
      <w:pPr>
        <w:ind w:firstLine="709"/>
        <w:rPr>
          <w:rFonts w:ascii="Times New Roman" w:eastAsia="Calibri" w:hAnsi="Times New Roman" w:cs="Times New Roman"/>
          <w:bCs/>
          <w:color w:val="000000"/>
          <w:sz w:val="16"/>
          <w:szCs w:val="16"/>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УТВЕРЖДЕН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постановлением администрации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Мокшанского района 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12.01.2023 № 20</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АДМИНИСТРАТИВНЫЙ РЕГЛАМЕНТ</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ПО ПРЕДОСТАВЛЕНИЮ АДМИНИСТРАЦИЕЙ МОКШАНСКОГО РАЙОНА ПЕНЗЕНСКОЙ ОБЛАСТИ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p w:rsidR="00131CBE" w:rsidRPr="0039686D" w:rsidRDefault="00131CBE" w:rsidP="00131CBE">
      <w:pPr>
        <w:jc w:val="left"/>
        <w:rPr>
          <w:rFonts w:ascii="Times New Roman" w:eastAsia="Times New Roman" w:hAnsi="Times New Roman" w:cs="Times New Roman"/>
          <w:sz w:val="8"/>
          <w:szCs w:val="8"/>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 «Общие положения»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Предмет регулирования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Административный регламент предоставления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3 и более детей» (далее - Регламент) устанавливает порядок и стандарт предоставления муниципальной услуги «Принятие решения о предоставлении в собственность земельного участка для индивидуального жилищного строительства гражданам, имеющим 3 и более детей»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bookmarkStart w:id="16" w:name="P46"/>
      <w:bookmarkEnd w:id="16"/>
      <w:r w:rsidRPr="00131CBE">
        <w:rPr>
          <w:rFonts w:ascii="Times New Roman" w:eastAsia="Times New Roman" w:hAnsi="Times New Roman" w:cs="Times New Roman"/>
          <w:sz w:val="16"/>
          <w:szCs w:val="16"/>
          <w:lang w:eastAsia="ru-RU"/>
        </w:rPr>
        <w:t>1.2. Круг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граждане, имеющие трех и более детей, состоящие на учете в качестве нуждающихся в жилых помещениях, проживающие на территории Пензенской области, в случае рождения (усыновления или удочерения) начиная с 1 января 2011 года третьего ребенка или последующих детей при наличии совместно проживающих с ними двух несовершеннолетних детей (далее - заявитель).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1.3. Требования к порядку информирования о предоставлении муниципальной услуги </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1.3.1. 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28"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w:t>
      </w:r>
      <w:r w:rsidRPr="00131CBE">
        <w:rPr>
          <w:rFonts w:ascii="Times New Roman" w:eastAsia="Calibri" w:hAnsi="Times New Roman" w:cs="Times New Roman"/>
          <w:sz w:val="16"/>
          <w:szCs w:val="16"/>
        </w:rPr>
        <w:lastRenderedPageBreak/>
        <w:t>«Комплексная система предоставления государственных и муниципальных услуг Пензенской области (</w:t>
      </w:r>
      <w:hyperlink r:id="rId29" w:history="1">
        <w:r w:rsidRPr="00131CBE">
          <w:rPr>
            <w:rFonts w:ascii="Times New Roman" w:eastAsia="Calibri" w:hAnsi="Times New Roman" w:cs="Times New Roman"/>
            <w:color w:val="0000FF"/>
            <w:sz w:val="16"/>
            <w:szCs w:val="16"/>
            <w:u w:val="single"/>
            <w:lang w:val="en-US"/>
          </w:rPr>
          <w:t>https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gosuslugi</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ru</w:t>
        </w:r>
        <w:proofErr w:type="spellEnd"/>
      </w:hyperlink>
      <w:r w:rsidRPr="00131CBE">
        <w:rPr>
          <w:rFonts w:ascii="Times New Roman" w:eastAsia="Calibri" w:hAnsi="Times New Roman" w:cs="Times New Roman"/>
          <w:sz w:val="16"/>
          <w:szCs w:val="16"/>
        </w:rPr>
        <w:t>) (далее – КСПГМУ ПО).</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1.3.2. 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hyperlink r:id="rId30"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и на официальном сайте МФЦ: </w:t>
      </w:r>
      <w:hyperlink r:id="rId31"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mokshan</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mdocs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mfc</w:t>
        </w:r>
        <w:proofErr w:type="spellEnd"/>
      </w:hyperlink>
      <w:r w:rsidRPr="00131CBE">
        <w:rPr>
          <w:rFonts w:ascii="Times New Roman" w:eastAsia="Calibri" w:hAnsi="Times New Roman" w:cs="Times New Roman"/>
          <w:sz w:val="16"/>
          <w:szCs w:val="16"/>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 в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1.3.4.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II. «Стандарт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 Наименование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 Наименование органа, предоставляющего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Мокшанского района Пензенской области.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Результатом предоставления муниципальной услуги является принятие решения в форме постановления администрации Мокшанского района Пензенской области о предоставлении заявителю земельного участка в собственность бесплатно для индивидуального жилищного строительства с приложением выписки из единого государственного реестра недвижимости в отношении земельного участка и акта приема-передачи земельного участка либо решение об отказе в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 Срок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предоставления муниципальной услуги (принятие решения о предоставлении земельного участка) составляет не более чем 30 рабочих дней со дня поступления в Администрацию заявления о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предоставления муниципальной услуги (принятие решения об отказе в предоставлении земельного участка по основаниям, указанным в подпунктах 1 и 2 пункта 19 Порядка предоставления гражданам, имеющим трех и более детей, в собственность бесплатно земельных участков, находящихся в государственной или муниципальной собственности, для индивидуального жилищного строительства, утвержденного Законом Пензенской области от 04.03.2015 № 2693-ЗПО «О регулировании земельных отношений на территории Пензенской области») - в течение пяти рабочих дней после истечения срока, указанного в абзаце четвертом пункта 15 указанного Порядка, либо по истечении пяти рабочих дней с даты получения заявления многодетной семьи об отказе от выбора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предоставления муниципальной услуги (принятие решения об отказе в предоставлении земельного участка по основаниям, указанным в подпункте 3 пункта 19 Порядка предоставления гражданам, имеющим трех и более детей, в собственность бесплатно земельных участков, находящихся в государственной или муниципальной собственности, для индивидуального жилищного строительства, утвержденного Законом Пензенской области от 04.03.2015 № 2693-ЗПО «О регулировании земельных отношений на территории Пензенской области») - в течение двух рабочих дней со дня принятия решения о снятии гражданина с учета.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2.5 Правовые основания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предоставления.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 Муниципальная услуга предоставляется на основании заявления по форме согласно приложению № 1 к Регламенту, поданного в письменной форме или форме электронного документа, подписанного усиленной квалифицированной электронной подписью в соответствии с требованиями Федерального закона № 63-ФЗ, постановлением Правительства РФ от 25.01.2013 № 33.</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2.6.1.1 В заявлении о предоставлении земельного участка, включенного в перечень земельных участков, предназначенных для предоставления заявителю в собственность, указываются: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фамилия, имя, отчество (при наличии), место жительства заявителя и реквизиты документа, удостоверяющего личность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кадастровый номер испрашиваемого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вид разрешенного использования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почтовый адрес, контактный телефон и (или) адрес электронной почты для связи с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2.6.2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и которые заявитель вправе предоставить по собственной инициативе отсутствует.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2.6.3.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лично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посредством почтовой связи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в форме электронного документа, подписанного усиленной квалифицированной электронной подписью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на бумажном носителе через МФЦ предоставления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формировании заявления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возможность заполнения одной электронной формы заявления несколькими заявителями;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возможность печати на бумажном носителе копии электронной формы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официальном сайте, в части, касающейся сведений, отсутствующих в ЕСИА;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 возможность вернуться на любой из этапов заполнения электронной формы заявления без потери ранее введенной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ж) возможность доступа заявителя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к ранее поданным им заявлениям в течение не менее одного года, а также частично сформированных заявлений – в течение не менее 3 месяцев.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 Исчерпывающий перечень оснований для отказа в приеме документов на предоставление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Отказ в приеме документов, необходимых для предоставления муниципальной услуги, не предусмотрен.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непредставление заявителем в течение пяти рабочих дней со дня получения от Администрации извещения о необходимости выбора земельного участка заявления о предоставлении земельного участка, включенного в перечень, с указанием его кадастрового номера, вида разрешенного использования;</w:t>
      </w:r>
    </w:p>
    <w:p w:rsidR="00131CBE" w:rsidRPr="00131CBE" w:rsidRDefault="00131CBE" w:rsidP="00131CBE">
      <w:pPr>
        <w:ind w:firstLine="709"/>
        <w:rPr>
          <w:rFonts w:ascii="Times New Roman" w:eastAsia="Times New Roman" w:hAnsi="Times New Roman" w:cs="Times New Roman"/>
          <w:sz w:val="16"/>
          <w:szCs w:val="16"/>
          <w:lang w:eastAsia="ru-RU"/>
        </w:rPr>
      </w:pPr>
      <w:bookmarkStart w:id="17" w:name="P111"/>
      <w:bookmarkEnd w:id="17"/>
      <w:r w:rsidRPr="00131CBE">
        <w:rPr>
          <w:rFonts w:ascii="Times New Roman" w:eastAsia="Times New Roman" w:hAnsi="Times New Roman" w:cs="Times New Roman"/>
          <w:sz w:val="16"/>
          <w:szCs w:val="16"/>
          <w:lang w:eastAsia="ru-RU"/>
        </w:rPr>
        <w:t>2) поступление заявления заявителя об отказе от выбора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bookmarkStart w:id="18" w:name="P112"/>
      <w:bookmarkEnd w:id="18"/>
      <w:r w:rsidRPr="00131CBE">
        <w:rPr>
          <w:rFonts w:ascii="Times New Roman" w:eastAsia="Times New Roman" w:hAnsi="Times New Roman" w:cs="Times New Roman"/>
          <w:sz w:val="16"/>
          <w:szCs w:val="16"/>
          <w:lang w:eastAsia="ru-RU"/>
        </w:rPr>
        <w:t>3) принятие решения о снятии гражданина с учета.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2.8.1. Основания для приостановления предоставления муниципальной услуги отсутствуют.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2.9. </w:t>
      </w:r>
      <w:bookmarkStart w:id="19" w:name="P110"/>
      <w:bookmarkEnd w:id="19"/>
      <w:r w:rsidRPr="00131CBE">
        <w:rPr>
          <w:rFonts w:ascii="Times New Roman" w:eastAsia="Times New Roman" w:hAnsi="Times New Roman" w:cs="Times New Roman"/>
          <w:sz w:val="16"/>
          <w:szCs w:val="16"/>
          <w:lang w:eastAsia="ru-RU"/>
        </w:rPr>
        <w:t>Размер платы, взимаемой с заявителя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Муниципальная услуга предоставляется бесплатно.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2.10. Максимальный срок ожидания в очереди при подаче заявления и при получении результата предоставления муниципальной услуги составляет не более 15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2.11. Срок регистрации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Регистрация заявления осуществляется в течение 1 (одного) рабочего дня с момента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Регистрация заявления о предоставлении муниципальной услуги, направленного в форме электронного документа с использованием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Единого портала, официального сайта осуществляется в автоматическом режиме.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 Предоставление муниципальной услуги осуществляется в специально выделенных для этой цели помещениях.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2.14. Помещения, в которых осуществляется предоставление муниципальной услуги, оборудуются: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2.15. Количество мест ожидания определяется исходя из фактической нагрузки и возможностей для их размещения в здании.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2.16. Места для заполнения документов оборудуются стульями, столами (стойками) и обеспечиваются бланками заявлений и образцами их заполнения.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2.17. Кабинеты приема заявителей должны иметь информационные таблички (вывески) с указанием: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номера кабинета;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фамилии, имени, отчества (последнее – при наличии) и должности специалиста.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31CBE">
        <w:rPr>
          <w:rFonts w:ascii="Times New Roman" w:eastAsia="Times New Roman" w:hAnsi="Times New Roman" w:cs="Times New Roman"/>
          <w:sz w:val="16"/>
          <w:szCs w:val="16"/>
          <w:lang w:eastAsia="ru-RU"/>
        </w:rPr>
        <w:t>сурдопереводчика</w:t>
      </w:r>
      <w:proofErr w:type="spellEnd"/>
      <w:r w:rsidRPr="00131CBE">
        <w:rPr>
          <w:rFonts w:ascii="Times New Roman" w:eastAsia="Times New Roman" w:hAnsi="Times New Roman" w:cs="Times New Roman"/>
          <w:sz w:val="16"/>
          <w:szCs w:val="16"/>
          <w:lang w:eastAsia="ru-RU"/>
        </w:rPr>
        <w:t xml:space="preserve"> и </w:t>
      </w:r>
      <w:proofErr w:type="spellStart"/>
      <w:r w:rsidRPr="00131CBE">
        <w:rPr>
          <w:rFonts w:ascii="Times New Roman" w:eastAsia="Times New Roman" w:hAnsi="Times New Roman" w:cs="Times New Roman"/>
          <w:sz w:val="16"/>
          <w:szCs w:val="16"/>
          <w:lang w:eastAsia="ru-RU"/>
        </w:rPr>
        <w:t>тифлосурдопереводчика</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(последнее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31CBE">
        <w:rPr>
          <w:rFonts w:ascii="Times New Roman" w:eastAsia="Times New Roman" w:hAnsi="Times New Roman" w:cs="Times New Roman"/>
          <w:sz w:val="16"/>
          <w:szCs w:val="16"/>
          <w:lang w:eastAsia="ru-RU"/>
        </w:rPr>
        <w:t>брелками</w:t>
      </w:r>
      <w:proofErr w:type="spellEnd"/>
      <w:r w:rsidRPr="00131CBE">
        <w:rPr>
          <w:rFonts w:ascii="Times New Roman" w:eastAsia="Times New Roman" w:hAnsi="Times New Roman" w:cs="Times New Roman"/>
          <w:sz w:val="16"/>
          <w:szCs w:val="16"/>
          <w:lang w:eastAsia="ru-RU"/>
        </w:rPr>
        <w:t>-коммуникаторами).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 Показатели доступности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2.20.1. Показателями доступности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размещение информации о порядке предоставления муниципальной услуги на официальном сайте Администрации, на Едином портале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возможность получения заявителем информации о ходе предоставления муниципальной услуги с использованием Единого портала,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официального сайта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2.20.2. Показателями качества предоставления муниципальной услуги являются отсутствие: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очередей при приеме и выдаче документов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нарушений сроков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2.21. Особенности предоставления муниципальной услуги в МФЦ и особенности предоставления муниципальной услуги в электронной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осуществляется на базе МФЦ по принципу «одного окна», в соответствии с которым предоставление государственной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 между МФЦ и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путем заполнения формы запроса посредством отправки через личный кабинет в Едином портале или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путем направления электронного документа в Администрацию на официальную электронную почту.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заявлении указывается один из следующих способов предоставления результатов предоставления муниципальной услуги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который заявитель получает непосредственно при личном обращении;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который направляется Администрацией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в форме электронного документа подписывается усиленной квалифицированной электронной подписью заявителя (представителя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если заявление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Получение заявления и прилагаемых к нему документов в форме электронного документа подтверждается Администрацией путем направления заявителю сообщения в форме электронного документа, подписанного квалифицированной электронной подписью, с указанием даты и времени их получения, Сообщение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заявления и прилагаемых к нему документов, в форме электронного документа, подписанного квалифицированной электронной подписью, Администрация в течение двух рабочих дней со дня регистрации такого заявления проводит проверку действительности данной квалифицированной электронной подписи.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рамках проверки действительности квалифицированной электронной подписи осуществляется проверка соблюдения условий, определенных статьей 11 Федерального закона № 63-ФЗ.</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в результате проверки квалифицированной подписи будет выявлено несоблюдение установленных условий признания ее действительности, Администрация в течение трех дней со дня завершения проведения такой проверки принимает решение об отказе в приеме к рассмотрению заявления о постановке на учет и направляет заявителю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 Такое уведомление подписывается квалифицированной подписью Администрации и направляется по адресу электронной почты заявителя либо в его личный кабинет на Едином портале.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получения уведомления заявитель вправе обратиться повторно с заявлением о постановке на учет, устранив нарушения, которые послужили основанием для отказа в приеме к рассмотрению первичного заявления о постановке на учет.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направляются в виде файлов в формате XML, созданных с использованием XML-схем и обеспечивающих считывание и контроль представленных данных.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xml:space="preserve">Заявления представляются в Администрацию в виде файлов в формате </w:t>
      </w:r>
      <w:proofErr w:type="spellStart"/>
      <w:r w:rsidRPr="00131CBE">
        <w:rPr>
          <w:rFonts w:ascii="Times New Roman" w:eastAsia="Times New Roman" w:hAnsi="Times New Roman" w:cs="Times New Roman"/>
          <w:sz w:val="16"/>
          <w:szCs w:val="16"/>
          <w:lang w:eastAsia="ru-RU"/>
        </w:rPr>
        <w:t>doc</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docx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txt</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rtf</w:t>
      </w:r>
      <w:proofErr w:type="spellEnd"/>
      <w:r w:rsidRPr="00131CBE">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предоставлении муниципальной услуги в электронной форме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получение информации о порядке и сроках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формирование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прием и регистрация заявления и иных документов, необходимых для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получение сведений о ходе выполнения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досудебное (внесудебное) обжалование решений и действий (бездействия) Администрации, муниципального служащего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официального сайта по выбору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III. Состав, последовательность и сроки выполнения административных процедур, требования к порядку их выполнения, в том числе включая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 Исчерпывающий перечень административных процедур</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3.1.1 Прием и регистрация заявления, представленного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3.1.2 Принятие решения о предоставлении заявителю земельного участка или решения об отказе в предоставлении заявителю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3.1.3 Подготовка акта приема-передачи земельного участка, выдача или направление результата заявителю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3.2.1 Прием и регистрация заявления, представленного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предоставления муниципальной услуги является поступление в Администрацию заявления в письменной форме или в форме электронного документа, подписанного квалифицированной электронной подписью, в соответствии с законодательством Российской Федерации от заявителя о предоставлении в собственность земельного участка, включенного в перечень земельных участков, предназначенных для предоставления заявителю в собственность бесплатно, с указанием его кадастрового номера, вида разрешенного использования. К заявлению прикладывается пакет документов, указанный в пункте 2.6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Критерием принятия решения о приеме и регистрации заявления от заявителя является наличие заявления и документов, указанных в пункте 2.6 Административного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первичную проверку и регистрацию документов осуществляет специалист Администрации, ответственный за регистрацию входящей корреспонденции.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приеме заявления и прилагаемых к нему документов специалист осуществляет первичную проверку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соответствие их перечню, указанному в пункте 2.6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полномочия лица, подающего документы на рассмотрение (документы, удостоверяющие личность, и документы, удостоверяющие полномочия представителя).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выполнения данного административного действия, входящего в состав административной процедуры, составляет 30 мин.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Получение заявления и прилагаемых к нему документов в форме электронного документа подтверждается Администрацией путем направления заявителю сообщения в форме электронного документа, подписанного квалифицированной электронной подписью, с указанием даты и времени их получения, Сообщение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получении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Заявителю направляется уведомление о приеме заявления и документов с указанием присвоенного в электронной форме уникального номера, по которому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будет представлена информация о ходе его рассмотрения.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После принятия заявления о предоставлении муниципальной услуги статус запроса заявителя в личном кабинете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обновляется до статуса «принято».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принятие заявления и документов, указанных в п. 2.6. Регламента, которые отписываются Главой Мокшанского района Специалисту, ответственному за рассмотрение указанного заявления и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выполнения данной административной процедуры составляет 1 рабочий день с даты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3.2.2 Принятие решения о предоставлении заявителю земельного участка или решения об отказе в предоставлении заявителю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Специалисту Администрации, ответственному за рассмотрение заявления и документов, заявления и сформированного пакета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рассмотрение заявления и документов, проверив наличие всех необходимых документов, установленных пунктом 2.6, настоящего Регламента, надлежащее их оформление, определяет основания для подготовки проекта постановления о предоставлении земельного участка заявителю в собственность бесплатно или отказа в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получения запрашиваемых сведений специалист Администрации, ответственный за рассмотрение заявления и документов, в трехдневный срок готовит проект постановления о предоставлении земельного участка заявителю в собственность бесплатно для индивидуального жилищного строительства или об отказе в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Подготовленный проект постановления о предоставлении земельного участка заявителю в собственность бесплатно или об отказе в предоставлении земельного участка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Критерием принятия решения о предоставлении земельного участка заявителю в собственность бесплатно является отсутствие оснований для отказа, предусмотренные в пункте 2.8.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Критерием принятия решения об отказе в предоставлении земельного участка заявителю является наличие хотя бы одного основания отказа, предусмотренные в пункте 2.8.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принятие решения главой Мокшанского района о предоставлении заявителю земельного участка в собственность бесплатно и направление его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данной административной процедуры не должен превышать 25 рабочих дней со дня получения Специалистом Администрации всех необходимых документов, предусмотренных Законом Пензенской области от 04.03.2015 № 2693-ЗПО «О регулировании земельных отношений на территории Пензенской области».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3.2.3 Подготовка акта приема-передачи земельного участка, выдача или направление заявителю результата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Специалисту Администрации, ответственному за рассмотрение заявления и документов, постановления Администрации о предоставлении заявителю земельного участка в собственность бесплатно с приложением выписки из Единого государственного реестра недвижимости земельного участка или постановления об отказе в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рассмотрение заявления и документов, проверяет наличие всех необходимых документов для подготовки акта приема-передачи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Критерием принятия решения о подготовке акта приема-передачи земельного участка является подписанное Главой Мокшанского района постановление Администрации о предоставлении заявителю земельного участка в собственность бесплатно, с приложением выписки из единого государственного реестра недвижимости в отношении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Подготовленный акт приема-передачи земельного участка направляется на подписание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Подписанный акт приема-передачи земельного участка в трех экземплярах заверяется печатью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рассмотрение заявления и документов, направляет заказным письмом с уведомлением по адресу, указанному в заявлении, или выдает заявителю постановление администрации о предоставлении заявителю земельного участка в собственность бесплатно или постановление администрации об отказе в предоставлении заявителю земельного участка в виде копий, заверенных печатью Администрации с приложением выписки из Единого государственного реестра недвижимости и акта приема-передачи земельного участка. Передача заявителю указанных выше документов фиксируется в книге учета и регистрации выдачи актов приема-передачи земельных участков заявителю и подтверждается подписью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выполнения административной процедуры не должен превышать 5 рабочих дней с даты принятия постановления администрации о предоставлении заявителю земельного участка в собственность бесплатно для индивидуального жилищного строительства.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Копия решения органа местного самоуправления Пензенской области о предоставлении земельного участка в собственность бесплатно с приложением выписки из единого государственного реестра недвижимости в отношении земельного участка и акта приема-передачи земельного участка, постановление об отказе в предоставлении земельного участка направляются заявителю не позднее пяти рабочих дней с даты принятия решения по выбору гражданина заказным письмом с уведомлением, или выдаются многодетной семье, или направляются в форме электронного документа, подписанного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 Особенности предоставления муниципальной услуги в Многофункциональных центрах предоставления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правильность заполнения заявления в соответствии с требованиями, установленными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3.3.2. Срок выполнения данного административного действия не более 30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3.3.4. 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 Порядок исправления допущенных опечаток и ошибок в выданных в результате предоставления муниципальной услуги документах.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3.4.2. При обращении об исправлении технической ошибки заявитель представляет: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заявление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документы, подтверждающие наличие в выданном в результате предоставления муниципальной услуги документе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организационный отдел Администрации.</w:t>
      </w:r>
    </w:p>
    <w:p w:rsidR="00131CBE" w:rsidRPr="00131CBE" w:rsidRDefault="00131CBE" w:rsidP="00131CBE">
      <w:pPr>
        <w:ind w:firstLine="709"/>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3.4.3. Заявление об исправлении технической ошибки регистрируется специалистом  организационного  отдела Администрации и направляется в отдел Администрации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3.4.7. 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3.4.10. Специалист отдела организационно-кадрового обеспечения Администрации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отделе организационно-кадрового обеспечения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IV. Формы контроля за исполнением административного регламента</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4.1. Текущий контроль за предоставлением муниципальной услуги, предусмотренной настоящим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настоящего административного регламента, нормативных правовых актов, регулирующих предоставление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4.2. Проверки могут быть плановыми и внеплановыми. Проверка также может проводиться по конкретному обращению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4.3. Периодичность проверок устанавливается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Проверка осуществляется на основании распоряжений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4.4.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 В случае выявления нарушений настоящего административного регламента,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4.6. Порядок и формы контроля за предоставлением муниципальной услуги должны отвечать требованиям непрерывности, объективности и эффективности.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4.7. Граждане, их объединения и организации могут осуществлять контроль за предоставлением муниципальной услуги путем получения информации о наличии в действиях (бездействии) ответственных должностных лиц Администрации,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4.8. Граждане, их объединения и организации вправе информировать уполномоченные органы, предоставляющие муниципальную услугу, о качестве и полноте предоставляемой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Особенности подачи и рассмотрение жалоб на решения и действия (бездействие) Администрации 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Порядок подачи и рассмотрения жалобы на решения и действия (бездействие) должностных лиц, муниципальных служащих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5.4.1. Заявитель может обратиться с жалобой, в том числе, в следующих случаях: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нарушение срока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(с последующими изменениями).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5.4.6. В электронном виде жалоба может быть подана заявителем посредством: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официального сайта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электронной почты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Единого портала;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уполномоченном на ее рассмотрение органе.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5.4.9. Жалоба может быть подана заявителем через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5.5. Жалоба должна содержать: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сведения об обжалуемых решениях и действиях (бездействии) Администрации, должностного лица Администрации, муниципального служащего;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 подтверждающие доводы заявителя, либо их копии.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5.8. По результатам рассмотрения жалобы принимается одно из следующих решений: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в удовлетворении жалобы отказывается.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5.14. Жалоба на решения и действия (бездействие) Главы Мокшанского района подается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 №1</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 по предоставлению администрацией</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Мокшанского района муниципальной услуги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«Принятие решения о предоставлении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собственность земельного</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участка для индивидуального жилищного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строительства гражданам, имеющим 3 и более детей»</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center"/>
        <w:rPr>
          <w:rFonts w:ascii="Times New Roman" w:eastAsia="Times New Roman" w:hAnsi="Times New Roman" w:cs="Times New Roman"/>
          <w:b/>
          <w:bCs/>
          <w:sz w:val="16"/>
          <w:szCs w:val="16"/>
          <w:lang w:eastAsia="ru-RU"/>
        </w:rPr>
      </w:pPr>
      <w:bookmarkStart w:id="20" w:name="P398"/>
      <w:bookmarkEnd w:id="20"/>
      <w:r w:rsidRPr="00131CBE">
        <w:rPr>
          <w:rFonts w:ascii="Times New Roman" w:eastAsia="Times New Roman" w:hAnsi="Times New Roman" w:cs="Times New Roman"/>
          <w:b/>
          <w:bCs/>
          <w:sz w:val="16"/>
          <w:szCs w:val="16"/>
          <w:lang w:eastAsia="ru-RU"/>
        </w:rPr>
        <w:t xml:space="preserve">Заявление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 предоставлении земельного участка заявителю в собственность бесплатно</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для индивидуального жилищного строительства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Главе Мокшанского района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(Ф.И.О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зарегистрированного по адресу: 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(Ф.И.О.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зарегистрированного по адресу: 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(Ф.И.О.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зарегистрированного по адресу: 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(Ф.И.О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зарегистрированного по адресу: 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тел. 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 почта 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ЗАЯВЛЕНИЕ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Просим предоставить заявителю земельный участок площадью __ </w:t>
      </w:r>
      <w:proofErr w:type="spellStart"/>
      <w:r w:rsidRPr="00131CBE">
        <w:rPr>
          <w:rFonts w:ascii="Times New Roman" w:eastAsia="Times New Roman" w:hAnsi="Times New Roman" w:cs="Times New Roman"/>
          <w:sz w:val="16"/>
          <w:szCs w:val="16"/>
          <w:lang w:eastAsia="ru-RU"/>
        </w:rPr>
        <w:t>кв.м</w:t>
      </w:r>
      <w:proofErr w:type="spellEnd"/>
      <w:r w:rsidRPr="00131CBE">
        <w:rPr>
          <w:rFonts w:ascii="Times New Roman" w:eastAsia="Times New Roman" w:hAnsi="Times New Roman" w:cs="Times New Roman"/>
          <w:sz w:val="16"/>
          <w:szCs w:val="16"/>
          <w:lang w:eastAsia="ru-RU"/>
        </w:rPr>
        <w:t>, кадастровый номер ____________________________, расположенный по адресу: 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собственность бесплатно для индивидуального жилищного строительства, в соответствии с перечнем земельных участков, предназначенных для предоставления заявителям, утвержденным постановлением администрации (…наименование муниципального образования) от _____№__________.</w:t>
      </w: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Дата                                                                                                                                        Подпись</w:t>
      </w:r>
    </w:p>
    <w:p w:rsidR="00131CBE" w:rsidRPr="00131CBE" w:rsidRDefault="00131CBE" w:rsidP="00131CBE">
      <w:pPr>
        <w:spacing w:after="200" w:line="276" w:lineRule="auto"/>
        <w:jc w:val="left"/>
        <w:rPr>
          <w:rFonts w:ascii="Calibri" w:eastAsia="Calibri" w:hAnsi="Calibri" w:cs="Times New Roman"/>
          <w:sz w:val="16"/>
          <w:szCs w:val="16"/>
        </w:rPr>
      </w:pPr>
    </w:p>
    <w:p w:rsidR="00131CBE" w:rsidRPr="00131CBE" w:rsidRDefault="00131CBE" w:rsidP="00131CBE">
      <w:pPr>
        <w:jc w:val="left"/>
        <w:rPr>
          <w:rFonts w:ascii="Times New Roman" w:eastAsia="Calibri" w:hAnsi="Times New Roman" w:cs="Times New Roman"/>
          <w:b/>
          <w:sz w:val="16"/>
          <w:szCs w:val="16"/>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109"/>
        <w:tblW w:w="0" w:type="auto"/>
        <w:tblLayout w:type="fixed"/>
        <w:tblCellMar>
          <w:left w:w="0" w:type="dxa"/>
          <w:right w:w="0" w:type="dxa"/>
        </w:tblCellMar>
        <w:tblLook w:val="01E0" w:firstRow="1" w:lastRow="1" w:firstColumn="1" w:lastColumn="1" w:noHBand="0" w:noVBand="0"/>
      </w:tblPr>
      <w:tblGrid>
        <w:gridCol w:w="9606"/>
      </w:tblGrid>
      <w:tr w:rsidR="005A14E6" w:rsidRPr="00131CBE" w:rsidTr="005A14E6">
        <w:tc>
          <w:tcPr>
            <w:tcW w:w="9606" w:type="dxa"/>
          </w:tcPr>
          <w:p w:rsidR="005A14E6" w:rsidRPr="00131CBE" w:rsidRDefault="005A14E6" w:rsidP="005A14E6">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lastRenderedPageBreak/>
              <w:t>АДМИНИСТРАЦИЯ МОКШАНСКОГО РАЙОНА</w:t>
            </w:r>
          </w:p>
        </w:tc>
      </w:tr>
      <w:tr w:rsidR="005A14E6" w:rsidRPr="00131CBE" w:rsidTr="005A14E6">
        <w:trPr>
          <w:trHeight w:hRule="exact" w:val="243"/>
        </w:trPr>
        <w:tc>
          <w:tcPr>
            <w:tcW w:w="9606" w:type="dxa"/>
          </w:tcPr>
          <w:p w:rsidR="005A14E6" w:rsidRPr="00131CBE" w:rsidRDefault="005A14E6" w:rsidP="005A14E6">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ПЕНЗЕНСКОЙ ОБЛАСТИ</w:t>
            </w:r>
          </w:p>
          <w:p w:rsidR="005A14E6" w:rsidRPr="00131CBE" w:rsidRDefault="005A14E6" w:rsidP="005A14E6">
            <w:pPr>
              <w:jc w:val="center"/>
              <w:rPr>
                <w:rFonts w:ascii="Times New Roman" w:eastAsia="Times New Roman" w:hAnsi="Times New Roman" w:cs="Times New Roman"/>
                <w:b/>
                <w:sz w:val="16"/>
                <w:szCs w:val="16"/>
                <w:lang w:eastAsia="ru-RU"/>
              </w:rPr>
            </w:pPr>
          </w:p>
          <w:p w:rsidR="005A14E6" w:rsidRPr="00131CBE" w:rsidRDefault="005A14E6" w:rsidP="005A14E6">
            <w:pPr>
              <w:jc w:val="center"/>
              <w:rPr>
                <w:rFonts w:ascii="Times New Roman" w:eastAsia="Times New Roman" w:hAnsi="Times New Roman" w:cs="Times New Roman"/>
                <w:b/>
                <w:sz w:val="16"/>
                <w:szCs w:val="16"/>
                <w:lang w:eastAsia="ru-RU"/>
              </w:rPr>
            </w:pPr>
          </w:p>
        </w:tc>
      </w:tr>
      <w:tr w:rsidR="005A14E6" w:rsidRPr="00131CBE" w:rsidTr="005A14E6">
        <w:trPr>
          <w:trHeight w:hRule="exact" w:val="404"/>
        </w:trPr>
        <w:tc>
          <w:tcPr>
            <w:tcW w:w="9606" w:type="dxa"/>
            <w:vAlign w:val="center"/>
          </w:tcPr>
          <w:p w:rsidR="005A14E6" w:rsidRPr="00131CBE" w:rsidRDefault="005A14E6" w:rsidP="005A14E6">
            <w:pPr>
              <w:keepNext/>
              <w:jc w:val="center"/>
              <w:outlineLvl w:val="2"/>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ПОСТАНОВЛЕНИЕ</w:t>
            </w:r>
          </w:p>
        </w:tc>
      </w:tr>
      <w:tr w:rsidR="005A14E6" w:rsidRPr="00131CBE" w:rsidTr="005A14E6">
        <w:trPr>
          <w:trHeight w:hRule="exact" w:val="80"/>
        </w:trPr>
        <w:tc>
          <w:tcPr>
            <w:tcW w:w="9606" w:type="dxa"/>
            <w:vAlign w:val="center"/>
          </w:tcPr>
          <w:p w:rsidR="005A14E6" w:rsidRPr="00131CBE" w:rsidRDefault="005A14E6" w:rsidP="005A14E6">
            <w:pPr>
              <w:keepNext/>
              <w:jc w:val="left"/>
              <w:outlineLvl w:val="2"/>
              <w:rPr>
                <w:rFonts w:ascii="Times New Roman" w:eastAsia="Times New Roman" w:hAnsi="Times New Roman" w:cs="Times New Roman"/>
                <w:b/>
                <w:bCs/>
                <w:sz w:val="16"/>
                <w:szCs w:val="16"/>
                <w:lang w:eastAsia="ru-RU"/>
              </w:rPr>
            </w:pPr>
          </w:p>
        </w:tc>
      </w:tr>
    </w:tbl>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Pr="00131CBE" w:rsidRDefault="00131CBE" w:rsidP="00131CBE">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31CBE" w:rsidRPr="00131CBE" w:rsidTr="000E24C5">
        <w:tc>
          <w:tcPr>
            <w:tcW w:w="284" w:type="dxa"/>
            <w:vAlign w:val="bottom"/>
          </w:tcPr>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12.01.2023</w:t>
            </w:r>
          </w:p>
        </w:tc>
        <w:tc>
          <w:tcPr>
            <w:tcW w:w="397" w:type="dxa"/>
            <w:vAlign w:val="bottom"/>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w:t>
            </w:r>
          </w:p>
        </w:tc>
      </w:tr>
      <w:tr w:rsidR="00131CBE" w:rsidRPr="00131CBE" w:rsidTr="000E24C5">
        <w:trPr>
          <w:trHeight w:val="83"/>
        </w:trPr>
        <w:tc>
          <w:tcPr>
            <w:tcW w:w="4650" w:type="dxa"/>
            <w:gridSpan w:val="4"/>
          </w:tcPr>
          <w:p w:rsidR="00131CBE" w:rsidRPr="00131CBE" w:rsidRDefault="005A14E6" w:rsidP="00131CB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31CBE" w:rsidRPr="00131CBE">
              <w:rPr>
                <w:rFonts w:ascii="Times New Roman" w:eastAsia="Times New Roman" w:hAnsi="Times New Roman" w:cs="Times New Roman"/>
                <w:sz w:val="16"/>
                <w:szCs w:val="16"/>
                <w:lang w:eastAsia="ru-RU"/>
              </w:rPr>
              <w:t xml:space="preserve">                           </w:t>
            </w:r>
            <w:proofErr w:type="spellStart"/>
            <w:r w:rsidR="00131CBE" w:rsidRPr="00131CBE">
              <w:rPr>
                <w:rFonts w:ascii="Times New Roman" w:eastAsia="Times New Roman" w:hAnsi="Times New Roman" w:cs="Times New Roman"/>
                <w:sz w:val="16"/>
                <w:szCs w:val="16"/>
                <w:lang w:eastAsia="ru-RU"/>
              </w:rPr>
              <w:t>р.п</w:t>
            </w:r>
            <w:proofErr w:type="spellEnd"/>
            <w:r w:rsidR="00131CBE" w:rsidRPr="00131CBE">
              <w:rPr>
                <w:rFonts w:ascii="Times New Roman" w:eastAsia="Times New Roman" w:hAnsi="Times New Roman" w:cs="Times New Roman"/>
                <w:sz w:val="16"/>
                <w:szCs w:val="16"/>
                <w:lang w:eastAsia="ru-RU"/>
              </w:rPr>
              <w:t>. Мокшан</w:t>
            </w:r>
          </w:p>
        </w:tc>
      </w:tr>
    </w:tbl>
    <w:p w:rsidR="00131CBE" w:rsidRDefault="00131CBE" w:rsidP="00131CBE">
      <w:pPr>
        <w:jc w:val="left"/>
        <w:rPr>
          <w:rFonts w:ascii="Times New Roman" w:eastAsia="Times New Roman" w:hAnsi="Times New Roman" w:cs="Times New Roman"/>
          <w:sz w:val="16"/>
          <w:szCs w:val="16"/>
          <w:lang w:eastAsia="ru-RU"/>
        </w:rPr>
      </w:pPr>
    </w:p>
    <w:p w:rsidR="005A14E6" w:rsidRDefault="005A14E6" w:rsidP="00131CBE">
      <w:pPr>
        <w:jc w:val="left"/>
        <w:rPr>
          <w:rFonts w:ascii="Times New Roman" w:eastAsia="Times New Roman" w:hAnsi="Times New Roman" w:cs="Times New Roman"/>
          <w:sz w:val="16"/>
          <w:szCs w:val="16"/>
          <w:lang w:eastAsia="ru-RU"/>
        </w:rPr>
      </w:pPr>
    </w:p>
    <w:p w:rsidR="005A14E6" w:rsidRDefault="005A14E6" w:rsidP="00131CBE">
      <w:pPr>
        <w:jc w:val="left"/>
        <w:rPr>
          <w:rFonts w:ascii="Times New Roman" w:eastAsia="Times New Roman" w:hAnsi="Times New Roman" w:cs="Times New Roman"/>
          <w:sz w:val="16"/>
          <w:szCs w:val="16"/>
          <w:lang w:eastAsia="ru-RU"/>
        </w:rPr>
      </w:pPr>
    </w:p>
    <w:p w:rsidR="005A14E6" w:rsidRPr="00131CBE" w:rsidRDefault="005A14E6" w:rsidP="00131CBE">
      <w:pPr>
        <w:jc w:val="left"/>
        <w:rPr>
          <w:rFonts w:ascii="Times New Roman" w:eastAsia="Times New Roman" w:hAnsi="Times New Roman" w:cs="Times New Roman"/>
          <w:vanish/>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ind w:firstLine="567"/>
        <w:jc w:val="center"/>
        <w:rPr>
          <w:rFonts w:ascii="Times New Roman" w:eastAsia="Calibri" w:hAnsi="Times New Roman" w:cs="Times New Roman"/>
          <w:b/>
          <w:sz w:val="16"/>
          <w:szCs w:val="16"/>
        </w:rPr>
      </w:pPr>
    </w:p>
    <w:p w:rsidR="00131CBE" w:rsidRPr="00131CBE" w:rsidRDefault="00131CBE" w:rsidP="00131CBE">
      <w:pPr>
        <w:ind w:firstLine="539"/>
        <w:outlineLvl w:val="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 Федеральным законом от 27.07.2010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w:t>
      </w:r>
      <w:hyperlink r:id="rId32" w:tgtFrame="Logical" w:history="1">
        <w:r w:rsidRPr="00131CBE">
          <w:rPr>
            <w:rFonts w:ascii="Times New Roman" w:eastAsia="Times New Roman" w:hAnsi="Times New Roman" w:cs="Times New Roman"/>
            <w:sz w:val="16"/>
            <w:szCs w:val="16"/>
            <w:lang w:eastAsia="ru-RU"/>
          </w:rPr>
          <w:t>от 03.06.2019 №</w:t>
        </w:r>
      </w:hyperlink>
      <w:r w:rsidRPr="00131CBE">
        <w:rPr>
          <w:rFonts w:ascii="Times New Roman" w:eastAsia="Times New Roman" w:hAnsi="Times New Roman" w:cs="Times New Roman"/>
          <w:sz w:val="16"/>
          <w:szCs w:val="16"/>
          <w:lang w:eastAsia="ru-RU"/>
        </w:rPr>
        <w:t>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hyperlink r:id="rId33" w:tgtFrame="Logical" w:history="1">
        <w:r w:rsidRPr="00131CBE">
          <w:rPr>
            <w:rFonts w:ascii="Times New Roman" w:eastAsia="Times New Roman" w:hAnsi="Times New Roman" w:cs="Times New Roman"/>
            <w:sz w:val="16"/>
            <w:szCs w:val="16"/>
            <w:lang w:eastAsia="ru-RU"/>
          </w:rPr>
          <w:t>от 18.11.2021 №</w:t>
        </w:r>
      </w:hyperlink>
      <w:r w:rsidRPr="00131CBE">
        <w:rPr>
          <w:rFonts w:ascii="Times New Roman" w:eastAsia="Times New Roman" w:hAnsi="Times New Roman" w:cs="Times New Roman"/>
          <w:sz w:val="16"/>
          <w:szCs w:val="16"/>
          <w:lang w:eastAsia="ru-RU"/>
        </w:rPr>
        <w:t>1021 «Об утверждении Реестра муниципальных услуг Мокшанского района Пензенской области, руководствуясь </w:t>
      </w:r>
      <w:hyperlink r:id="rId34"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w:t>
      </w:r>
    </w:p>
    <w:p w:rsidR="00131CBE" w:rsidRPr="00131CBE" w:rsidRDefault="00131CBE" w:rsidP="00131CBE">
      <w:pPr>
        <w:ind w:firstLine="540"/>
        <w:outlineLvl w:val="3"/>
        <w:rPr>
          <w:rFonts w:ascii="Times New Roman" w:eastAsia="Calibri" w:hAnsi="Times New Roman" w:cs="Times New Roman"/>
          <w:bCs/>
          <w:sz w:val="16"/>
          <w:szCs w:val="16"/>
          <w:highlight w:val="yellow"/>
        </w:rPr>
      </w:pPr>
    </w:p>
    <w:p w:rsidR="00131CBE" w:rsidRPr="00131CBE" w:rsidRDefault="00131CBE" w:rsidP="00131CBE">
      <w:pPr>
        <w:spacing w:line="276" w:lineRule="auto"/>
        <w:jc w:val="center"/>
        <w:rPr>
          <w:rFonts w:ascii="Times New Roman" w:eastAsia="Calibri" w:hAnsi="Times New Roman" w:cs="Times New Roman"/>
          <w:b/>
          <w:bCs/>
          <w:sz w:val="16"/>
          <w:szCs w:val="16"/>
        </w:rPr>
      </w:pPr>
      <w:r w:rsidRPr="00131CBE">
        <w:rPr>
          <w:rFonts w:ascii="Times New Roman" w:eastAsia="Calibri" w:hAnsi="Times New Roman" w:cs="Times New Roman"/>
          <w:b/>
          <w:bCs/>
          <w:sz w:val="16"/>
          <w:szCs w:val="16"/>
        </w:rPr>
        <w:t>администрация Мокшанского района постановляет:</w:t>
      </w:r>
    </w:p>
    <w:p w:rsidR="00131CBE" w:rsidRPr="00131CBE" w:rsidRDefault="00131CBE" w:rsidP="00131CBE">
      <w:pPr>
        <w:spacing w:line="276" w:lineRule="auto"/>
        <w:jc w:val="center"/>
        <w:rPr>
          <w:rFonts w:ascii="Times New Roman" w:eastAsia="Calibri" w:hAnsi="Times New Roman" w:cs="Times New Roman"/>
          <w:b/>
          <w:bCs/>
          <w:sz w:val="16"/>
          <w:szCs w:val="16"/>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Утвердить прилагаемый Административный регламент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 Признать утратившим силу постановление администрации Мокшанского района Пензенской области от 14.03.2019 №225 «Об утверждении Административного регламента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 </w:t>
      </w:r>
    </w:p>
    <w:p w:rsidR="00131CBE" w:rsidRPr="00131CBE" w:rsidRDefault="00131CBE" w:rsidP="005A14E6">
      <w:pPr>
        <w:ind w:firstLine="709"/>
        <w:rPr>
          <w:rFonts w:ascii="Times New Roman" w:eastAsia="Calibri" w:hAnsi="Times New Roman" w:cs="Times New Roman"/>
          <w:bCs/>
          <w:color w:val="000000"/>
          <w:sz w:val="16"/>
          <w:szCs w:val="16"/>
        </w:rPr>
      </w:pPr>
      <w:r w:rsidRPr="00131CBE">
        <w:rPr>
          <w:rFonts w:ascii="Times New Roman" w:eastAsia="Times New Roman" w:hAnsi="Times New Roman" w:cs="Times New Roman"/>
          <w:sz w:val="16"/>
          <w:szCs w:val="16"/>
          <w:lang w:eastAsia="ru-RU"/>
        </w:rPr>
        <w:t>3. Признать утратившим силу постановление администрации Мокшанского района Пензенской области от 04.10.2019 №852 «</w:t>
      </w:r>
      <w:r w:rsidRPr="00131CBE">
        <w:rPr>
          <w:rFonts w:ascii="Times New Roman" w:eastAsia="Calibri" w:hAnsi="Times New Roman" w:cs="Times New Roman"/>
          <w:bCs/>
          <w:color w:val="000000"/>
          <w:sz w:val="16"/>
          <w:szCs w:val="16"/>
        </w:rPr>
        <w:t xml:space="preserve">О внесении изменений       в административный регламент предоставления администрацией </w:t>
      </w:r>
      <w:r w:rsidR="005A14E6">
        <w:rPr>
          <w:rFonts w:ascii="Times New Roman" w:eastAsia="Calibri" w:hAnsi="Times New Roman" w:cs="Times New Roman"/>
          <w:bCs/>
          <w:color w:val="000000"/>
          <w:sz w:val="16"/>
          <w:szCs w:val="16"/>
        </w:rPr>
        <w:t xml:space="preserve"> </w:t>
      </w:r>
      <w:r w:rsidRPr="00131CBE">
        <w:rPr>
          <w:rFonts w:ascii="Times New Roman" w:eastAsia="Calibri" w:hAnsi="Times New Roman" w:cs="Times New Roman"/>
          <w:bCs/>
          <w:color w:val="000000"/>
          <w:sz w:val="16"/>
          <w:szCs w:val="16"/>
        </w:rPr>
        <w:t>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 утвержденный постановлением администрации Мокшанского района Пензенской области от 14.03.2019 №225».</w:t>
      </w:r>
    </w:p>
    <w:p w:rsidR="00131CBE" w:rsidRPr="00131CBE" w:rsidRDefault="00131CBE" w:rsidP="00131CBE">
      <w:pPr>
        <w:ind w:firstLine="709"/>
        <w:rPr>
          <w:rFonts w:ascii="Times New Roman" w:eastAsia="Calibri" w:hAnsi="Times New Roman" w:cs="Times New Roman"/>
          <w:bCs/>
          <w:color w:val="000000"/>
          <w:sz w:val="16"/>
          <w:szCs w:val="16"/>
        </w:rPr>
      </w:pPr>
      <w:r w:rsidRPr="00131CBE">
        <w:rPr>
          <w:rFonts w:ascii="Times New Roman" w:eastAsia="Calibri" w:hAnsi="Times New Roman" w:cs="Times New Roman"/>
          <w:bCs/>
          <w:color w:val="000000"/>
          <w:sz w:val="16"/>
          <w:szCs w:val="16"/>
        </w:rPr>
        <w:t>4. Признать утратившим силу постановление администрации Мокшанского района Пензенской области от 27.10.2020 №725 «О внесении изменений в административный регламент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ind w:firstLine="709"/>
        <w:rPr>
          <w:rFonts w:ascii="Times New Roman" w:eastAsia="Calibri" w:hAnsi="Times New Roman" w:cs="Times New Roman"/>
          <w:bCs/>
          <w:color w:val="000000"/>
          <w:sz w:val="16"/>
          <w:szCs w:val="16"/>
        </w:rPr>
      </w:pPr>
      <w:r w:rsidRPr="00131CBE">
        <w:rPr>
          <w:rFonts w:ascii="Times New Roman" w:eastAsia="Calibri" w:hAnsi="Times New Roman" w:cs="Times New Roman"/>
          <w:bCs/>
          <w:color w:val="000000"/>
          <w:sz w:val="16"/>
          <w:szCs w:val="16"/>
        </w:rPr>
        <w:t>5. Признать утратившим силу постановление администрации Мокшанского района Пензенской области от 27.01.2020 №62 «О внесении изменений в отдельные постановления администрации Мокшанского района Пензенской области».</w:t>
      </w:r>
    </w:p>
    <w:p w:rsidR="00131CBE" w:rsidRPr="00131CBE" w:rsidRDefault="00131CBE" w:rsidP="00131CBE">
      <w:pPr>
        <w:ind w:firstLine="709"/>
        <w:rPr>
          <w:rFonts w:ascii="Times New Roman" w:eastAsia="Calibri" w:hAnsi="Times New Roman" w:cs="Times New Roman"/>
          <w:bCs/>
          <w:color w:val="000000"/>
          <w:sz w:val="16"/>
          <w:szCs w:val="16"/>
        </w:rPr>
      </w:pPr>
      <w:r w:rsidRPr="00131CBE">
        <w:rPr>
          <w:rFonts w:ascii="Times New Roman" w:eastAsia="Calibri" w:hAnsi="Times New Roman" w:cs="Times New Roman"/>
          <w:bCs/>
          <w:color w:val="000000"/>
          <w:sz w:val="16"/>
          <w:szCs w:val="16"/>
        </w:rPr>
        <w:t>6. Признать утратившим силу постановление администрации Мокшанского района Пензенской области от 08.09.2021 №779 «О внесении изменений в административный регламент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ind w:firstLine="709"/>
        <w:rPr>
          <w:rFonts w:ascii="Times New Roman" w:eastAsia="Calibri" w:hAnsi="Times New Roman" w:cs="Times New Roman"/>
          <w:bCs/>
          <w:color w:val="000000"/>
          <w:sz w:val="16"/>
          <w:szCs w:val="16"/>
        </w:rPr>
      </w:pPr>
      <w:r w:rsidRPr="00131CBE">
        <w:rPr>
          <w:rFonts w:ascii="Times New Roman" w:eastAsia="Calibri" w:hAnsi="Times New Roman" w:cs="Times New Roman"/>
          <w:bCs/>
          <w:color w:val="000000"/>
          <w:sz w:val="16"/>
          <w:szCs w:val="16"/>
        </w:rPr>
        <w:t>7. Признать утратившим силу постановление администрации Мокшанского района Пензенской области от 16.05.2022 №390 «О внесении изменений в административный регламент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bCs/>
          <w:color w:val="000000"/>
          <w:sz w:val="16"/>
          <w:szCs w:val="16"/>
        </w:rPr>
        <w:t>8. Признать утратившим силу постановление администрации Мокшанского района Пензенской области от 14.11.2022 №1004 «О внесении изменений в административный регламент предоставления муниципальной услуги «Подготовка и утверждение схемы расположения земельного участка или земельных участков на кадастровом плане территории», утверждённый постановлением администрации Мокшанского района Пензенской области от 14.03.2019 №225».</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Настоящее постановление вступает в силу на следующий день после его официального опубликования.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11. Контроль за исполнением настоящего постановления возложить на заместителя главы администрации Мокшанского района Е.В. </w:t>
      </w:r>
      <w:proofErr w:type="spellStart"/>
      <w:r w:rsidRPr="00131CBE">
        <w:rPr>
          <w:rFonts w:ascii="Times New Roman" w:eastAsia="Times New Roman" w:hAnsi="Times New Roman" w:cs="Times New Roman"/>
          <w:sz w:val="16"/>
          <w:szCs w:val="16"/>
          <w:lang w:eastAsia="ru-RU"/>
        </w:rPr>
        <w:t>Жучкину</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Глава Мокшанского района                                                         </w:t>
      </w:r>
      <w:proofErr w:type="spellStart"/>
      <w:r w:rsidRPr="00131CBE">
        <w:rPr>
          <w:rFonts w:ascii="Times New Roman" w:eastAsia="Calibri" w:hAnsi="Times New Roman" w:cs="Times New Roman"/>
          <w:b/>
          <w:sz w:val="16"/>
          <w:szCs w:val="16"/>
        </w:rPr>
        <w:t>Н.Н.Тихомиров</w:t>
      </w:r>
      <w:proofErr w:type="spellEnd"/>
    </w:p>
    <w:p w:rsidR="00131CBE" w:rsidRPr="00131CBE" w:rsidRDefault="00131CBE" w:rsidP="00131CBE">
      <w:pPr>
        <w:jc w:val="left"/>
        <w:rPr>
          <w:rFonts w:ascii="Times New Roman" w:eastAsia="Calibri" w:hAnsi="Times New Roman" w:cs="Times New Roman"/>
          <w:b/>
          <w:sz w:val="16"/>
          <w:szCs w:val="16"/>
        </w:rPr>
      </w:pPr>
    </w:p>
    <w:p w:rsidR="00131CBE" w:rsidRPr="00131CBE" w:rsidRDefault="00131CBE" w:rsidP="00131CBE">
      <w:pPr>
        <w:jc w:val="left"/>
        <w:rPr>
          <w:rFonts w:ascii="Times New Roman" w:eastAsia="Calibri" w:hAnsi="Times New Roman" w:cs="Times New Roman"/>
          <w:b/>
          <w:sz w:val="16"/>
          <w:szCs w:val="16"/>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Утвержден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постановлением администрации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Мокшанского района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от 12.01.2023 № 21 </w:t>
      </w:r>
    </w:p>
    <w:p w:rsidR="00131CBE" w:rsidRPr="00131CBE" w:rsidRDefault="00131CBE" w:rsidP="005A14E6">
      <w:pPr>
        <w:jc w:val="center"/>
        <w:rPr>
          <w:rFonts w:ascii="Times New Roman" w:eastAsia="Times New Roman" w:hAnsi="Times New Roman" w:cs="Times New Roman"/>
          <w:b/>
          <w:bCs/>
          <w:sz w:val="16"/>
          <w:szCs w:val="16"/>
          <w:lang w:eastAsia="ru-RU"/>
        </w:rPr>
      </w:pPr>
      <w:bookmarkStart w:id="21" w:name="P35"/>
      <w:bookmarkEnd w:id="21"/>
      <w:r w:rsidRPr="00131CBE">
        <w:rPr>
          <w:rFonts w:ascii="Times New Roman" w:eastAsia="Times New Roman" w:hAnsi="Times New Roman" w:cs="Times New Roman"/>
          <w:b/>
          <w:bCs/>
          <w:sz w:val="16"/>
          <w:szCs w:val="16"/>
          <w:lang w:eastAsia="ru-RU"/>
        </w:rPr>
        <w:t>Административный регламент</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предоставления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 Общие положения</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Предмет регулирования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Административный регламент предоставления муниципальной услуги «Подготовка и утверждение схемы расположения земельного участка или земельных участков на кадастровом плане территории» (далее - Регламент) устанавливает порядок и стандарт предоставления муниципальной услуги «Подготовка и утверждение схемы расположения земельного участка или земельных участков на кадастровом плане территории»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Регламент не распространяется на случаи образования земельных участков при принятии решений об изъятии земельных участков для муниципальных нужд Мокшанского района и о предварительном согласовании предоставления земельных участков.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Образование земельных участков из земель или земельных участков, находящихся в собственности Мокшанского района,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статьи 11.3 Земельного кодекса Российской Федерации, за исключением случая, указанного в настоящем пункте. На отношения, регулируемые пунктом 2 статьи 3.7 Федерального закона от 25.10.2001 №137-ФЗ «О введении в действие Земельного кодекса Российской Федерации», не распространяются положения подпункта 4 пункта 3 статьи 11.3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Круг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Заявителями при предоставлении муниципальной услуги являются гражданин или юридическое лицо (далее - заявители).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Подготовка схемы расположения земельного участка или земельных участков на кадастровом плане территории (далее - схема расположения земельного участка) в целях его образования осуществляется в соответствии с пунктами 4-8 статьи 11.10 Земельного кодекса Российской Федерации.</w:t>
      </w:r>
    </w:p>
    <w:p w:rsidR="00131CBE" w:rsidRPr="00131CBE" w:rsidRDefault="00131CBE" w:rsidP="00131CBE">
      <w:pPr>
        <w:widowControl w:val="0"/>
        <w:autoSpaceDE w:val="0"/>
        <w:autoSpaceDN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 01.01.2023 по инициативе гражданина или юридического лица может осуществляться подготовка схемы расположения земельного участка или земельных участков на кадастровом плане территории при образовании земельного участка или земельных участков в границах населенных пунктов для проведения аукциона по продаже земельного участка или земельных участков или аукциона на право заключения договора аренды земельного участка или земельных участков. С 01.01.2023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населенных пунктов.</w:t>
      </w:r>
    </w:p>
    <w:p w:rsidR="00131CBE" w:rsidRPr="00131CBE" w:rsidRDefault="00131CBE" w:rsidP="00131CBE">
      <w:pPr>
        <w:widowControl w:val="0"/>
        <w:autoSpaceDE w:val="0"/>
        <w:autoSpaceDN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Подготовка схемы расположения земельного участка в целях его образования путем раздела земельного участка, находящегося в собственности Мокшанского района и предоставленного юридическому лицу на праве постоянного (бессрочного) пользования, может быть обеспечена указанным юридическим лицом.</w:t>
      </w:r>
    </w:p>
    <w:p w:rsidR="00131CBE" w:rsidRPr="00131CBE" w:rsidRDefault="00131CBE" w:rsidP="00131CBE">
      <w:pPr>
        <w:widowControl w:val="0"/>
        <w:autoSpaceDE w:val="0"/>
        <w:autoSpaceDN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Подготовка схемы расположения земельного участка в целях его образования путем раздела земельного участка, находящегося в собственности Мокшанского района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Подготовка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обеспечивается администрацией Мокшанского района или собственником (собственниками) помещений в многоквартирном доме.</w:t>
      </w:r>
    </w:p>
    <w:p w:rsidR="00131CBE" w:rsidRPr="00131CBE" w:rsidRDefault="00131CBE" w:rsidP="00131CBE">
      <w:pP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ind w:firstLine="567"/>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 Требования к порядку информирования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1.3.1. 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r w:rsidRPr="00131CBE">
        <w:rPr>
          <w:rFonts w:ascii="Times New Roman" w:eastAsia="Times New Roman" w:hAnsi="Times New Roman" w:cs="Times New Roman"/>
          <w:sz w:val="16"/>
          <w:szCs w:val="16"/>
          <w:u w:val="single"/>
          <w:lang w:eastAsia="ru-RU"/>
        </w:rPr>
        <w:t>http://rmoksh.pnzreg.ru/</w:t>
      </w:r>
      <w:r w:rsidRPr="00131CBE">
        <w:rPr>
          <w:rFonts w:ascii="Times New Roman" w:eastAsia="Times New Roman" w:hAnsi="Times New Roman" w:cs="Times New Roman"/>
          <w:sz w:val="16"/>
          <w:szCs w:val="16"/>
          <w:lang w:eastAsia="ru-RU"/>
        </w:rPr>
        <w:t>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r w:rsidRPr="00131CBE">
        <w:rPr>
          <w:rFonts w:ascii="Times New Roman" w:eastAsia="Times New Roman" w:hAnsi="Times New Roman" w:cs="Times New Roman"/>
          <w:sz w:val="16"/>
          <w:szCs w:val="16"/>
          <w:u w:val="single"/>
          <w:lang w:eastAsia="ru-RU"/>
        </w:rPr>
        <w:t>https://gosuslugi.pnzreg.ru</w:t>
      </w:r>
      <w:r w:rsidRPr="00131CBE">
        <w:rPr>
          <w:rFonts w:ascii="Times New Roman" w:eastAsia="Times New Roman" w:hAnsi="Times New Roman" w:cs="Times New Roman"/>
          <w:sz w:val="16"/>
          <w:szCs w:val="16"/>
          <w:lang w:eastAsia="ru-RU"/>
        </w:rPr>
        <w:t>) (далее –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1.3.2. 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r w:rsidRPr="00131CBE">
        <w:rPr>
          <w:rFonts w:ascii="Times New Roman" w:eastAsia="Times New Roman" w:hAnsi="Times New Roman" w:cs="Times New Roman"/>
          <w:sz w:val="16"/>
          <w:szCs w:val="16"/>
          <w:u w:val="single"/>
          <w:lang w:eastAsia="ru-RU"/>
        </w:rPr>
        <w:t>http://rmoksh.pnzreg.ru</w:t>
      </w:r>
      <w:r w:rsidRPr="00131CBE">
        <w:rPr>
          <w:rFonts w:ascii="Times New Roman" w:eastAsia="Times New Roman" w:hAnsi="Times New Roman" w:cs="Times New Roman"/>
          <w:color w:val="0000FF"/>
          <w:sz w:val="16"/>
          <w:szCs w:val="16"/>
          <w:u w:val="single"/>
          <w:lang w:eastAsia="ru-RU"/>
        </w:rPr>
        <w:t>/</w:t>
      </w:r>
      <w:r w:rsidRPr="00131CBE">
        <w:rPr>
          <w:rFonts w:ascii="Times New Roman" w:eastAsia="Times New Roman" w:hAnsi="Times New Roman" w:cs="Times New Roman"/>
          <w:sz w:val="16"/>
          <w:szCs w:val="16"/>
          <w:lang w:eastAsia="ru-RU"/>
        </w:rPr>
        <w:t> и на официальном сайте МФЦ: </w:t>
      </w:r>
      <w:r w:rsidRPr="00131CBE">
        <w:rPr>
          <w:rFonts w:ascii="Times New Roman" w:eastAsia="Times New Roman" w:hAnsi="Times New Roman" w:cs="Times New Roman"/>
          <w:sz w:val="16"/>
          <w:szCs w:val="16"/>
          <w:u w:val="single"/>
          <w:lang w:eastAsia="ru-RU"/>
        </w:rPr>
        <w:t>http://mokshan.mdocs.ru/mfc</w:t>
      </w:r>
      <w:r w:rsidRPr="00131CBE">
        <w:rPr>
          <w:rFonts w:ascii="Times New Roman" w:eastAsia="Times New Roman" w:hAnsi="Times New Roman" w:cs="Times New Roman"/>
          <w:sz w:val="16"/>
          <w:szCs w:val="16"/>
          <w:lang w:eastAsia="ru-RU"/>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 в КСПГМУ ПО).</w:t>
      </w:r>
    </w:p>
    <w:p w:rsidR="00131CBE" w:rsidRPr="00131CBE" w:rsidRDefault="00131CBE" w:rsidP="00131CBE">
      <w:pP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II. Стандарт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Наименование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 Наименование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 Наименование органа, предоставляющего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Мокшанского района Пензенской области.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Результатом предоставления муниципальной услуги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утверждении схемы расположения земельного участка или земельных участков на кадастровом плане территории», подготовленная Администрацией схема расположения земельного участка (при необходимости);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утверждении схемы расположения земельного участка или земельных участков на кадастровом плане территории» с указанием оснований для отказа.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 Срок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2.4.1. Срок предоставления муниципальной услуги по подготовке и утверждению схемы расположения земельного участка составляет 10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2.4.2. Срок предоставления муниципальной услуги по утверждению схемы расположения земельного участка в случае утверждения схемы расположения земельного участка в целях подготовки и организации аукциона по продаже земельного участка или аукциона на право заключения договора аренды земельного участка составляет 12 рабочих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2.4.3.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 «О введении в действие Земельного кодекса Российской Федерации» срок предоставления услуги составляет 45 календарных дней со дня поступления заявления в Администрацию.</w:t>
      </w:r>
    </w:p>
    <w:p w:rsidR="00131CBE" w:rsidRPr="00131CBE" w:rsidRDefault="00131CBE" w:rsidP="00131CBE">
      <w:pPr>
        <w:widowControl w:val="0"/>
        <w:autoSpaceDE w:val="0"/>
        <w:autoSpaceDN w:val="0"/>
        <w:adjustRightInd w:val="0"/>
        <w:ind w:firstLine="540"/>
        <w:rPr>
          <w:rFonts w:ascii="Times New Roman" w:eastAsia="Times New Roman" w:hAnsi="Times New Roman" w:cs="Arial"/>
          <w:sz w:val="16"/>
          <w:szCs w:val="16"/>
          <w:lang w:eastAsia="ru-RU"/>
        </w:rPr>
      </w:pPr>
      <w:r w:rsidRPr="00131CBE">
        <w:rPr>
          <w:rFonts w:ascii="Times New Roman" w:eastAsia="Times New Roman" w:hAnsi="Times New Roman" w:cs="Arial"/>
          <w:sz w:val="16"/>
          <w:szCs w:val="16"/>
          <w:lang w:eastAsia="ru-RU"/>
        </w:rPr>
        <w:t xml:space="preserve">2.4.4. </w:t>
      </w:r>
      <w:r w:rsidRPr="00131CBE">
        <w:rPr>
          <w:rFonts w:ascii="Times New Roman" w:eastAsia="Times New Roman" w:hAnsi="Times New Roman" w:cs="Times New Roman"/>
          <w:sz w:val="16"/>
          <w:szCs w:val="16"/>
          <w:lang w:eastAsia="ru-RU"/>
        </w:rPr>
        <w:t>Срок предоставления муниципальной услуги по подготовке и утверждению схемы расположения земельного участка, на котором расположены многоквартирный дом и иные входящие в состав такого дома объекты недвижимого имущества, составляет три месяца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2.5. Правовые основания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2.5.1. При подготовке схемы расположения земельного участка также учитываются материалы и сведения: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землеустроительной документации, утвержденной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положения об особо охраняемой природной территории, утвержденного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 наличии зон с особыми условиями использования территорий;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 земельных участках общего пользования и территориях общего пользования, красных линиях;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 местоположении границ земельных участков;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Пензенской области, муниципальными программами, адресными инвестиционными программами), объектов незавершенного строительства.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 Муниципальная услуга предоставляется на основании заявления по форме согласно приложению 1 к Регламенту, поданного в письменной форме или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Заявление от имени юридического лица заверяется подписью лица, действующего от имени юридического лица без доверенности, или представителя юридического лица, действующего на основании доверенности, выданной в соответствии с законодательством Российской Федерации (если заявителем является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Муниципальная услуга по утверждению схемы расположения земельного участка в целях подготовки и организации аукциона по продаже земельного участка или аукциона на право заключения договора аренды земельного участка предоставляется на основании заявления по форме согласно приложению 1 к Регламенту, которое подается или направляется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и прилагаемые к нему документы (электронные образы документов) должны соответствовать требованиям, установленным Приказом Минэкономразвития РФ от 14.01.2015 № 7.</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2.6.2. Рассмотрение заявлений о предоставлении муниципальной услуги (далее - заявление) осуществляется в порядке их поступления.</w:t>
      </w:r>
    </w:p>
    <w:p w:rsidR="00131CBE" w:rsidRPr="00131CBE" w:rsidRDefault="00131CBE" w:rsidP="00131CBE">
      <w:pPr>
        <w:widowControl w:val="0"/>
        <w:autoSpaceDE w:val="0"/>
        <w:autoSpaceDN w:val="0"/>
        <w:adjustRightInd w:val="0"/>
        <w:ind w:firstLine="540"/>
        <w:rPr>
          <w:rFonts w:ascii="Times New Roman" w:eastAsia="Times New Roman" w:hAnsi="Times New Roman" w:cs="Arial"/>
          <w:sz w:val="16"/>
          <w:szCs w:val="16"/>
          <w:lang w:eastAsia="ru-RU"/>
        </w:rPr>
      </w:pPr>
      <w:r w:rsidRPr="00131CBE">
        <w:rPr>
          <w:rFonts w:ascii="Times New Roman" w:eastAsia="Times New Roman" w:hAnsi="Times New Roman" w:cs="Arial"/>
          <w:sz w:val="16"/>
          <w:szCs w:val="16"/>
          <w:lang w:eastAsia="ru-RU"/>
        </w:rPr>
        <w:t xml:space="preserve"> 2.6.3.К заявлению прилагаются следующие документы: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подачи заявления в форме электронного документа с использованием информационно-телекоммуникационной сети «Интернет» заявителем предоставляется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государственной информационной системе Единый портал и (или) в КСПГМУ ПО, официальный сайт,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2.6.4. Заявитель вправе представить: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схему расположения земельного участка в случаях, определенных в пунктах 4 - 8 статьи 11.10 Земельного кодекса РФ. Подготовка схемы расположения земельного участка осуществляется в форме электронного документа. 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 Содержание схемы расположения земельного участка в форме электронного документа должно соответствовать содержанию схемы расположения земельного участка в форме документа на бумажном носителе;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выписку из государственных реестров о юридическом лице или индивидуальном предпринимателе, являющемся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выписку из Единого государственного реестра недвижимости (далее - ЕГРН) о здании, сооружении, находящихся на формируемом земельном участке, или уведомление об отсутствии в ЕГРН запрашиваемых сведений о зарегистрированных правах на указанные здания, сооружения;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письменное согласие землепользователей, землевладельцев, арендаторов, залогодержателей исходных земельных участков в соответствии с пунктом 4 статьи 11.2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Такое согласие не требуется в случаях: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образования земельных участков из земельных участков, находящихся в собственности Мокшанского района, и предоставленных муниципальным унитарным предприятиям, муниципальным учреждениям;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образование земельного участка в связи с разделом земельного участка для целей, предусмотренных статьей 13 Федерального закона от 30 декабря 2004 года N214-ФЗ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образования земельных участков в связи с их изъятием для государственных или муниципальных нужд;</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образованием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образование земельных участков, на которых расположены самовольные постройки в соответствии с пунктом 5 статьи 46, пунктом 6.2 статьи 54, пунктом 2 статьи 54.1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2.6.5.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лично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посредством почтовой связи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посредством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г) на бумажном носителе через многофункциональный центр предоставления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Формирование заявления в электронной форме осуществляется посредством заполнения интерактивной формы запроса на КСПГМУ ПО без необходимости дополнительной подачи заявления в какой-либо иной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Образцы заполнения электронной формы заявления размещаются на официальном сайте Администрации, Едином портале и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формировании заявления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возможность копирования и сохранения запроса и иных документов, указанных в настоящем пункте Административного регламента,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возможность печати па бумажном носителе копии электронной формы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КСПГМУ ПО, в части, касающейся сведений, отсутствующих в ЕСИА;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возможность вернуться на любой из этапов заполнения электронной формы заявления без потери ранее введенной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 возможность доступа заявителя на КСПГМУ ПО к ранее поданным им заявлениям в течение не менее одного года, а также частично сформированных заявлений – в течение не менее 3 месяцев.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2.6.6. В целях раздела земельного участка, предоставленного на праве постоянного (бессрочного) пользования, аренды или безвозмездного пользования, к заявлению об утверждении схемы расположения земельного участка или земельных участков на кадастровом плане территории прилагаются: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подготовленная заявителем схема расположения земельного участка на кадастровом плане территории, который предлагается образовать и (или) изменить;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 копии правоустанавливающих и (или) </w:t>
      </w:r>
      <w:proofErr w:type="spellStart"/>
      <w:r w:rsidRPr="00131CBE">
        <w:rPr>
          <w:rFonts w:ascii="Times New Roman" w:eastAsia="Times New Roman" w:hAnsi="Times New Roman" w:cs="Times New Roman"/>
          <w:sz w:val="16"/>
          <w:szCs w:val="16"/>
          <w:lang w:eastAsia="ru-RU"/>
        </w:rPr>
        <w:t>правоудостоверяющих</w:t>
      </w:r>
      <w:proofErr w:type="spellEnd"/>
      <w:r w:rsidRPr="00131CBE">
        <w:rPr>
          <w:rFonts w:ascii="Times New Roman" w:eastAsia="Times New Roman" w:hAnsi="Times New Roman" w:cs="Times New Roman"/>
          <w:sz w:val="16"/>
          <w:szCs w:val="16"/>
          <w:lang w:eastAsia="ru-RU"/>
        </w:rPr>
        <w:t xml:space="preserve"> документов на исходный земельный участок, если права на него не зарегистрированы в ЕГРН.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2.6.7. 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 средств.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2.6.8. 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2.6.9.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Приказом </w:t>
      </w:r>
      <w:proofErr w:type="spellStart"/>
      <w:r w:rsidRPr="00131CBE">
        <w:rPr>
          <w:rFonts w:ascii="Times New Roman" w:eastAsia="Times New Roman" w:hAnsi="Times New Roman" w:cs="Times New Roman"/>
          <w:sz w:val="16"/>
          <w:szCs w:val="16"/>
          <w:lang w:eastAsia="ru-RU"/>
        </w:rPr>
        <w:t>Росреестра</w:t>
      </w:r>
      <w:proofErr w:type="spellEnd"/>
      <w:r w:rsidRPr="00131CBE">
        <w:rPr>
          <w:rFonts w:ascii="Times New Roman" w:eastAsia="Times New Roman" w:hAnsi="Times New Roman" w:cs="Times New Roman"/>
          <w:sz w:val="16"/>
          <w:szCs w:val="16"/>
          <w:lang w:eastAsia="ru-RU"/>
        </w:rPr>
        <w:t xml:space="preserve"> от 19.04.2022 №П/0148.</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2.6.10.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 Основание для отказа в приеме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представление заявления с нарушением Порядка, утвержденного Приказом Минэкономразвития РФ от 14.01.2015 № 7.</w:t>
      </w:r>
    </w:p>
    <w:p w:rsidR="00131CBE" w:rsidRPr="00131CBE" w:rsidRDefault="00131CBE" w:rsidP="00131CBE">
      <w:pPr>
        <w:ind w:firstLine="709"/>
        <w:rPr>
          <w:rFonts w:ascii="Times New Roman" w:eastAsia="Times New Roman" w:hAnsi="Times New Roman" w:cs="Times New Roman"/>
          <w:sz w:val="16"/>
          <w:szCs w:val="16"/>
          <w:lang w:eastAsia="ru-RU"/>
        </w:rPr>
      </w:pPr>
      <w:bookmarkStart w:id="22" w:name="P182"/>
      <w:bookmarkEnd w:id="22"/>
      <w:r w:rsidRPr="00131CBE">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Основаниями для отказа в предоставлении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несоответствие схемы форме, формату или требованиям к ее подготовке, которые установлены Приказом </w:t>
      </w:r>
      <w:proofErr w:type="spellStart"/>
      <w:r w:rsidRPr="00131CBE">
        <w:rPr>
          <w:rFonts w:ascii="Times New Roman" w:eastAsia="Times New Roman" w:hAnsi="Times New Roman" w:cs="Times New Roman"/>
          <w:sz w:val="16"/>
          <w:szCs w:val="16"/>
          <w:lang w:eastAsia="ru-RU"/>
        </w:rPr>
        <w:t>Росреестра</w:t>
      </w:r>
      <w:proofErr w:type="spellEnd"/>
      <w:r w:rsidRPr="00131CBE">
        <w:rPr>
          <w:rFonts w:ascii="Times New Roman" w:eastAsia="Times New Roman" w:hAnsi="Times New Roman" w:cs="Times New Roman"/>
          <w:sz w:val="16"/>
          <w:szCs w:val="16"/>
          <w:lang w:eastAsia="ru-RU"/>
        </w:rPr>
        <w:t xml:space="preserve"> от 19.04.2022 № П/0148;</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полное или частичное совпадение местоположения земельного участка, образование которого предусмотрено схемой, с местоположением земельного участка, образуемого в соответствии с ранее принятым решением об утверждении схемы, срок действия которого не истек;</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разработка схемы с нарушением предусмотренных статьей 11.9 Земельного кодекса РФ требований к образуемым земельным участкам;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несоответствие схемы утвержденному проекту планировки территории, землеустроительной документации, положению об особо охраняемой природной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расположение земельного участка, образование которого предусмотрено схемой, в границах территории, для которой утвержден проект межевания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поступление в срок, установленный пунктом 4 статьи 3.5 Федерального закона от 25.10.2001 № 137-ФЗ,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Основаниями для отказа в предоставлении муниципальной услуги об утверждении схемы расположения земельного участка в целях подготовки и организации аукциона по продаже земельного участка или аукциона на право заключения договора аренды земельного участка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наличие оснований, предусмотренных пунктом 16 статьи 11.10, подпунктами 5 - 9, 13 - 19 пункта 8 статьи 39.11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поступление в срок, установленный пунктом 4 статьи 3.5 Федерального закона от 25.10.2001 N 137-ФЗ,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Основания для приостановления предоставления муниципальной услуги:</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приостанавливается в случае, если на момент поступления в Администрацию заявления об утверждении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2.9. Размер платы, взимаемой с заявителя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Муниципальная услуга предоставляется бесплатно.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2.11. Срок регистрации заявления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Регистрация заявления о предоставлении муниципальной услуги, направленного в форме электронного документа с использованием КСПГМУ ПО, Федерального портала, официального сайта осуществляется в автоматическом режиме.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 Предоставление муниципальной услуги осуществляется в специально выделенных для этой цели помещениях.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2.14. Помещения, в которых осуществляется предоставление муниципальной услуги, оборудуются: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2.15. Количество мест ожидания определяется исходя из фактической нагрузки и возможностей для их размещения в здании.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2.16. Места для заполнения документов оборудуются стульями, столами (стойками) и обеспечиваются бланками заявлений и образцами их заполнения.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2.17. Кабинеты приема заявителей должны иметь информационные таблички (вывески) с указанием: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номера кабинета;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фамилии, имени, отчества (последнее – при наличии) и должности специалиста.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многофункционального центра,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31CBE">
        <w:rPr>
          <w:rFonts w:ascii="Times New Roman" w:eastAsia="Times New Roman" w:hAnsi="Times New Roman" w:cs="Times New Roman"/>
          <w:sz w:val="16"/>
          <w:szCs w:val="16"/>
          <w:lang w:eastAsia="ru-RU"/>
        </w:rPr>
        <w:t>сурдопереводчика</w:t>
      </w:r>
      <w:proofErr w:type="spellEnd"/>
      <w:r w:rsidRPr="00131CBE">
        <w:rPr>
          <w:rFonts w:ascii="Times New Roman" w:eastAsia="Times New Roman" w:hAnsi="Times New Roman" w:cs="Times New Roman"/>
          <w:sz w:val="16"/>
          <w:szCs w:val="16"/>
          <w:lang w:eastAsia="ru-RU"/>
        </w:rPr>
        <w:t xml:space="preserve"> и </w:t>
      </w:r>
      <w:proofErr w:type="spellStart"/>
      <w:r w:rsidRPr="00131CBE">
        <w:rPr>
          <w:rFonts w:ascii="Times New Roman" w:eastAsia="Times New Roman" w:hAnsi="Times New Roman" w:cs="Times New Roman"/>
          <w:sz w:val="16"/>
          <w:szCs w:val="16"/>
          <w:lang w:eastAsia="ru-RU"/>
        </w:rPr>
        <w:t>тифлосурдопереводчика</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(последнее –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31CBE">
        <w:rPr>
          <w:rFonts w:ascii="Times New Roman" w:eastAsia="Times New Roman" w:hAnsi="Times New Roman" w:cs="Times New Roman"/>
          <w:sz w:val="16"/>
          <w:szCs w:val="16"/>
          <w:lang w:eastAsia="ru-RU"/>
        </w:rPr>
        <w:t>брелками</w:t>
      </w:r>
      <w:proofErr w:type="spellEnd"/>
      <w:r w:rsidRPr="00131CBE">
        <w:rPr>
          <w:rFonts w:ascii="Times New Roman" w:eastAsia="Times New Roman" w:hAnsi="Times New Roman" w:cs="Times New Roman"/>
          <w:sz w:val="16"/>
          <w:szCs w:val="16"/>
          <w:lang w:eastAsia="ru-RU"/>
        </w:rPr>
        <w:t>-коммуникаторами).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131CBE">
        <w:rPr>
          <w:rFonts w:ascii="Times New Roman" w:eastAsia="Times New Roman" w:hAnsi="Times New Roman" w:cs="Times New Roman"/>
          <w:sz w:val="16"/>
          <w:szCs w:val="16"/>
          <w:lang w:eastAsia="ru-RU"/>
        </w:rPr>
        <w:t>бейджами</w:t>
      </w:r>
      <w:proofErr w:type="spellEnd"/>
      <w:r w:rsidRPr="00131CBE">
        <w:rPr>
          <w:rFonts w:ascii="Times New Roman" w:eastAsia="Times New Roman" w:hAnsi="Times New Roman" w:cs="Times New Roman"/>
          <w:sz w:val="16"/>
          <w:szCs w:val="16"/>
          <w:lang w:eastAsia="ru-RU"/>
        </w:rPr>
        <w:t>) с указанием фамилии, имени, отчества (последнее – при наличии) и должности.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 Показатели доступности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2.20.1. Показателями доступности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официальном сайте Администрации, на Едином портале и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размещение информации о порядке предоставления муниципальной услуги на информационных стендах;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возможность получения заявителем информации о ходе предоставления муниципальной услуги с использованием официального сайта, Единого портала и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2.20.2. Показателями качества предоставления муниципальной услуги являются отсутствие: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очередей при приеме и выдаче документов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нарушений сроков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2.21. Особенности предоставления муниципальной услуги в МФЦ и особенности предоставления муниципальной услуги в электронной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путем заполнения формы запроса через личный кабинет в Едином портале и (или)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путем направления электронного документа в Администрацию на официальную электронную почту.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заявлении указывается один из следующих способов предоставления результатов рассмотрения заявления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в форме электронного документа подписывается по выбору заявителя (если заявителем является физическое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электронной подписью заявителя (представителя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усиленной квалифицированной электронной подписью заявителя (представителя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КСПГМУ ПО, а также, если заявление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представленное с нарушением указанного порядка, не рассматривается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Примерная форма заявления в электронной форме размещается Администрацией на официальном сайте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Заявления и прилагаемые к ним документы предоставляются в Администрацию в форме электронных документов путем заполнения формы запроса посредством отправки через Единый портал или КСПГМУ ПО, направляются в виде файлов в формате XML, созданных с использованием XML-схем и обеспечивающих считывание и контроль представленных данных.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представляются в Администрацию в виде файлов в формате </w:t>
      </w:r>
      <w:proofErr w:type="spellStart"/>
      <w:r w:rsidRPr="00131CBE">
        <w:rPr>
          <w:rFonts w:ascii="Times New Roman" w:eastAsia="Times New Roman" w:hAnsi="Times New Roman" w:cs="Times New Roman"/>
          <w:sz w:val="16"/>
          <w:szCs w:val="16"/>
          <w:lang w:eastAsia="ru-RU"/>
        </w:rPr>
        <w:t>doc</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docx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txt</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rtf</w:t>
      </w:r>
      <w:proofErr w:type="spellEnd"/>
      <w:r w:rsidRPr="00131CBE">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предоставлении муниципальной услуги в электронной форме посредством КСПГМУ ПО заявителю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получение информации о порядке и сроках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формирование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прием и регистрация заявления и иных документов, необходимых для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получение сведений о ходе выполнения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официального сайта, Единого портала и КСПГМУ ПО </w:t>
      </w:r>
      <w:proofErr w:type="spellStart"/>
      <w:r w:rsidRPr="00131CBE">
        <w:rPr>
          <w:rFonts w:ascii="Times New Roman" w:eastAsia="Times New Roman" w:hAnsi="Times New Roman" w:cs="Times New Roman"/>
          <w:sz w:val="16"/>
          <w:szCs w:val="16"/>
          <w:lang w:eastAsia="ru-RU"/>
        </w:rPr>
        <w:t>по</w:t>
      </w:r>
      <w:proofErr w:type="spellEnd"/>
      <w:r w:rsidRPr="00131CBE">
        <w:rPr>
          <w:rFonts w:ascii="Times New Roman" w:eastAsia="Times New Roman" w:hAnsi="Times New Roman" w:cs="Times New Roman"/>
          <w:sz w:val="16"/>
          <w:szCs w:val="16"/>
          <w:lang w:eastAsia="ru-RU"/>
        </w:rPr>
        <w:t xml:space="preserve"> выбору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2.22. При образовании земельного участка из земель, находящихся в государственной собственности, схема расположения земельного участка подлежит согласованию с Министерством лесного, охотничьего хозяйства и природопользования Пензенской области. В случае если Министерством лесного, охотничьего хозяйства и природопользования Пензенской области выявлено пересечение границ образуемого земельного участка с границами расположенных на землях обороны и безопасности лесничества, лесопарка, то схема расположения земельного участка также подлежит согласованию с Минобороны России, ФСБ России или ФСО России (в зависимости от ведомственного подчинения лесничества). При этом согласование схемы расположения земельного участка обеспечивается Администрацией. Указанные положения применяются только при образовании земельного участка из земель, находящихся в неразграниченной государственной собственности. В случае образования земельных участков из земельных участков, находящихся в государственной или муниципальной собственности, путем раздела, объединения, перераспределения положения указанной нормы не применяются. Указанные положения не применяются в тех случаях, когда земельные участки образуются в соответствии с утвержденным проектом межевания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Согласование схемы расположения земельного участка не требуется в случаях, установленных пунктом 10 статьи 3.5 Федерального закона от 25.10.2001 №137-ФЗ «О введении в действие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в границах населенного пункта;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в границах территориальной зоны, сведения о границах которой внесены в Единый государственный реестр недвижимости;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в границах поселения, городского округа, межселенной территории, в которых отсутствуют лесничества;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в границах поселения, городского округа, межселенной территории, в которых сведения о границах лесничеств внесены в Единый государственный реестр недвижимости».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 Исчерпывающий перечень административных процедур</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3.1.1. прием и регистрация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3.1.2. установление оснований для отказа в приеме заявления и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3.1.3. подготовка Администрацией схемы расположения земельных участков (при необходимости) и проекта постановления об утверждении схемы расположения земельного участка, подписание его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3.1.4. подготовка проекта постановления Администрации об отказе в утверждении схемы расположения земельного участка его подписание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3.1.5. приостановление рассмотрения заявления в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 по подготовке и утверждению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3.2.1. Прием и регистрация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получении посредством официального сайта, Единого портала или КСПГМУ ПО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2.7.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КСПГМУ ПО заявителю будет представлена информация о ходе его рассмотрения.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принятия заявления о предоставлении муниципальной услуги статус запроса заявителя в личном кабинете на КСПГМУ ПО обновляется до статуса «принято».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в день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Результат выполнения административной процедуры: направление Специалистом администрации заявления  </w:t>
      </w:r>
      <w:r w:rsidRPr="00131CBE">
        <w:rPr>
          <w:rFonts w:ascii="Times New Roman" w:eastAsia="Times New Roman" w:hAnsi="Times New Roman" w:cs="Times New Roman"/>
          <w:color w:val="000000"/>
          <w:sz w:val="16"/>
          <w:szCs w:val="16"/>
          <w:lang w:eastAsia="ru-RU"/>
        </w:rPr>
        <w:t>Главе Мокшанского района</w:t>
      </w:r>
      <w:r w:rsidRPr="00131CBE">
        <w:rPr>
          <w:rFonts w:ascii="Times New Roman" w:eastAsia="Times New Roman" w:hAnsi="Times New Roman" w:cs="Times New Roman"/>
          <w:sz w:val="16"/>
          <w:szCs w:val="16"/>
          <w:lang w:eastAsia="ru-RU"/>
        </w:rPr>
        <w:t>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3.2.2. Установление оснований для отказа в приеме заявления и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отношении документов, поступивших от  </w:t>
      </w:r>
      <w:r w:rsidRPr="00131CBE">
        <w:rPr>
          <w:rFonts w:ascii="Times New Roman" w:eastAsia="Times New Roman" w:hAnsi="Times New Roman" w:cs="Times New Roman"/>
          <w:color w:val="000000"/>
          <w:sz w:val="16"/>
          <w:szCs w:val="16"/>
          <w:lang w:eastAsia="ru-RU"/>
        </w:rPr>
        <w:t>Главы Мокшанского района</w:t>
      </w:r>
      <w:r w:rsidRPr="00131CBE">
        <w:rPr>
          <w:rFonts w:ascii="Times New Roman" w:eastAsia="Times New Roman" w:hAnsi="Times New Roman" w:cs="Times New Roman"/>
          <w:sz w:val="16"/>
          <w:szCs w:val="16"/>
          <w:lang w:eastAsia="ru-RU"/>
        </w:rPr>
        <w:t> с резолюцией, Специалист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устанавливает соответствие документов, поданных в электронной форме, требованиям Приказа Минэкономразвития РФ от 14.01.2015 № 7;</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проводит проверку условий признания действительности усиленной квалифицированной электронной подписи заявителя требованиям статьи 11 Федерального закона № 63-ФЗ (в случае подачи документов в электронной форме, заверенных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Заявление, представленное с нарушением Порядка, утвержденного Приказом Минэкономразвития РФ от 14.01.2015 №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несоблюдении установленных условий признания действительности усиленной квалифицированной электронной подписи Специалист администрации 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статьи 11 Федерального закона №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и документы (при их наличии), представленные заявителем (представителем заявителя) через МФЦ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указанным в заявлении способом) или направление заявителю уведомления о не рассмотрении Администрацией заявления, представленного с нарушением Порядка, утвержденного Приказом Минэкономразвития РФ от 14.01.2015 № 7.</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требований Порядка, утвержденного Приказом Минэкономразвития РФ от 14.01.2015 № 7, или 1 рабочий день со дня поступления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3.2.3. Подготовка Администрацией схемы расположения земельных участков (при необходимости) и проекта постановления Администрации об утверждении схемы расположения земельного участка, подписание его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указание заявителем в заявлении на необходимость подготовки Администрацией схемы расположения земельных участков и проверка Специалистом администрации наличия или отсутствия оснований для отказа в утверждении схемы расположения земельного участка, предусмотренных в пункте 16 статьи 11.10 Земельного кодекса РФ и подпунктами 5 - 9, 13 - 19 пункта 8 статьи 39.11 Земельного кодекса РФ (в случае образования земельного участка в целях подготовки к аукциону). При отсутствии необходимости согласования схемы расположения земельного участка в соответствии со статьей 3.5 Федерального закона от 25.10.2001 № 137-ФЗ и оснований для отказа в ее утверждении Специалистом администрации осуществляется подготовка проекта постановления Администрации об утверждении схемы расположения земельного участка. При необходимости согласования схемы расположения земельного участка в соответствии со статьей 3.5 Федерального закона от 25.10.2001 № 137-ФЗ Специалист администрации направляет схему расположения земельного участка в Министерство лесного, охотничьего хозяйства и природопользования Пензенской области. В случае рассмотрения заявления об утверждении схемы расположения земельного участка для его продажи или предоставления в аренду путем проведения аукциона Администрация при наличии в письменной форме согласия заявителя вправе утвердить иной вариант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bookmarkStart w:id="23" w:name="Par3"/>
      <w:bookmarkEnd w:id="23"/>
      <w:r w:rsidRPr="00131CBE">
        <w:rPr>
          <w:rFonts w:ascii="Times New Roman" w:eastAsia="Times New Roman" w:hAnsi="Times New Roman" w:cs="Times New Roman"/>
          <w:sz w:val="16"/>
          <w:szCs w:val="16"/>
          <w:lang w:eastAsia="ru-RU"/>
        </w:rPr>
        <w:t xml:space="preserve">Основанием для начала административной процедуры в целях раздела земельного участка, предоставленного на праве постоянного (бессрочного) пользования, аренды или безвозмездного пользования, являются поступившее в Администрацию заявление с подготовленной заявителем схемой расположения земельного участка, который предлагается образовать и (или) изменить, и копии правоустанавливающих и (или) </w:t>
      </w:r>
      <w:proofErr w:type="spellStart"/>
      <w:r w:rsidRPr="00131CBE">
        <w:rPr>
          <w:rFonts w:ascii="Times New Roman" w:eastAsia="Times New Roman" w:hAnsi="Times New Roman" w:cs="Times New Roman"/>
          <w:sz w:val="16"/>
          <w:szCs w:val="16"/>
          <w:lang w:eastAsia="ru-RU"/>
        </w:rPr>
        <w:t>правоудостоверяющих</w:t>
      </w:r>
      <w:proofErr w:type="spellEnd"/>
      <w:r w:rsidRPr="00131CBE">
        <w:rPr>
          <w:rFonts w:ascii="Times New Roman" w:eastAsia="Times New Roman" w:hAnsi="Times New Roman" w:cs="Times New Roman"/>
          <w:sz w:val="16"/>
          <w:szCs w:val="16"/>
          <w:lang w:eastAsia="ru-RU"/>
        </w:rPr>
        <w:t xml:space="preserve"> документов на исходный земельный участок, если права на него не зарегистрированы в ЕГРН.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Критериями подготовки схемы расположения земельного участка и проекта постановления Администрации об утверждении схемы расположения земельного участка являются при наличии хотя бы одного из оснований: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указание заявителем в заявлении на необходимость подготовки Администрацией схемы расположения земельных участков, за исключением случая, определенного абзацем четвертым настоящего подпункта;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отсутствие оснований для отказа в утверждении схемы расположения земельного участка, предусмотренных в пункте 16 статьи 11.10 Земельного кодекса РФ, в подпункте 5 - 9, 13 - 19 пункта 8 статьи 39.11 Земельного кодекса РФ (в случае образования земельного участка в целях подготовки к аукциону);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поступление в срок, установленный пунктом 4 статьи 3.5 Федерального закона от 25.10.2001 № 137-ФЗ, в Администрацию уведомления из Министерства лесного, охотничьего хозяйства и природопользования Пензенской области о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наличие письменного согласия заявителя об утверждении иного варианта схемы расположения земельного участка для его продажи или предоставления в аренду путем проведения аукциона, за исключением случая, определенного абзацем 4 настоящего подпункта.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Подготовленный проект постановления об утверждении схемы расположения земельного участка направляется на согласование с уполномоченными лицами, указанными в листе согласования к проекту, после чего направляется на рассмотрение </w:t>
      </w:r>
      <w:r w:rsidRPr="00131CBE">
        <w:rPr>
          <w:rFonts w:ascii="Times New Roman" w:eastAsia="Times New Roman" w:hAnsi="Times New Roman" w:cs="Times New Roman"/>
          <w:color w:val="000000"/>
          <w:sz w:val="16"/>
          <w:szCs w:val="16"/>
          <w:lang w:eastAsia="ru-RU"/>
        </w:rPr>
        <w:t>Главе Мокшанского района</w:t>
      </w:r>
      <w:r w:rsidRPr="00131CBE">
        <w:rPr>
          <w:rFonts w:ascii="Times New Roman" w:eastAsia="Times New Roman" w:hAnsi="Times New Roman" w:cs="Times New Roman"/>
          <w:sz w:val="16"/>
          <w:szCs w:val="16"/>
          <w:lang w:eastAsia="ru-RU"/>
        </w:rPr>
        <w:t> для принятия решения. Подписанное постановление Администрации направляется ответственному Специалисту администрации для регистрации.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подготовка схемы расположения земельного участка, за исключением случая, предусмотренного абзацем четвертым настоящего подпункта, и ее утверждение.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в случае, определенном в абзаце четвертом настоящего подпункта, является утверждение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подписанное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 постановление об утверждении схемы расположения земельного участка с приложением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Постановление об утверждении схемы расположения земельного участка направляется заявителю в течение одного календарного дня со дня его принятия способом, определенным в заявлении.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 10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в случае рассмотрения заявления об утверждении схемы расположения земельного участка для его продажи или предоставления в аренду путем проведения аукциона - 30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3.2.4. подготовка проекта постановления Администрации об отказе в утверждении схемы расположения земельного участка, его подписание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Основанием для начала административной процедуры является выявление Специалистом администрации оснований для отказа в утверждении схемы расположения земельного участка, а также поступление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подготавливает проект постановления Администрации об отказе в утверждении схемы расположения земельного участка и обеспечивает его подписание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Критерии принятия решения о подготовке проекта постановления Администрации об отказе в утверждении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наличие оснований для отказа в утверждении схемы расположения земельного участка, предусмотренных в пункте 16 статьи 11.10 Земельного кодекса РФ и подпунктами 5 - 9, 13 - 19 пункта 8 статьи 39.11 Земельного кодекса РФ (в случае образования земельного участка в целях подготовки к аукциону);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поступление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Подготовленный проект постановления об отказе в утверждении схемы расположения земельного участка направляется на согласование с уполномоченными лицами, указанными в листе согласования к проекту, после чего направляется на рассмотрение </w:t>
      </w:r>
      <w:r w:rsidRPr="00131CBE">
        <w:rPr>
          <w:rFonts w:ascii="Times New Roman" w:eastAsia="Times New Roman" w:hAnsi="Times New Roman" w:cs="Times New Roman"/>
          <w:color w:val="000000"/>
          <w:sz w:val="16"/>
          <w:szCs w:val="16"/>
          <w:lang w:eastAsia="ru-RU"/>
        </w:rPr>
        <w:t>Главе Мокшанского района</w:t>
      </w:r>
      <w:r w:rsidRPr="00131CBE">
        <w:rPr>
          <w:rFonts w:ascii="Times New Roman" w:eastAsia="Times New Roman" w:hAnsi="Times New Roman" w:cs="Times New Roman"/>
          <w:sz w:val="16"/>
          <w:szCs w:val="16"/>
          <w:lang w:eastAsia="ru-RU"/>
        </w:rPr>
        <w:t> для принятия решения. Подписанное постановление Администрации направляется ответственному Специалисту администрации для регистрации.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подготовка постановления об отказе в утверждении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подписанное Главой Мокшанского района постановление об отказе в утверждении схемы расположения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Постановление об отказе в утверждении схемы расположения земельного участка направляется заявителю в течение одного календарного дня со дня его принятия способом, определенным в заявлении.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- 18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в случае рассмотрения заявления об утверждении схемы расположения земельного участка для его продажи или предоставления в аренду путем проведения аукциона - 30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3.2.5. Приостановление рассмотрения заявления в соответствии с подпунктом 3 пункта 4 статьи 39.11 Земельного кодекса РФ в случае, если на дату поступления в Администрацию заявления об утверждении схемы расположения земельного участка, образование которых предусмотрено приложенной к этому заявлению схемой, в целях их образования для проведения аукциона по продаже земельного участка или аукциона на право заключения договора аренды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проверка Специалистом администрации наличия или отсутствия в Администрации заявления об утверждении схемы расположения земельного участка, и местоположение которого частично или полностью совпадает, по результатам которой осуществляется подготовка проекта письма Администрации о приостановлении срока рассмотрения поданного позднее заявления, его подписание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Критерий принятия решения о подготовке проекта письма Администрации о приостановлении срока рассмотрения поданного позднее заявления - наличие в Администрации заявления об утверждении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местоположение которого частично или полностью совпадает.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подготовленный проект письма Администрации о приостановлении срока рассмотрения поданного позднее заявления, его подписание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подготовленный проект письма Администрации о приостановлении срока рассмотрения поданного позднее заявления, его подписание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Письмо Администрации о приостановлении срока рассмотрения поданного позднее заявления направляется заявителю в течение одного рабочего дня со дня его подписания Главой Мокшанского района способом, определенным в заявлении.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- 40 календарных дней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 Особенности выполнения административных процедур в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правильность заполнения заявления в соответствии с требованиями, установленными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3.3.2. Срок выполнения данного административного действия не более 30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организационного отдела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3.3.4. 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 Порядок исправления допущенных опечаток и ошибок в выданных в результате предоставления муниципальной услуги документах.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3.4.2. При обращении об исправлении технической ошибки заявитель представляет: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заявление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организационный отдел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3.4.3. Заявление об исправлении технической ошибки регистрируется специалистом организационного отдела Администрации и направляется в отдел Администрации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3.4.7. 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w:t>
      </w:r>
      <w:r w:rsidRPr="00131CBE">
        <w:rPr>
          <w:rFonts w:ascii="Times New Roman" w:eastAsia="Times New Roman" w:hAnsi="Times New Roman" w:cs="Times New Roman"/>
          <w:color w:val="000000"/>
          <w:sz w:val="16"/>
          <w:szCs w:val="16"/>
          <w:lang w:eastAsia="ru-RU"/>
        </w:rPr>
        <w:t>главе Мокшанского района</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3.4.9. </w:t>
      </w:r>
      <w:r w:rsidRPr="00131CBE">
        <w:rPr>
          <w:rFonts w:ascii="Times New Roman" w:eastAsia="Times New Roman" w:hAnsi="Times New Roman" w:cs="Times New Roman"/>
          <w:color w:val="000000"/>
          <w:sz w:val="16"/>
          <w:szCs w:val="16"/>
          <w:lang w:eastAsia="ru-RU"/>
        </w:rPr>
        <w:t>Глава Мокшанского района</w:t>
      </w:r>
      <w:r w:rsidRPr="00131CBE">
        <w:rPr>
          <w:rFonts w:ascii="Times New Roman" w:eastAsia="Times New Roman" w:hAnsi="Times New Roman" w:cs="Times New Roman"/>
          <w:sz w:val="16"/>
          <w:szCs w:val="16"/>
          <w:lang w:eastAsia="ru-RU"/>
        </w:rPr>
        <w:t> подписывает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3.4.10. Специалист  организационного  отдела Администрации регистрирует подписанное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организационном отделе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IV. Формы контроля за исполнением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Периодичность осуществления проверок определяется  </w:t>
      </w:r>
      <w:r w:rsidRPr="00131CBE">
        <w:rPr>
          <w:rFonts w:ascii="Times New Roman" w:eastAsia="Times New Roman" w:hAnsi="Times New Roman" w:cs="Times New Roman"/>
          <w:color w:val="000000"/>
          <w:sz w:val="16"/>
          <w:szCs w:val="16"/>
          <w:lang w:eastAsia="ru-RU"/>
        </w:rPr>
        <w:t>Главой Мокшанского района</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Плановые и внеплановые проверки проводятся на основании распоряжений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 Ответственные исполнители несут персональную ответственность за: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КСПГМУ ПО.</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5A14E6"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 xml:space="preserve">V. Досудебный (внесудебный) порядок обжалования решений и действий (бездействия) органа, предоставляющего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муниципальную услугу, их должностных лиц или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Особенности подачи и рассмотрение жалоб на решения и действия (бездействие) Администрации 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орган местного самоуправления,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«Об организации предоставления государственных и муниципальных услуг» от 27.07.2010 №210-ФЗ. Жалобы на решения и действия (бездействие) руководителя органа, предоставляющего муниципальную услугу, подаются главе Мокшанского района.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«Об организации предоставления государственных и муниципальных услуг» от 27.07.2010 №210-ФЗ подаются руководителям этих организаций».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Порядок подачи и рассмотрения жалобы на решения и действия (бездействие) Администрации, их должностных лиц и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5.4.1. Заявитель может обратиться с жалобой, в том числе в следующих случаях: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 запроса, указанного в статье 15.1 Федерального закона № 210-ФЗ от 27.07.2010;</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от 27.07.2010 года,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 от 27.07.2010 года.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КСПГМУ ПО,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КСПГМУ ПО,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№210-ФЗ от 27.07.2010 года,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КСПГМУ ПО, а также может быть принята при личном приеме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уполномоченном на ее рассмотрение органе.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5.4.9. Жалоба может быть подана заявителем через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5.5. Жалоба должна содержать: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№210-ФЗ от 27.07.2010 года, их руководителей и (или) работников, решения и действия (бездействие) которых обжалуются;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№210-ФЗ от 27.07.2010 года, их работников;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№210-ФЗ от 27.07.2010 года, их работников. Заявителем могут быть представлены документы (при наличии), подтверждающие доводы заявителя, либо их копии».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5.8. По результатам рассмотрения жалобы принимается одно из следующих решений: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удовлетворении жалобы отказывается.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5.10.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№210-ФЗ от 27.07.2010 года,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5.14. Жалоба на решения и действия (бездействие) Главы Мокшанского района подается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5A14E6" w:rsidRDefault="005A14E6" w:rsidP="00131CBE">
      <w:pPr>
        <w:jc w:val="right"/>
        <w:rPr>
          <w:rFonts w:ascii="Times New Roman" w:eastAsia="Times New Roman" w:hAnsi="Times New Roman" w:cs="Times New Roman"/>
          <w:sz w:val="16"/>
          <w:szCs w:val="16"/>
          <w:lang w:eastAsia="ru-RU"/>
        </w:rPr>
      </w:pPr>
    </w:p>
    <w:p w:rsidR="005A14E6" w:rsidRDefault="005A14E6" w:rsidP="00131CBE">
      <w:pPr>
        <w:jc w:val="right"/>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 1</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предоставления муниципальной услуги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«Подготовка и утверждение схемы</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расположения земельного участка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или земельных участков 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кадастровом плане территории»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Форма заявления</w:t>
      </w:r>
    </w:p>
    <w:p w:rsidR="00131CBE" w:rsidRPr="00131CBE" w:rsidRDefault="00131CBE" w:rsidP="00131CBE">
      <w:pPr>
        <w:jc w:val="right"/>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Главе Мокшанского района 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(фамилия, имя, отчество, место жительства заявителя 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документа, удостоверяющего личность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(для гражданина) или наименование</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 место нахождения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(для юридического лица))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(государственный регистрационный</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номер записи о государственной регистрации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юридического лица в ЕГРЮЛ и ИНН, за исключением</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случаев, если заявителем является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иностранное юридическое лицо)</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и (или) адрес</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электронной почты для связи с заявителем)</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5A14E6" w:rsidRDefault="005A14E6" w:rsidP="00131CBE">
      <w:pPr>
        <w:jc w:val="center"/>
        <w:rPr>
          <w:rFonts w:ascii="Times New Roman" w:eastAsia="Times New Roman" w:hAnsi="Times New Roman" w:cs="Times New Roman"/>
          <w:b/>
          <w:bCs/>
          <w:sz w:val="16"/>
          <w:szCs w:val="16"/>
          <w:lang w:eastAsia="ru-RU"/>
        </w:rPr>
      </w:pPr>
      <w:bookmarkStart w:id="24" w:name="P445"/>
      <w:bookmarkEnd w:id="24"/>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ЗАЯВЛЕНИЕ</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Прошу Вас подготовить &lt;*&gt; и утвердить схему расположения земельного участка, входящего в состав исходного земельного участка с кадастровым номером ___________ в целях его использования для _________ путем __________ площадью ___________ кв. м, расположенного по адресу (местоположение): _______________________.</w:t>
      </w:r>
    </w:p>
    <w:p w:rsidR="00131CBE" w:rsidRPr="00131CBE" w:rsidRDefault="00131CBE" w:rsidP="00131CBE">
      <w:pPr>
        <w:widowControl w:val="0"/>
        <w:autoSpaceDE w:val="0"/>
        <w:autoSpaceDN w:val="0"/>
        <w:adjustRightInd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На основании </w:t>
      </w:r>
      <w:hyperlink r:id="rId35" w:history="1">
        <w:r w:rsidRPr="00131CBE">
          <w:rPr>
            <w:rFonts w:ascii="Times New Roman" w:eastAsia="Times New Roman" w:hAnsi="Times New Roman" w:cs="Times New Roman"/>
            <w:sz w:val="16"/>
            <w:szCs w:val="16"/>
            <w:lang w:eastAsia="ru-RU"/>
          </w:rPr>
          <w:t>Приказ</w:t>
        </w:r>
      </w:hyperlink>
      <w:r w:rsidRPr="00131CBE">
        <w:rPr>
          <w:rFonts w:ascii="Times New Roman" w:eastAsia="Times New Roman" w:hAnsi="Times New Roman" w:cs="Times New Roman"/>
          <w:sz w:val="16"/>
          <w:szCs w:val="16"/>
          <w:lang w:eastAsia="ru-RU"/>
        </w:rPr>
        <w:t xml:space="preserve">а </w:t>
      </w:r>
      <w:proofErr w:type="spellStart"/>
      <w:r w:rsidRPr="00131CBE">
        <w:rPr>
          <w:rFonts w:ascii="Times New Roman" w:eastAsia="Times New Roman" w:hAnsi="Times New Roman" w:cs="Times New Roman"/>
          <w:sz w:val="16"/>
          <w:szCs w:val="16"/>
          <w:lang w:eastAsia="ru-RU"/>
        </w:rPr>
        <w:t>Росреестра</w:t>
      </w:r>
      <w:proofErr w:type="spellEnd"/>
      <w:r w:rsidRPr="00131CBE">
        <w:rPr>
          <w:rFonts w:ascii="Times New Roman" w:eastAsia="Times New Roman" w:hAnsi="Times New Roman" w:cs="Times New Roman"/>
          <w:sz w:val="16"/>
          <w:szCs w:val="16"/>
          <w:lang w:eastAsia="ru-RU"/>
        </w:rPr>
        <w:t xml:space="preserve">  от 19.04.2022 № П/0148 результат рассмотрения заявления и документов прошу предоставить </w:t>
      </w:r>
      <w:hyperlink w:anchor="P468" w:history="1">
        <w:r w:rsidRPr="00131CBE">
          <w:rPr>
            <w:rFonts w:ascii="Times New Roman" w:eastAsia="Times New Roman" w:hAnsi="Times New Roman" w:cs="Times New Roman"/>
            <w:sz w:val="16"/>
            <w:szCs w:val="16"/>
            <w:lang w:eastAsia="ru-RU"/>
          </w:rPr>
          <w:t>&lt;**&gt;</w:t>
        </w:r>
      </w:hyperlink>
      <w:r w:rsidRPr="00131CBE">
        <w:rPr>
          <w:rFonts w:ascii="Times New Roman" w:eastAsia="Times New Roman" w:hAnsi="Times New Roman" w:cs="Times New Roman"/>
          <w:sz w:val="16"/>
          <w:szCs w:val="16"/>
          <w:lang w:eastAsia="ru-RU"/>
        </w:rPr>
        <w:t>:</w:t>
      </w:r>
    </w:p>
    <w:p w:rsidR="00131CBE" w:rsidRPr="00131CBE" w:rsidRDefault="00131CBE" w:rsidP="00131CBE">
      <w:pPr>
        <w:widowControl w:val="0"/>
        <w:autoSpaceDE w:val="0"/>
        <w:autoSpaceDN w:val="0"/>
        <w:adjustRightInd w:val="0"/>
        <w:ind w:firstLine="720"/>
        <w:rPr>
          <w:rFonts w:ascii="Times New Roman" w:eastAsia="Times New Roman" w:hAnsi="Times New Roman" w:cs="Times New Roman"/>
          <w:sz w:val="16"/>
          <w:szCs w:val="16"/>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07"/>
        <w:gridCol w:w="8799"/>
      </w:tblGrid>
      <w:tr w:rsidR="00131CBE" w:rsidRPr="00131CBE" w:rsidTr="000E24C5">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99"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непосредственно при личном обращении</w:t>
            </w:r>
          </w:p>
        </w:tc>
      </w:tr>
      <w:tr w:rsidR="00131CBE" w:rsidRPr="00131CBE" w:rsidTr="000E24C5">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99"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посредством почтового отправления</w:t>
            </w:r>
          </w:p>
        </w:tc>
      </w:tr>
      <w:tr w:rsidR="00131CBE" w:rsidRPr="00131CBE" w:rsidTr="000E24C5">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99"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tc>
      </w:tr>
      <w:tr w:rsidR="00131CBE" w:rsidRPr="00131CBE" w:rsidTr="000E24C5">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799"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который направляется Администрацией заявителю посредством электронной почты</w:t>
            </w:r>
          </w:p>
        </w:tc>
      </w:tr>
    </w:tbl>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p>
    <w:p w:rsidR="00131CBE" w:rsidRPr="00131CBE" w:rsidRDefault="00131CBE" w:rsidP="00131CBE">
      <w:pPr>
        <w:widowControl w:val="0"/>
        <w:autoSpaceDE w:val="0"/>
        <w:autoSpaceDN w:val="0"/>
        <w:adjustRightInd w:val="0"/>
        <w:ind w:firstLine="708"/>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Постановление Администрации «Об утверждении схемы расположения земельного участка или земельных участков на кадастровом плане территории» в виде бумажного документа дополнительно прошу предоставить:</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07"/>
        <w:gridCol w:w="8658"/>
      </w:tblGrid>
      <w:tr w:rsidR="00131CBE" w:rsidRPr="00131CBE" w:rsidTr="000E24C5">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8" w:type="dxa"/>
          </w:tcPr>
          <w:p w:rsidR="00131CBE" w:rsidRPr="00131CBE" w:rsidRDefault="00131CBE" w:rsidP="00131CBE">
            <w:pPr>
              <w:widowControl w:val="0"/>
              <w:autoSpaceDE w:val="0"/>
              <w:autoSpaceDN w:val="0"/>
              <w:adjustRightInd w:val="0"/>
              <w:ind w:firstLine="72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непосредственно при личном обращении</w:t>
            </w:r>
          </w:p>
        </w:tc>
      </w:tr>
      <w:tr w:rsidR="00131CBE" w:rsidRPr="00131CBE" w:rsidTr="000E24C5">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8" w:type="dxa"/>
          </w:tcPr>
          <w:p w:rsidR="00131CBE" w:rsidRPr="00131CBE" w:rsidRDefault="00131CBE" w:rsidP="00131CBE">
            <w:pPr>
              <w:widowControl w:val="0"/>
              <w:autoSpaceDE w:val="0"/>
              <w:autoSpaceDN w:val="0"/>
              <w:adjustRightInd w:val="0"/>
              <w:ind w:firstLine="72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посредством почтового отправления</w:t>
            </w:r>
          </w:p>
        </w:tc>
      </w:tr>
    </w:tbl>
    <w:p w:rsidR="00131CBE" w:rsidRPr="00131CBE" w:rsidRDefault="00131CBE" w:rsidP="00131CBE">
      <w:pPr>
        <w:widowControl w:val="0"/>
        <w:autoSpaceDE w:val="0"/>
        <w:autoSpaceDN w:val="0"/>
        <w:adjustRightInd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&lt;*&gt; за исключением случаев, определенных в </w:t>
      </w:r>
      <w:hyperlink r:id="rId36" w:history="1">
        <w:r w:rsidRPr="00131CBE">
          <w:rPr>
            <w:rFonts w:ascii="Times New Roman" w:eastAsia="Times New Roman" w:hAnsi="Times New Roman" w:cs="Times New Roman"/>
            <w:sz w:val="16"/>
            <w:szCs w:val="16"/>
            <w:lang w:eastAsia="ru-RU"/>
          </w:rPr>
          <w:t>пунктом 7 статьи 11.4</w:t>
        </w:r>
      </w:hyperlink>
      <w:r w:rsidRPr="00131CBE">
        <w:rPr>
          <w:rFonts w:ascii="Times New Roman" w:eastAsia="Times New Roman" w:hAnsi="Times New Roman" w:cs="Times New Roman"/>
          <w:sz w:val="16"/>
          <w:szCs w:val="16"/>
          <w:lang w:eastAsia="ru-RU"/>
        </w:rPr>
        <w:t xml:space="preserve"> Земельного кодекса РФ;</w:t>
      </w:r>
    </w:p>
    <w:p w:rsidR="00131CBE" w:rsidRPr="00131CBE" w:rsidRDefault="00131CBE" w:rsidP="00131CBE">
      <w:pPr>
        <w:widowControl w:val="0"/>
        <w:autoSpaceDE w:val="0"/>
        <w:autoSpaceDN w:val="0"/>
        <w:adjustRightInd w:val="0"/>
        <w:ind w:firstLine="540"/>
        <w:rPr>
          <w:rFonts w:ascii="Times New Roman" w:eastAsia="Times New Roman" w:hAnsi="Times New Roman" w:cs="Times New Roman"/>
          <w:sz w:val="16"/>
          <w:szCs w:val="16"/>
          <w:lang w:eastAsia="ru-RU"/>
        </w:rPr>
      </w:pPr>
      <w:bookmarkStart w:id="25" w:name="P468"/>
      <w:bookmarkEnd w:id="25"/>
      <w:r w:rsidRPr="00131CBE">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Дата                                                                                                                       Подпись заявителя</w:t>
      </w: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Times New Roman" w:hAnsi="Times New Roman" w:cs="Times New Roman"/>
          <w:sz w:val="16"/>
          <w:szCs w:val="16"/>
          <w:lang w:eastAsia="ru-RU"/>
        </w:rPr>
        <w:t> </w:t>
      </w: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131CBE" w:rsidRDefault="00131CBE"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A14E6" w:rsidRDefault="005A14E6"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A14E6" w:rsidRDefault="005A14E6"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A14E6" w:rsidRDefault="005A14E6"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A14E6" w:rsidRDefault="005A14E6"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84"/>
        <w:tblW w:w="0" w:type="auto"/>
        <w:tblLayout w:type="fixed"/>
        <w:tblCellMar>
          <w:left w:w="0" w:type="dxa"/>
          <w:right w:w="0" w:type="dxa"/>
        </w:tblCellMar>
        <w:tblLook w:val="01E0" w:firstRow="1" w:lastRow="1" w:firstColumn="1" w:lastColumn="1" w:noHBand="0" w:noVBand="0"/>
      </w:tblPr>
      <w:tblGrid>
        <w:gridCol w:w="9606"/>
      </w:tblGrid>
      <w:tr w:rsidR="0015521B" w:rsidRPr="00131CBE" w:rsidTr="0015521B">
        <w:tc>
          <w:tcPr>
            <w:tcW w:w="9606" w:type="dxa"/>
          </w:tcPr>
          <w:p w:rsidR="0015521B" w:rsidRPr="00131CBE" w:rsidRDefault="0015521B" w:rsidP="0015521B">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lastRenderedPageBreak/>
              <w:t>АДМИНИСТРАЦИЯ МОКШАНСКОГО РАЙОНА</w:t>
            </w:r>
          </w:p>
        </w:tc>
      </w:tr>
      <w:tr w:rsidR="0015521B" w:rsidRPr="00131CBE" w:rsidTr="0015521B">
        <w:trPr>
          <w:trHeight w:hRule="exact" w:val="239"/>
        </w:trPr>
        <w:tc>
          <w:tcPr>
            <w:tcW w:w="9606" w:type="dxa"/>
          </w:tcPr>
          <w:p w:rsidR="0015521B" w:rsidRPr="00131CBE" w:rsidRDefault="0015521B" w:rsidP="0015521B">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ПЕНЗЕНСКОЙ ОБЛАСТИ</w:t>
            </w:r>
          </w:p>
          <w:p w:rsidR="0015521B" w:rsidRPr="00131CBE" w:rsidRDefault="0015521B" w:rsidP="0015521B">
            <w:pPr>
              <w:jc w:val="center"/>
              <w:rPr>
                <w:rFonts w:ascii="Times New Roman" w:eastAsia="Times New Roman" w:hAnsi="Times New Roman" w:cs="Times New Roman"/>
                <w:b/>
                <w:sz w:val="16"/>
                <w:szCs w:val="16"/>
                <w:lang w:eastAsia="ru-RU"/>
              </w:rPr>
            </w:pPr>
          </w:p>
          <w:p w:rsidR="0015521B" w:rsidRPr="00131CBE" w:rsidRDefault="0015521B" w:rsidP="0015521B">
            <w:pPr>
              <w:jc w:val="center"/>
              <w:rPr>
                <w:rFonts w:ascii="Times New Roman" w:eastAsia="Times New Roman" w:hAnsi="Times New Roman" w:cs="Times New Roman"/>
                <w:b/>
                <w:sz w:val="16"/>
                <w:szCs w:val="16"/>
                <w:lang w:eastAsia="ru-RU"/>
              </w:rPr>
            </w:pPr>
          </w:p>
        </w:tc>
      </w:tr>
      <w:tr w:rsidR="0015521B" w:rsidRPr="00131CBE" w:rsidTr="0015521B">
        <w:trPr>
          <w:trHeight w:hRule="exact" w:val="710"/>
        </w:trPr>
        <w:tc>
          <w:tcPr>
            <w:tcW w:w="9606" w:type="dxa"/>
            <w:vAlign w:val="center"/>
          </w:tcPr>
          <w:p w:rsidR="0015521B" w:rsidRPr="00131CBE" w:rsidRDefault="0015521B" w:rsidP="0015521B">
            <w:pPr>
              <w:keepNext/>
              <w:jc w:val="center"/>
              <w:outlineLvl w:val="2"/>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ПОСТАНОВЛЕНИЕ</w:t>
            </w:r>
          </w:p>
        </w:tc>
      </w:tr>
      <w:tr w:rsidR="0015521B" w:rsidRPr="00131CBE" w:rsidTr="0015521B">
        <w:trPr>
          <w:trHeight w:hRule="exact" w:val="80"/>
        </w:trPr>
        <w:tc>
          <w:tcPr>
            <w:tcW w:w="9606" w:type="dxa"/>
            <w:vAlign w:val="center"/>
          </w:tcPr>
          <w:p w:rsidR="0015521B" w:rsidRPr="00131CBE" w:rsidRDefault="0015521B" w:rsidP="0015521B">
            <w:pPr>
              <w:keepNext/>
              <w:jc w:val="left"/>
              <w:outlineLvl w:val="2"/>
              <w:rPr>
                <w:rFonts w:ascii="Times New Roman" w:eastAsia="Times New Roman" w:hAnsi="Times New Roman" w:cs="Times New Roman"/>
                <w:b/>
                <w:bCs/>
                <w:sz w:val="16"/>
                <w:szCs w:val="16"/>
                <w:lang w:eastAsia="ru-RU"/>
              </w:rPr>
            </w:pPr>
          </w:p>
        </w:tc>
      </w:tr>
    </w:tbl>
    <w:p w:rsidR="00131CBE" w:rsidRPr="00131CBE" w:rsidRDefault="00131CBE" w:rsidP="00131CBE">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31CBE" w:rsidRPr="00131CBE" w:rsidTr="000E24C5">
        <w:tc>
          <w:tcPr>
            <w:tcW w:w="284" w:type="dxa"/>
            <w:vAlign w:val="bottom"/>
          </w:tcPr>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12.01.2023</w:t>
            </w:r>
          </w:p>
        </w:tc>
        <w:tc>
          <w:tcPr>
            <w:tcW w:w="397" w:type="dxa"/>
            <w:vAlign w:val="bottom"/>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w:t>
            </w:r>
          </w:p>
        </w:tc>
      </w:tr>
      <w:tr w:rsidR="00131CBE" w:rsidRPr="00131CBE" w:rsidTr="000E24C5">
        <w:trPr>
          <w:trHeight w:val="83"/>
        </w:trPr>
        <w:tc>
          <w:tcPr>
            <w:tcW w:w="4650" w:type="dxa"/>
            <w:gridSpan w:val="4"/>
          </w:tcPr>
          <w:p w:rsidR="00131CBE" w:rsidRPr="00131CBE" w:rsidRDefault="0015521B" w:rsidP="00131CB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31CBE" w:rsidRPr="00131CBE">
              <w:rPr>
                <w:rFonts w:ascii="Times New Roman" w:eastAsia="Times New Roman" w:hAnsi="Times New Roman" w:cs="Times New Roman"/>
                <w:sz w:val="16"/>
                <w:szCs w:val="16"/>
                <w:lang w:eastAsia="ru-RU"/>
              </w:rPr>
              <w:t xml:space="preserve">                           </w:t>
            </w:r>
            <w:proofErr w:type="spellStart"/>
            <w:r w:rsidR="00131CBE" w:rsidRPr="00131CBE">
              <w:rPr>
                <w:rFonts w:ascii="Times New Roman" w:eastAsia="Times New Roman" w:hAnsi="Times New Roman" w:cs="Times New Roman"/>
                <w:sz w:val="16"/>
                <w:szCs w:val="16"/>
                <w:lang w:eastAsia="ru-RU"/>
              </w:rPr>
              <w:t>р.п</w:t>
            </w:r>
            <w:proofErr w:type="spellEnd"/>
            <w:r w:rsidR="00131CBE" w:rsidRPr="00131CBE">
              <w:rPr>
                <w:rFonts w:ascii="Times New Roman" w:eastAsia="Times New Roman" w:hAnsi="Times New Roman" w:cs="Times New Roman"/>
                <w:sz w:val="16"/>
                <w:szCs w:val="16"/>
                <w:lang w:eastAsia="ru-RU"/>
              </w:rPr>
              <w:t>. Мокшан</w:t>
            </w:r>
          </w:p>
        </w:tc>
      </w:tr>
    </w:tbl>
    <w:p w:rsidR="00131CBE" w:rsidRDefault="00131CBE" w:rsidP="00131CBE">
      <w:pPr>
        <w:jc w:val="left"/>
        <w:rPr>
          <w:rFonts w:ascii="Times New Roman" w:eastAsia="Times New Roman" w:hAnsi="Times New Roman" w:cs="Times New Roman"/>
          <w:sz w:val="16"/>
          <w:szCs w:val="16"/>
          <w:lang w:eastAsia="ru-RU"/>
        </w:rPr>
      </w:pPr>
    </w:p>
    <w:p w:rsidR="0015521B" w:rsidRPr="00131CBE" w:rsidRDefault="0015521B" w:rsidP="00131CBE">
      <w:pPr>
        <w:jc w:val="left"/>
        <w:rPr>
          <w:rFonts w:ascii="Times New Roman" w:eastAsia="Times New Roman" w:hAnsi="Times New Roman" w:cs="Times New Roman"/>
          <w:vanish/>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«Предоставление земельных участков без проведения торгов в собственность, аренду, безвозмездное пользование»</w:t>
      </w:r>
    </w:p>
    <w:p w:rsidR="00131CBE" w:rsidRPr="00131CBE" w:rsidRDefault="00131CBE" w:rsidP="00131CBE">
      <w:pPr>
        <w:ind w:firstLine="567"/>
        <w:jc w:val="center"/>
        <w:rPr>
          <w:rFonts w:ascii="Times New Roman" w:eastAsia="Calibri" w:hAnsi="Times New Roman" w:cs="Times New Roman"/>
          <w:b/>
          <w:sz w:val="16"/>
          <w:szCs w:val="16"/>
        </w:rPr>
      </w:pPr>
    </w:p>
    <w:p w:rsidR="00131CBE" w:rsidRPr="00131CBE" w:rsidRDefault="00131CBE" w:rsidP="00131CBE">
      <w:pPr>
        <w:ind w:firstLine="539"/>
        <w:outlineLvl w:val="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 Федеральным законом от 27.07.2010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w:t>
      </w:r>
      <w:hyperlink r:id="rId37" w:tgtFrame="Logical" w:history="1">
        <w:r w:rsidRPr="00131CBE">
          <w:rPr>
            <w:rFonts w:ascii="Times New Roman" w:eastAsia="Times New Roman" w:hAnsi="Times New Roman" w:cs="Times New Roman"/>
            <w:sz w:val="16"/>
            <w:szCs w:val="16"/>
            <w:lang w:eastAsia="ru-RU"/>
          </w:rPr>
          <w:t>от 03.06.2019 №</w:t>
        </w:r>
      </w:hyperlink>
      <w:r w:rsidRPr="00131CBE">
        <w:rPr>
          <w:rFonts w:ascii="Times New Roman" w:eastAsia="Times New Roman" w:hAnsi="Times New Roman" w:cs="Times New Roman"/>
          <w:sz w:val="16"/>
          <w:szCs w:val="16"/>
          <w:lang w:eastAsia="ru-RU"/>
        </w:rPr>
        <w:t>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hyperlink r:id="rId38" w:tgtFrame="Logical" w:history="1">
        <w:r w:rsidRPr="00131CBE">
          <w:rPr>
            <w:rFonts w:ascii="Times New Roman" w:eastAsia="Times New Roman" w:hAnsi="Times New Roman" w:cs="Times New Roman"/>
            <w:sz w:val="16"/>
            <w:szCs w:val="16"/>
            <w:lang w:eastAsia="ru-RU"/>
          </w:rPr>
          <w:t>от 18.11.2021 №</w:t>
        </w:r>
      </w:hyperlink>
      <w:r w:rsidRPr="00131CBE">
        <w:rPr>
          <w:rFonts w:ascii="Times New Roman" w:eastAsia="Times New Roman" w:hAnsi="Times New Roman" w:cs="Times New Roman"/>
          <w:sz w:val="16"/>
          <w:szCs w:val="16"/>
          <w:lang w:eastAsia="ru-RU"/>
        </w:rPr>
        <w:t>1021 «Об утверждении Реестра муниципальных услуг Мокшанского района Пензенской области, руководствуясь </w:t>
      </w:r>
      <w:hyperlink r:id="rId39"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w:t>
      </w:r>
    </w:p>
    <w:p w:rsidR="00131CBE" w:rsidRPr="00131CBE" w:rsidRDefault="00131CBE" w:rsidP="00131CBE">
      <w:pPr>
        <w:ind w:firstLine="540"/>
        <w:outlineLvl w:val="3"/>
        <w:rPr>
          <w:rFonts w:ascii="Times New Roman" w:eastAsia="Calibri" w:hAnsi="Times New Roman" w:cs="Times New Roman"/>
          <w:bCs/>
          <w:sz w:val="16"/>
          <w:szCs w:val="16"/>
          <w:highlight w:val="yellow"/>
        </w:rPr>
      </w:pPr>
    </w:p>
    <w:p w:rsidR="00131CBE" w:rsidRPr="00131CBE" w:rsidRDefault="00131CBE" w:rsidP="00131CBE">
      <w:pPr>
        <w:spacing w:line="276" w:lineRule="auto"/>
        <w:jc w:val="center"/>
        <w:rPr>
          <w:rFonts w:ascii="Times New Roman" w:eastAsia="Calibri" w:hAnsi="Times New Roman" w:cs="Times New Roman"/>
          <w:b/>
          <w:bCs/>
          <w:sz w:val="16"/>
          <w:szCs w:val="16"/>
        </w:rPr>
      </w:pPr>
      <w:r w:rsidRPr="00131CBE">
        <w:rPr>
          <w:rFonts w:ascii="Times New Roman" w:eastAsia="Calibri" w:hAnsi="Times New Roman" w:cs="Times New Roman"/>
          <w:b/>
          <w:bCs/>
          <w:sz w:val="16"/>
          <w:szCs w:val="16"/>
        </w:rPr>
        <w:t>администрация Мокшанского района постановляет:</w:t>
      </w:r>
    </w:p>
    <w:p w:rsidR="00131CBE" w:rsidRPr="00131CBE" w:rsidRDefault="00131CBE" w:rsidP="00131CBE">
      <w:pPr>
        <w:spacing w:line="276" w:lineRule="auto"/>
        <w:jc w:val="center"/>
        <w:rPr>
          <w:rFonts w:ascii="Times New Roman" w:eastAsia="Calibri" w:hAnsi="Times New Roman" w:cs="Times New Roman"/>
          <w:b/>
          <w:bCs/>
          <w:sz w:val="16"/>
          <w:szCs w:val="16"/>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 xml:space="preserve"> 1. </w:t>
      </w:r>
      <w:r w:rsidRPr="00131CBE">
        <w:rPr>
          <w:rFonts w:ascii="Times New Roman" w:eastAsia="Times New Roman" w:hAnsi="Times New Roman" w:cs="Times New Roman"/>
          <w:sz w:val="16"/>
          <w:szCs w:val="16"/>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131CBE">
        <w:rPr>
          <w:rFonts w:ascii="Times New Roman" w:eastAsia="Times New Roman" w:hAnsi="Times New Roman" w:cs="Times New Roman"/>
          <w:bCs/>
          <w:sz w:val="16"/>
          <w:szCs w:val="16"/>
          <w:lang w:eastAsia="ru-RU"/>
        </w:rPr>
        <w:t>Предоставление земельных участков без проведения</w:t>
      </w:r>
      <w:r w:rsidRPr="00131CBE">
        <w:rPr>
          <w:rFonts w:ascii="Times New Roman" w:eastAsia="Times New Roman" w:hAnsi="Times New Roman" w:cs="Times New Roman"/>
          <w:b/>
          <w:bCs/>
          <w:sz w:val="16"/>
          <w:szCs w:val="16"/>
          <w:lang w:eastAsia="ru-RU"/>
        </w:rPr>
        <w:t xml:space="preserve"> </w:t>
      </w:r>
      <w:r w:rsidRPr="00131CBE">
        <w:rPr>
          <w:rFonts w:ascii="Times New Roman" w:eastAsia="Times New Roman" w:hAnsi="Times New Roman" w:cs="Times New Roman"/>
          <w:bCs/>
          <w:sz w:val="16"/>
          <w:szCs w:val="16"/>
          <w:lang w:eastAsia="ru-RU"/>
        </w:rPr>
        <w:t>торгов в собственность, аренду, безвозмездное пользование</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bCs/>
          <w:sz w:val="16"/>
          <w:szCs w:val="16"/>
          <w:lang w:eastAsia="ru-RU"/>
        </w:rPr>
      </w:pPr>
      <w:r w:rsidRPr="00131CBE">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14.03.2019 №220 «</w:t>
      </w:r>
      <w:r w:rsidRPr="00131CBE">
        <w:rPr>
          <w:rFonts w:ascii="Times New Roman" w:eastAsia="Times New Roman" w:hAnsi="Times New Roman" w:cs="Times New Roman"/>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«Предоставление земельных участков без проведения торгов в собственность, аренду, безвозмездное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Cs/>
          <w:sz w:val="16"/>
          <w:szCs w:val="16"/>
          <w:lang w:eastAsia="ru-RU"/>
        </w:rPr>
        <w:t xml:space="preserve">3. </w:t>
      </w:r>
      <w:r w:rsidRPr="00131CBE">
        <w:rPr>
          <w:rFonts w:ascii="Times New Roman" w:eastAsia="Times New Roman" w:hAnsi="Times New Roman" w:cs="Times New Roman"/>
          <w:sz w:val="16"/>
          <w:szCs w:val="16"/>
          <w:lang w:eastAsia="ru-RU"/>
        </w:rPr>
        <w:t xml:space="preserve">Признать утратившим силу постановление администрации Мокшанского района Пензенской области от 14.11.2022 №1008 «О внесении изменений   в   административный  регламент  предоставления  муниципальной </w:t>
      </w:r>
      <w:r w:rsidR="0015521B">
        <w:rPr>
          <w:rFonts w:ascii="Times New Roman" w:eastAsia="Times New Roman" w:hAnsi="Times New Roman" w:cs="Times New Roman"/>
          <w:sz w:val="16"/>
          <w:szCs w:val="16"/>
          <w:lang w:eastAsia="ru-RU"/>
        </w:rPr>
        <w:t xml:space="preserve"> </w:t>
      </w:r>
      <w:r w:rsidRPr="00131CBE">
        <w:rPr>
          <w:rFonts w:ascii="Times New Roman" w:eastAsia="Times New Roman" w:hAnsi="Times New Roman" w:cs="Times New Roman"/>
          <w:sz w:val="16"/>
          <w:szCs w:val="16"/>
          <w:lang w:eastAsia="ru-RU"/>
        </w:rPr>
        <w:t>услуги «</w:t>
      </w:r>
      <w:r w:rsidRPr="00131CBE">
        <w:rPr>
          <w:rFonts w:ascii="Times New Roman" w:eastAsia="Times New Roman" w:hAnsi="Times New Roman" w:cs="Times New Roman"/>
          <w:bCs/>
          <w:sz w:val="16"/>
          <w:szCs w:val="16"/>
          <w:lang w:eastAsia="ru-RU"/>
        </w:rPr>
        <w:t>Предоставление земельных участков без проведения торгов в собственность, аренду, безвозмездное пользование</w:t>
      </w:r>
      <w:r w:rsidRPr="00131CBE">
        <w:rPr>
          <w:rFonts w:ascii="Times New Roman" w:eastAsia="Times New Roman" w:hAnsi="Times New Roman" w:cs="Times New Roman"/>
          <w:sz w:val="16"/>
          <w:szCs w:val="16"/>
          <w:lang w:eastAsia="ru-RU"/>
        </w:rPr>
        <w:t>», утвержденный постановлением администрации Мокшанского района Пензенской области от 14.03.2019 №220.</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Настоящее постановление вступает в силу на следующий день после его официального опубликования.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6. Контроль за исполнением настоящего постановления возложить на заместителя главы администрации Мокшанского района Е.В. </w:t>
      </w:r>
      <w:proofErr w:type="spellStart"/>
      <w:r w:rsidRPr="00131CBE">
        <w:rPr>
          <w:rFonts w:ascii="Times New Roman" w:eastAsia="Times New Roman" w:hAnsi="Times New Roman" w:cs="Times New Roman"/>
          <w:sz w:val="16"/>
          <w:szCs w:val="16"/>
          <w:lang w:eastAsia="ru-RU"/>
        </w:rPr>
        <w:t>Жучкину</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8"/>
        <w:rPr>
          <w:rFonts w:ascii="Times New Roman" w:eastAsia="Calibri" w:hAnsi="Times New Roman" w:cs="Times New Roman"/>
          <w:sz w:val="16"/>
          <w:szCs w:val="16"/>
        </w:rPr>
      </w:pP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Глава Мокшанского района                                                         </w:t>
      </w:r>
      <w:proofErr w:type="spellStart"/>
      <w:r w:rsidRPr="00131CBE">
        <w:rPr>
          <w:rFonts w:ascii="Times New Roman" w:eastAsia="Calibri" w:hAnsi="Times New Roman" w:cs="Times New Roman"/>
          <w:b/>
          <w:sz w:val="16"/>
          <w:szCs w:val="16"/>
        </w:rPr>
        <w:t>Н.Н.Тихомиров</w:t>
      </w:r>
      <w:proofErr w:type="spellEnd"/>
    </w:p>
    <w:p w:rsidR="00131CBE" w:rsidRPr="00131CBE" w:rsidRDefault="00131CBE" w:rsidP="00131CBE">
      <w:pPr>
        <w:jc w:val="left"/>
        <w:rPr>
          <w:rFonts w:ascii="Times New Roman" w:eastAsia="Calibri" w:hAnsi="Times New Roman" w:cs="Times New Roman"/>
          <w:b/>
          <w:sz w:val="16"/>
          <w:szCs w:val="16"/>
        </w:rPr>
      </w:pPr>
    </w:p>
    <w:p w:rsidR="00131CBE" w:rsidRPr="00131CBE" w:rsidRDefault="00131CBE" w:rsidP="00131CBE">
      <w:pPr>
        <w:ind w:firstLine="709"/>
        <w:rPr>
          <w:rFonts w:ascii="Times New Roman" w:eastAsia="Times New Roman" w:hAnsi="Times New Roman" w:cs="Times New Roman"/>
          <w:b/>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УТВЕРЖДЕН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постановлением администрации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Мокшанского района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12.01.2023 № 22</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Административный регламент</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xml:space="preserve"> предоставления муниципальной услуги «Предоставление земельных участков без проведения торгов в собственность, аренду, безвозмездное пользование»</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 Общие положения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1.1. Предмет регулирования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Административный регламент предоставления муниципальной услуги «Предоставление земельных участков без проведения торгов в собственность, аренду, безвозмездное пользование» (далее - Регламент) регулирует деятельность по предоставлению муниципальной услуги «Предоставление земельных участков без проведения торгов в собственность, аренду, безвозмездное пользование»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Регламент не распространяется на предоставление земельных участков без торгов в случае, если требуется образование земельного участка или уточнение его границ.</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2022 году муниципальная услуга предоставляется с учетом особенностей, предусмотренных Федеральным </w:t>
      </w:r>
      <w:hyperlink r:id="rId40">
        <w:r w:rsidRPr="00131CBE">
          <w:rPr>
            <w:rFonts w:ascii="Times New Roman" w:eastAsia="Times New Roman" w:hAnsi="Times New Roman" w:cs="Times New Roman"/>
            <w:sz w:val="16"/>
            <w:szCs w:val="16"/>
            <w:lang w:eastAsia="ru-RU"/>
          </w:rPr>
          <w:t>законом</w:t>
        </w:r>
      </w:hyperlink>
      <w:r w:rsidRPr="00131CBE">
        <w:rPr>
          <w:rFonts w:ascii="Times New Roman" w:eastAsia="Times New Roman" w:hAnsi="Times New Roman" w:cs="Times New Roman"/>
          <w:sz w:val="16"/>
          <w:szCs w:val="16"/>
          <w:lang w:eastAsia="ru-RU"/>
        </w:rPr>
        <w:t xml:space="preserve"> от 14.03.2022 N 58-ФЗ "О внесении изменений в отдельные законодательные акты Российской Федерации", </w:t>
      </w:r>
      <w:hyperlink r:id="rId41">
        <w:r w:rsidRPr="00131CBE">
          <w:rPr>
            <w:rFonts w:ascii="Times New Roman" w:eastAsia="Times New Roman" w:hAnsi="Times New Roman" w:cs="Times New Roman"/>
            <w:sz w:val="16"/>
            <w:szCs w:val="16"/>
            <w:lang w:eastAsia="ru-RU"/>
          </w:rPr>
          <w:t>постановлением</w:t>
        </w:r>
      </w:hyperlink>
      <w:r w:rsidRPr="00131CBE">
        <w:rPr>
          <w:rFonts w:ascii="Times New Roman" w:eastAsia="Times New Roman" w:hAnsi="Times New Roman" w:cs="Times New Roman"/>
          <w:sz w:val="16"/>
          <w:szCs w:val="16"/>
          <w:lang w:eastAsia="ru-RU"/>
        </w:rPr>
        <w:t xml:space="preserve"> Правительства Российской Федерации от 09.04.2022 N 629 "Об особенностях регулирования земельных отношений в Российской Федерации в 2022 году".</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1.2. Круг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Заявителями на предоставление земельного участка в собственность без торгов являются лица, указанные в пункте 2 статьи 39.3 Земельного кодекса Российской Федерации, за исключением лиц, указанных в подпункте 11 пункта 2 статьи 39.3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Заявителями на предоставление земельного участка в аренду без торгов являются лица, указанные в пункте 2 статьи 39.6 Земельного кодекса Российской Федерации, за исключением лиц, предусмотренных подпунктами 21, 22, 33, 34, 36 пункта 2 статьи 39.6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Заявителями на предоставление земельного участка в безвозмездное пользование являются лица, указанные в пункте 2 статьи 39.10 Земельного кодекса Российской Федерации, за исключением лиц, предусмотренных подпунктами 13, 18, 19 пункта 2 статьи 39.10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1.3 Требования к порядку информирования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1.3. Требования к порядку информирования о предоставлении муниципальной услуги </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1.3.1. 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42"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43" w:history="1">
        <w:r w:rsidRPr="00131CBE">
          <w:rPr>
            <w:rFonts w:ascii="Times New Roman" w:eastAsia="Calibri" w:hAnsi="Times New Roman" w:cs="Times New Roman"/>
            <w:color w:val="0000FF"/>
            <w:sz w:val="16"/>
            <w:szCs w:val="16"/>
            <w:u w:val="single"/>
            <w:lang w:val="en-US"/>
          </w:rPr>
          <w:t>https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gosuslugi</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ru</w:t>
        </w:r>
        <w:proofErr w:type="spellEnd"/>
      </w:hyperlink>
      <w:r w:rsidRPr="00131CBE">
        <w:rPr>
          <w:rFonts w:ascii="Times New Roman" w:eastAsia="Calibri" w:hAnsi="Times New Roman" w:cs="Times New Roman"/>
          <w:sz w:val="16"/>
          <w:szCs w:val="16"/>
        </w:rPr>
        <w:t>) (далее – КСПГМУ ПО).</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1.3.2. 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hyperlink r:id="rId44"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и на официальном сайте МФЦ: </w:t>
      </w:r>
      <w:hyperlink r:id="rId45"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mokshan</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mdocs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mfc</w:t>
        </w:r>
        <w:proofErr w:type="spellEnd"/>
      </w:hyperlink>
      <w:r w:rsidRPr="00131CBE">
        <w:rPr>
          <w:rFonts w:ascii="Times New Roman" w:eastAsia="Calibri" w:hAnsi="Times New Roman" w:cs="Times New Roman"/>
          <w:sz w:val="16"/>
          <w:szCs w:val="16"/>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 в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1.4. Заявители вправе получить муниципальную услугу через Многофункциональный центр предоставления государственных и муниципальных услуг  "Многофункциональный центр предоставления государственных и муниципальных услуг Мокшанского муниципального района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Единый портал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II. Стандарт предоставления муниципальной услуги</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2.1. Наименование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земельных участков без проведения торгов в собственность, аренду, безвозмездное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2.2. Наименование органа местного самоуправления, предоставляющего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Мокшанского района Пензенской области.</w:t>
      </w:r>
    </w:p>
    <w:p w:rsidR="00131CBE" w:rsidRPr="00131CBE" w:rsidRDefault="00131CBE" w:rsidP="00131CBE">
      <w:pPr>
        <w:ind w:firstLine="709"/>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2.3. Результат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предоставления муниципальной услуги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договор купли-продажи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договор аренды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договор безвозмездного пользования земельным участком;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предоставлении земельного участка при наличии хотя бы одного из оснований, предусмотренных статьей 39.16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предоставлении земельного участка без аукциона лицу, обратившемуся с заявлением о предоставлении земельного участка в случае, указанном в подпункте 1 пункта 7 статьи 39.18 Земельного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2.4. Срок предоставления муниципальной услуги.</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2.4.1. Срок предоставления муниципальной услуги о предоставлении земельного участка, находящегося в собственности Мокшанского района, за исключением случаев, предусмотренных в </w:t>
      </w:r>
      <w:hyperlink r:id="rId46">
        <w:r w:rsidRPr="00131CBE">
          <w:rPr>
            <w:rFonts w:ascii="Times New Roman" w:eastAsia="Times New Roman" w:hAnsi="Times New Roman" w:cs="Times New Roman"/>
            <w:sz w:val="16"/>
            <w:szCs w:val="16"/>
            <w:lang w:eastAsia="ru-RU"/>
          </w:rPr>
          <w:t>статье 39.18</w:t>
        </w:r>
      </w:hyperlink>
      <w:r w:rsidRPr="00131CBE">
        <w:rPr>
          <w:rFonts w:ascii="Times New Roman" w:eastAsia="Times New Roman" w:hAnsi="Times New Roman" w:cs="Times New Roman"/>
          <w:sz w:val="16"/>
          <w:szCs w:val="16"/>
          <w:lang w:eastAsia="ru-RU"/>
        </w:rPr>
        <w:t xml:space="preserve"> Земельного кодекса РФ, не должен превышать 25 календарных дней (в период с 01.01.2022 по 31.12.2022 - 14 календарных дней) со дня поступления заявления о предоставлении земельного участка в Администрацию.</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2.4.2. Срок предоставления муниципальной услуги в случае принятия решения об отказе в предоставлении земельного участка, находящегося в собственности Мокшанского района,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w:t>
      </w:r>
      <w:hyperlink r:id="rId47">
        <w:r w:rsidRPr="00131CBE">
          <w:rPr>
            <w:rFonts w:ascii="Times New Roman" w:eastAsia="Times New Roman" w:hAnsi="Times New Roman" w:cs="Times New Roman"/>
            <w:sz w:val="16"/>
            <w:szCs w:val="16"/>
            <w:lang w:eastAsia="ru-RU"/>
          </w:rPr>
          <w:t>статьей 39.16</w:t>
        </w:r>
      </w:hyperlink>
      <w:r w:rsidRPr="00131CBE">
        <w:rPr>
          <w:rFonts w:ascii="Times New Roman" w:eastAsia="Times New Roman" w:hAnsi="Times New Roman" w:cs="Times New Roman"/>
          <w:sz w:val="16"/>
          <w:szCs w:val="16"/>
          <w:lang w:eastAsia="ru-RU"/>
        </w:rPr>
        <w:t xml:space="preserve"> Земельного кодекса РФ составляет 30 дней (в период с 01.01.2022 по 31.12.2022 - 14 календарных дней) с даты поступления заявления.</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Срок предоставления муниципальной услуги о предоставлении земельного участка, находящегося в собственности Мокшанского района,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w:t>
      </w:r>
      <w:hyperlink r:id="rId48">
        <w:r w:rsidRPr="00131CBE">
          <w:rPr>
            <w:rFonts w:ascii="Times New Roman" w:eastAsia="Times New Roman" w:hAnsi="Times New Roman" w:cs="Times New Roman"/>
            <w:sz w:val="16"/>
            <w:szCs w:val="16"/>
            <w:lang w:eastAsia="ru-RU"/>
          </w:rPr>
          <w:t>статьей 39.18</w:t>
        </w:r>
      </w:hyperlink>
      <w:r w:rsidRPr="00131CBE">
        <w:rPr>
          <w:rFonts w:ascii="Times New Roman" w:eastAsia="Times New Roman" w:hAnsi="Times New Roman" w:cs="Times New Roman"/>
          <w:sz w:val="16"/>
          <w:szCs w:val="16"/>
          <w:lang w:eastAsia="ru-RU"/>
        </w:rPr>
        <w:t xml:space="preserve"> Земельного кодекса РФ не должен превышать 30 календарных дней (в период с 01.01.2022 по 31.12.2022 - 10 календарных дней) со дня опубликования извещения о предоставлении земельного участка для указанных целей, если по истечении тридцати дней со дня опубликования указанного извещения заявления иных граждан, крестьянских (фермерских) хозяйств о намерении участвовать в аукционе не поступили.</w:t>
      </w:r>
    </w:p>
    <w:p w:rsidR="00131CBE" w:rsidRPr="00131CBE" w:rsidRDefault="00131CBE" w:rsidP="00131CBE">
      <w:pPr>
        <w:widowControl w:val="0"/>
        <w:autoSpaceDE w:val="0"/>
        <w:autoSpaceDN w:val="0"/>
        <w:ind w:firstLine="54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Срок предоставления муниципальной услуги о предоставлении земельного участка, находящегося в собственности Мокшанского района,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w:t>
      </w:r>
      <w:hyperlink r:id="rId49">
        <w:r w:rsidRPr="00131CBE">
          <w:rPr>
            <w:rFonts w:ascii="Times New Roman" w:eastAsia="Times New Roman" w:hAnsi="Times New Roman" w:cs="Times New Roman"/>
            <w:sz w:val="16"/>
            <w:szCs w:val="16"/>
            <w:lang w:eastAsia="ru-RU"/>
          </w:rPr>
          <w:t>статьей 39.18</w:t>
        </w:r>
      </w:hyperlink>
      <w:r w:rsidRPr="00131CBE">
        <w:rPr>
          <w:rFonts w:ascii="Times New Roman" w:eastAsia="Times New Roman" w:hAnsi="Times New Roman" w:cs="Times New Roman"/>
          <w:sz w:val="16"/>
          <w:szCs w:val="16"/>
          <w:lang w:eastAsia="ru-RU"/>
        </w:rPr>
        <w:t xml:space="preserve"> Земельного кодекса РФ не должен превышать 37 календарных дней (в период с 01.01.2022 по 31.12.2022 - 17 календарных дней) со дня опубликования извещения о предоставлении земельного участка для указанных целей, если по истечении тридцати дней (в период с 01.01.2022 по 31.12.2022 - 10 календарных дней) со дня опубликования указанного извещения поступили заявления иных граждан, крестьянских (фермерских) хозяйств о намерении участвовать в аукционе.</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2.5. Правовые основания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lastRenderedPageBreak/>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 Муниципальная услуга о предоставлении земельного участка, за исключением случаев, предусмотренных в статье 39.18 Земельного кодекса РФ, предоставляется на основании заявления о предоставлении земельного участка по форме согласно приложению 1 к Регламенту, поданного или направленного в Администрацию заявителем либо его представителем (далее - заявитель)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соответствующего положениям, определенным в пункте 1 статьи 39.17 Земельного кодекса РФ, в Приказе Минэкономразвития РФ от 14.01.2015 №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«Интернет», требования к его формату.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Муниципальная услуга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 предоставляется на основании заявления о предоставлении земельного участка по форме согласно приложению 2 к Регламенту, поданного или направленного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соответствующего положениям, определенным в пункте 1 статьи 39.17 Земельного кодекса РФ, в Приказе Минэкономразвития РФ №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«Интернет», требования к его формату.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2.6.2. Рассмотрение заявлений о предоставлении земельного участка без проведения торгов в собственность, аренду, безвозмездное пользование (далее - заявление) осуществляется в порядке их поступления.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2.6.3. В заявлении указываются: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кадастровый номер испрашиваемого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цель использования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почтовый адрес и (или) адрес электронной почты для связи с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подачи заявления в форме электронного документа в заявлении указывается один из следующих способов предоставления результатов рассмотрения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заявлении в виде электронного и бумажного документа указывается способ предоставления результатов рассмотрения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 если результатом его рассмотрения является подписание со стороны Администрации договора купли-продажи, договора аренды земельного участка, договора безвозмездного пользования земельным участком.</w:t>
      </w:r>
    </w:p>
    <w:p w:rsidR="00131CBE" w:rsidRPr="00131CBE" w:rsidRDefault="00131CBE" w:rsidP="00131CBE">
      <w:pPr>
        <w:ind w:firstLine="709"/>
        <w:rPr>
          <w:rFonts w:ascii="Times New Roman" w:eastAsia="Times New Roman" w:hAnsi="Times New Roman" w:cs="Times New Roman"/>
          <w:sz w:val="16"/>
          <w:szCs w:val="16"/>
          <w:lang w:eastAsia="ru-RU"/>
        </w:rPr>
      </w:pPr>
      <w:bookmarkStart w:id="26" w:name="P171"/>
      <w:bookmarkEnd w:id="26"/>
      <w:r w:rsidRPr="00131CBE">
        <w:rPr>
          <w:rFonts w:ascii="Times New Roman" w:eastAsia="Times New Roman" w:hAnsi="Times New Roman" w:cs="Times New Roman"/>
          <w:sz w:val="16"/>
          <w:szCs w:val="16"/>
          <w:lang w:eastAsia="ru-RU"/>
        </w:rPr>
        <w:t xml:space="preserve">2.6.4. К заявлению о предоставлении земельного участка прилагаются документы, предусмотренные подпунктами 1 и 4 - 6 пункта 2 статьи 39.15 Земельного кодекса РФ, Приказом </w:t>
      </w:r>
      <w:proofErr w:type="spellStart"/>
      <w:r w:rsidRPr="00131CBE">
        <w:rPr>
          <w:rFonts w:ascii="Times New Roman" w:eastAsia="Times New Roman" w:hAnsi="Times New Roman" w:cs="Times New Roman"/>
          <w:sz w:val="16"/>
          <w:szCs w:val="16"/>
          <w:lang w:eastAsia="ru-RU"/>
        </w:rPr>
        <w:t>Росреестра</w:t>
      </w:r>
      <w:proofErr w:type="spellEnd"/>
      <w:r w:rsidRPr="00131CBE">
        <w:rPr>
          <w:rFonts w:ascii="Times New Roman" w:eastAsia="Times New Roman" w:hAnsi="Times New Roman" w:cs="Times New Roman"/>
          <w:sz w:val="16"/>
          <w:szCs w:val="16"/>
          <w:lang w:eastAsia="ru-RU"/>
        </w:rPr>
        <w:t xml:space="preserve"> от 02.09.2020 № П/0321, за исключением документов, которые должны быть представлены в Администрацию в порядке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постановление о предварительном согласовании предоставления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случае подачи заявления в форме электронного документа с использованием информационно-телекоммуникационной сети «Интернет» заявителем предоставляется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государственной информационной системе Единый портал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официальный сайт,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направления заявления о приобретении прав на земельный участок посредством почтовой связи на бумажном носителе к такому заявлению прилагается копия документа, подтверждающего личность заявителя, а в 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К заявлению, поданному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за исключением случая представления заявления посредством отправки на официальный сайт, через личный кабинет в Едином портале или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если заявление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bookmarkStart w:id="27" w:name="P177"/>
      <w:bookmarkEnd w:id="27"/>
      <w:r w:rsidRPr="00131CBE">
        <w:rPr>
          <w:rFonts w:ascii="Times New Roman" w:eastAsia="Times New Roman" w:hAnsi="Times New Roman" w:cs="Times New Roman"/>
          <w:sz w:val="16"/>
          <w:szCs w:val="16"/>
          <w:lang w:eastAsia="ru-RU"/>
        </w:rPr>
        <w:t xml:space="preserve">2.6.5. Заявитель вправе предоставить самостоятельно документы, указанные знаком «*» в Приказе </w:t>
      </w:r>
      <w:proofErr w:type="spellStart"/>
      <w:r w:rsidRPr="00131CBE">
        <w:rPr>
          <w:rFonts w:ascii="Times New Roman" w:eastAsia="Times New Roman" w:hAnsi="Times New Roman" w:cs="Times New Roman"/>
          <w:sz w:val="16"/>
          <w:szCs w:val="16"/>
          <w:lang w:eastAsia="ru-RU"/>
        </w:rPr>
        <w:t>Росреестра</w:t>
      </w:r>
      <w:proofErr w:type="spellEnd"/>
      <w:r w:rsidRPr="00131CBE">
        <w:rPr>
          <w:rFonts w:ascii="Times New Roman" w:eastAsia="Times New Roman" w:hAnsi="Times New Roman" w:cs="Times New Roman"/>
          <w:sz w:val="16"/>
          <w:szCs w:val="16"/>
          <w:lang w:eastAsia="ru-RU"/>
        </w:rPr>
        <w:t xml:space="preserve"> от 02.09.2020 № П/0321.</w:t>
      </w:r>
    </w:p>
    <w:p w:rsidR="00131CBE" w:rsidRPr="00131CBE" w:rsidRDefault="00131CBE" w:rsidP="00131CBE">
      <w:pPr>
        <w:ind w:firstLine="709"/>
        <w:rPr>
          <w:rFonts w:ascii="Times New Roman" w:eastAsia="Times New Roman" w:hAnsi="Times New Roman" w:cs="Times New Roman"/>
          <w:sz w:val="16"/>
          <w:szCs w:val="16"/>
          <w:lang w:eastAsia="ru-RU"/>
        </w:rPr>
      </w:pPr>
      <w:bookmarkStart w:id="28" w:name="P178"/>
      <w:bookmarkStart w:id="29" w:name="P180"/>
      <w:bookmarkEnd w:id="28"/>
      <w:bookmarkEnd w:id="29"/>
      <w:r w:rsidRPr="00131CBE">
        <w:rPr>
          <w:rFonts w:ascii="Times New Roman" w:eastAsia="Times New Roman" w:hAnsi="Times New Roman" w:cs="Times New Roman"/>
          <w:sz w:val="16"/>
          <w:szCs w:val="16"/>
          <w:lang w:eastAsia="ru-RU"/>
        </w:rPr>
        <w:lastRenderedPageBreak/>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bookmarkStart w:id="30" w:name="P181"/>
      <w:bookmarkEnd w:id="30"/>
      <w:r w:rsidRPr="00131CBE">
        <w:rPr>
          <w:rFonts w:ascii="Times New Roman" w:eastAsia="Times New Roman" w:hAnsi="Times New Roman" w:cs="Times New Roman"/>
          <w:sz w:val="16"/>
          <w:szCs w:val="16"/>
          <w:lang w:eastAsia="ru-RU"/>
        </w:rPr>
        <w:t xml:space="preserve">Заявление о заключении нового договора аренды земельного участка, предназначенного для ведения сельскохозяйственного производства, арендатора,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131CBE">
        <w:rPr>
          <w:rFonts w:ascii="Times New Roman" w:eastAsia="Times New Roman" w:hAnsi="Times New Roman" w:cs="Times New Roman"/>
          <w:sz w:val="16"/>
          <w:szCs w:val="16"/>
          <w:lang w:eastAsia="ru-RU"/>
        </w:rPr>
        <w:t>неустраненных</w:t>
      </w:r>
      <w:proofErr w:type="spellEnd"/>
      <w:r w:rsidRPr="00131CBE">
        <w:rPr>
          <w:rFonts w:ascii="Times New Roman" w:eastAsia="Times New Roman" w:hAnsi="Times New Roman" w:cs="Times New Roman"/>
          <w:sz w:val="16"/>
          <w:szCs w:val="16"/>
          <w:lang w:eastAsia="ru-RU"/>
        </w:rPr>
        <w:t xml:space="preserve"> нарушениях законодательства Российской Федерации при использовании такого земельного участка, должно быть подано гражданином или юридическим лицом, являющимися арендаторами указанного земельного участка, до дня истечения срока действия ранее заключенного договора аренды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2.6.6. В случаях, предусмотренных подпунктом 7 пункта 2 статьи 39.3, подпунктом 11 пункта 2 статьи 39.6 Земельного кодекса РФ,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земельным участком.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2.6.7. В случае, если в соответствии с Земельным кодексом РФ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2.6.8.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лично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посредством почтовой связи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 форме электронного документа, подписанного простой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в форме электронного документа, подписанного простой электронной подписью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на бумажном носителе через многофункциональный центр предоставления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формировании заявления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возможность печати па бумажном носителе копии электронной формы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в части, касающейся сведений, отсутствующих в ЕСИА;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 возможность вернуться на любой из этапов заполнения электронной формы заявления без потери ранее введенной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ж) возможность доступа заявителя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к ранее поданным им заявлениям в течение не менее одного года, а также частично сформированных заявлений – в течение не менее 3 месяцев.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2.6.9.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bookmarkStart w:id="31" w:name="P194"/>
      <w:bookmarkEnd w:id="31"/>
      <w:r w:rsidRPr="00131CBE">
        <w:rPr>
          <w:rFonts w:ascii="Times New Roman" w:eastAsia="Times New Roman" w:hAnsi="Times New Roman" w:cs="Times New Roman"/>
          <w:b/>
          <w:bCs/>
          <w:sz w:val="16"/>
          <w:szCs w:val="16"/>
          <w:lang w:eastAsia="ru-RU"/>
        </w:rPr>
        <w:t>2.7. Исчерпывающий перечень оснований для отказа в приеме документов на предоставление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если заявление не соответствует положениям пункта 1 статьи 39.17 Земельного кодекса РФ или к заявлению не приложены документы, предоставляемые в соответствии с пунктом 2 статьи 39.17 Земельного кодекса РФ, за исключением документов, представляемых в рамках межведомственного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bookmarkStart w:id="32" w:name="P195"/>
      <w:bookmarkEnd w:id="32"/>
      <w:r w:rsidRPr="00131CBE">
        <w:rPr>
          <w:rFonts w:ascii="Times New Roman" w:eastAsia="Times New Roman" w:hAnsi="Times New Roman" w:cs="Times New Roman"/>
          <w:sz w:val="16"/>
          <w:szCs w:val="16"/>
          <w:lang w:eastAsia="ru-RU"/>
        </w:rPr>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представление заявления с нарушением Порядка, утвержденного Приказом Минэкономразвития РФ № 7.</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bookmarkStart w:id="33" w:name="P196"/>
      <w:bookmarkStart w:id="34" w:name="P199"/>
      <w:bookmarkEnd w:id="33"/>
      <w:bookmarkEnd w:id="34"/>
      <w:r w:rsidRPr="00131CBE">
        <w:rPr>
          <w:rFonts w:ascii="Times New Roman" w:eastAsia="Times New Roman" w:hAnsi="Times New Roman" w:cs="Times New Roman"/>
          <w:b/>
          <w:bCs/>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со статьей 39.16 Земельного кодекса РФ Администрация принимает постановление об отказе в предоставлении земельного участка без проведения торгов при наличии хотя бы одного из следующих оснований: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Администрацией не принято решение об отказе в проведении этого аукциона по основаниям, предусмотренным пунктом 8 статьи 39.11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19) предоставление земельного участка на заявленном виде прав не допускается;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20) в отношении земельного участка, указанного в заявлении о его предоставлении, не установлен вид разрешенного использования;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 указанный в заявлении о предоставлении земельного участка земельный участок не отнесен к определенной категории земель;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 пунктом 7 статьи 39.18 Земельного кодекса РФ Администрация принимает постановление об отказе в предоставлении земельного участка без проведения аукциона лицу, обратившемуся с заявлением о предоставлении земельного участка, 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w:t>
      </w:r>
    </w:p>
    <w:p w:rsidR="00131CBE" w:rsidRPr="00131CBE" w:rsidRDefault="00131CBE" w:rsidP="00131CBE">
      <w:pPr>
        <w:widowControl w:val="0"/>
        <w:autoSpaceDE w:val="0"/>
        <w:autoSpaceDN w:val="0"/>
        <w:adjustRightInd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27) площадь земельного участка, указанного в заявлении о предоставлении земельного участка из земель сельскохозяйственного назначения, находящегося в собственности Мокшанского района, гражданину или крестьянскому (фермерскому) хозяйству для осуществления крестьянским (фермерским) хозяйством его деятельности,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w:t>
      </w:r>
      <w:hyperlink r:id="rId50">
        <w:r w:rsidRPr="00131CBE">
          <w:rPr>
            <w:rFonts w:ascii="Times New Roman" w:eastAsia="Times New Roman" w:hAnsi="Times New Roman" w:cs="Times New Roman"/>
            <w:sz w:val="16"/>
            <w:szCs w:val="16"/>
            <w:lang w:eastAsia="ru-RU"/>
          </w:rPr>
          <w:t>статьей 8</w:t>
        </w:r>
      </w:hyperlink>
      <w:r w:rsidRPr="00131CBE">
        <w:rPr>
          <w:rFonts w:ascii="Times New Roman" w:eastAsia="Times New Roman" w:hAnsi="Times New Roman" w:cs="Times New Roman"/>
          <w:sz w:val="16"/>
          <w:szCs w:val="16"/>
          <w:lang w:eastAsia="ru-RU"/>
        </w:rPr>
        <w:t xml:space="preserve"> Закона Пензенской области от 04.03.2015 N 2693-ЗПО "О регулировании земельных отношений на территории Пензенской области" (с последующими изменениями) предельным размерам земельных участков, предоставляемых для осуществления крестьянским (фермерским) хозяйством его деятельности;</w:t>
      </w:r>
    </w:p>
    <w:p w:rsidR="00131CBE" w:rsidRPr="00131CBE" w:rsidRDefault="00131CBE" w:rsidP="00131CBE">
      <w:pPr>
        <w:widowControl w:val="0"/>
        <w:autoSpaceDE w:val="0"/>
        <w:autoSpaceDN w:val="0"/>
        <w:adjustRightInd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28) земельный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собственности Мокшанского района, гражданину или крестьянскому (фермерскому) хозяйству для осуществления крестьянским (фермерским) хозяйством его деятельности, поступившему ранее.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Основания для приостановления предоставления муниципальной услуги отсутствуют.</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2.9. Размер платы, взимаемой с заявителя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Муниципальная услуга предоставляется бесплатно.</w:t>
      </w:r>
    </w:p>
    <w:p w:rsidR="00131CBE" w:rsidRPr="00131CBE" w:rsidRDefault="00131CBE" w:rsidP="00131CBE">
      <w:pPr>
        <w:ind w:firstLine="709"/>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2.11. Срок регистрации заявлений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Регистрация заявления заявителя о предоставлении муниципальной услуги, в том числе в электронной форме, осуществляется в день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Регистрация заявления о предоставлении муниципальной услуги, направленного в форме электронного документа с использованием официального сайта,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осуществляется в автоматическом режиме.</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2.12.1. Предоставление муниципальной услуги осуществляется в специально выделенных для этой цели помещениях.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2.12.2. Помещения, в которых осуществляется предоставление муниципальной услуги, оборудуются: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2.12.2. Количество мест ожидания определяется исходя из фактической нагрузки и возможностей для их размещения в здании.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2.12.3. Места для заполнения документов оборудуются стульями, столами (стойками) и обеспечиваются бланками заявлений и образцами их заполнения.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2.12.4. Кабинеты приема заявителей должны иметь информационные таблички (вывески) с указанием: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номера кабинета;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фамилии, имени, отчества (последнее – при наличии) и должности специалиста.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2.12.5.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многофункционального центра,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настоящие нормы распространяются в порядке, определяемом Правительством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31CBE">
        <w:rPr>
          <w:rFonts w:ascii="Times New Roman" w:eastAsia="Times New Roman" w:hAnsi="Times New Roman" w:cs="Times New Roman"/>
          <w:sz w:val="16"/>
          <w:szCs w:val="16"/>
          <w:lang w:eastAsia="ru-RU"/>
        </w:rPr>
        <w:t>сурдопереводчика</w:t>
      </w:r>
      <w:proofErr w:type="spellEnd"/>
      <w:r w:rsidRPr="00131CBE">
        <w:rPr>
          <w:rFonts w:ascii="Times New Roman" w:eastAsia="Times New Roman" w:hAnsi="Times New Roman" w:cs="Times New Roman"/>
          <w:sz w:val="16"/>
          <w:szCs w:val="16"/>
          <w:lang w:eastAsia="ru-RU"/>
        </w:rPr>
        <w:t xml:space="preserve"> и </w:t>
      </w:r>
      <w:proofErr w:type="spellStart"/>
      <w:r w:rsidRPr="00131CBE">
        <w:rPr>
          <w:rFonts w:ascii="Times New Roman" w:eastAsia="Times New Roman" w:hAnsi="Times New Roman" w:cs="Times New Roman"/>
          <w:sz w:val="16"/>
          <w:szCs w:val="16"/>
          <w:lang w:eastAsia="ru-RU"/>
        </w:rPr>
        <w:t>тифлосурдопереводчика</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31CBE">
        <w:rPr>
          <w:rFonts w:ascii="Times New Roman" w:eastAsia="Times New Roman" w:hAnsi="Times New Roman" w:cs="Times New Roman"/>
          <w:sz w:val="16"/>
          <w:szCs w:val="16"/>
          <w:lang w:eastAsia="ru-RU"/>
        </w:rPr>
        <w:t>брелками</w:t>
      </w:r>
      <w:proofErr w:type="spellEnd"/>
      <w:r w:rsidRPr="00131CBE">
        <w:rPr>
          <w:rFonts w:ascii="Times New Roman" w:eastAsia="Times New Roman" w:hAnsi="Times New Roman" w:cs="Times New Roman"/>
          <w:sz w:val="16"/>
          <w:szCs w:val="16"/>
          <w:lang w:eastAsia="ru-RU"/>
        </w:rPr>
        <w:t>-коммуникаторами).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131CBE">
        <w:rPr>
          <w:rFonts w:ascii="Times New Roman" w:eastAsia="Times New Roman" w:hAnsi="Times New Roman" w:cs="Times New Roman"/>
          <w:sz w:val="16"/>
          <w:szCs w:val="16"/>
          <w:lang w:eastAsia="ru-RU"/>
        </w:rPr>
        <w:t>бейджами</w:t>
      </w:r>
      <w:proofErr w:type="spellEnd"/>
      <w:r w:rsidRPr="00131CBE">
        <w:rPr>
          <w:rFonts w:ascii="Times New Roman" w:eastAsia="Times New Roman" w:hAnsi="Times New Roman" w:cs="Times New Roman"/>
          <w:sz w:val="16"/>
          <w:szCs w:val="16"/>
          <w:lang w:eastAsia="ru-RU"/>
        </w:rPr>
        <w:t>) с указанием фамилии, имени, отчества (последнее – при наличии) и должности.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2.13. Показатели доступности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2.13.1. Показателями доступности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размещение информации о порядке предоставления муниципальной услуги на официальном сайте Администрации, на Едином портале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возможность получения заявителем информации о ходе предоставления муниципальной услуги с использованием официального сайта,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2.13.2. Показателями качества предоставления муниципальной услуги являются отсутствие: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очередей при приеме и выдаче документов заявителям;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нарушений сроков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2.14. Особенности предоставления муниципальной услуги в МФЦ и особенности предоставления муниципальной услуги в электронной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путем заполнения формы запроса через личный кабинет в Едином портале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путем направления электронного документа в Администрацию на официальную электронную почту.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заявлении указывается один из следующих способов предоставления результатов рассмотрения заявления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в форме электронного документа подписывается по выбору заявителя (если заявителем является физическое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электронной подписью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усиленной квалифицированной электронной подписью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если заявление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заявлению о предоставлении земельного участка прилагаются документы, предусмотренные подпунктами 1 и 4 - 6 пункта 2 статьи 39.15 Земельного кодекса РФ, приказом Минэкономразвития России № 1, за исключением документов, которые должны быть представлены в Администрацию в порядке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Получение заявления в электронном виде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Заявление, представленное с нарушением указанного порядка, не рассматривается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направляются в виде файлов в формате XML, созданных с использованием XML-схем и обеспечивающих считывание и контроль представленных данных.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представляются в Администрацию в виде файлов в формате </w:t>
      </w:r>
      <w:proofErr w:type="spellStart"/>
      <w:r w:rsidRPr="00131CBE">
        <w:rPr>
          <w:rFonts w:ascii="Times New Roman" w:eastAsia="Times New Roman" w:hAnsi="Times New Roman" w:cs="Times New Roman"/>
          <w:sz w:val="16"/>
          <w:szCs w:val="16"/>
          <w:lang w:eastAsia="ru-RU"/>
        </w:rPr>
        <w:t>doc</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docx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txt</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rtf</w:t>
      </w:r>
      <w:proofErr w:type="spellEnd"/>
      <w:r w:rsidRPr="00131CBE">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предоставлении муниципальной услуги в электронной форме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получение информации о порядке и сроках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формирование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прием и регистрация заявления и иных документов, необходимых для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получение сведений о ходе выполнения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официального сайта по выбору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bookmarkStart w:id="35" w:name="P322"/>
      <w:bookmarkEnd w:id="35"/>
      <w:r w:rsidRPr="00131CBE">
        <w:rPr>
          <w:rFonts w:ascii="Times New Roman" w:eastAsia="Times New Roman" w:hAnsi="Times New Roman" w:cs="Times New Roman"/>
          <w:b/>
          <w:bCs/>
          <w:sz w:val="16"/>
          <w:szCs w:val="16"/>
          <w:lang w:eastAsia="ru-RU"/>
        </w:rPr>
        <w:t>3.1. Исчерпывающий перечень административных процедур.</w:t>
      </w:r>
    </w:p>
    <w:p w:rsidR="00131CBE" w:rsidRPr="00131CBE" w:rsidRDefault="00131CBE" w:rsidP="00131CBE">
      <w:pPr>
        <w:ind w:firstLine="709"/>
        <w:rPr>
          <w:rFonts w:ascii="Times New Roman" w:eastAsia="Times New Roman" w:hAnsi="Times New Roman" w:cs="Times New Roman"/>
          <w:sz w:val="16"/>
          <w:szCs w:val="16"/>
          <w:lang w:eastAsia="ru-RU"/>
        </w:rPr>
      </w:pPr>
      <w:bookmarkStart w:id="36" w:name="P323"/>
      <w:bookmarkEnd w:id="36"/>
      <w:r w:rsidRPr="00131CBE">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3.1.1. прием и регистрация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3.1.2. проверка представленных документов на соответствие установленным требованиям;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их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3.1.4. подготовка проекта постановления Администрации об отказе в предоставлении земельного участка, подписание его главой Мокшанского района и направление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Особенности предоставления муниципальной услуги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регулируются пунктами 3.3, 3.4 настоящего раздела.</w:t>
      </w: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3.2. Описание последовательности действий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bookmarkStart w:id="37" w:name="P332"/>
      <w:bookmarkEnd w:id="37"/>
      <w:r w:rsidRPr="00131CBE">
        <w:rPr>
          <w:rFonts w:ascii="Times New Roman" w:eastAsia="Times New Roman" w:hAnsi="Times New Roman" w:cs="Times New Roman"/>
          <w:sz w:val="16"/>
          <w:szCs w:val="16"/>
          <w:lang w:eastAsia="ru-RU"/>
        </w:rPr>
        <w:t>3.2.1. Прием и регистрация документов, представленных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полученное по почте, а также в электронной форме, и регистрирует его в Журнале регистрации входящей корреспонденции Администрации в день поступления.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получении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2.7.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будет представлена информация о ходе его рассмотрения.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После принятия заявления о предоставлении муниципальной услуги статус запроса заявителя в личном кабинете на Едином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официальном сайте Администрации обновляется до статуса «принято».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- 1 рабочий день с момента получения документов.</w:t>
      </w:r>
    </w:p>
    <w:p w:rsidR="00131CBE" w:rsidRPr="00131CBE" w:rsidRDefault="00131CBE" w:rsidP="008055D7">
      <w:pPr>
        <w:ind w:firstLine="567"/>
        <w:rPr>
          <w:rFonts w:ascii="Times New Roman" w:eastAsia="Times New Roman" w:hAnsi="Times New Roman" w:cs="Times New Roman"/>
          <w:sz w:val="16"/>
          <w:szCs w:val="16"/>
          <w:lang w:eastAsia="ru-RU"/>
        </w:rPr>
      </w:pPr>
      <w:bookmarkStart w:id="38" w:name="P339"/>
      <w:bookmarkEnd w:id="38"/>
      <w:r w:rsidRPr="00131CBE">
        <w:rPr>
          <w:rFonts w:ascii="Times New Roman" w:eastAsia="Times New Roman" w:hAnsi="Times New Roman" w:cs="Times New Roman"/>
          <w:sz w:val="16"/>
          <w:szCs w:val="16"/>
          <w:lang w:eastAsia="ru-RU"/>
        </w:rPr>
        <w:lastRenderedPageBreak/>
        <w:t>Результат выполнения административной процедуры: направление Специалистом администрации заявления Главе Мокшанского района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3.2.2. Проверка представленных документов на соответствие установленным требованиям.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отношении документов, поступивших от Главы Мокшанского района с резолюцией Специалист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устанавливает соответствие документов, поданных в электронной форме, требованиям Приказа Минэкономразвития России № 7;</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проводит проверку условий признания действительности усиленной квалифицированной электронной подписи заявителя требованиям статьи 11 Федерального закона № 63-ФЗ (в случае подачи документов в электронной форме, заверенных усиленной квалифицированной электронной подписью);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устанавливает наличие или отсутствие обстоятельств, указанных в абзаце втором пункта 2.7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представленное с нарушением Порядка, утвержденного Приказом Минэкономразвития России №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несоблюдении установленных условий признания действительности усиленной квалифицированной электронной подписи Специалист администрации 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статьи 11 Федерального закона №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и документы (при их наличии), представленные заявителем через МФЦ передаются многофункциональным центром в Администрацию в электронном виде в день обращения заявителя, на бумажном носителе в срок, установленный соглашением, о взаимодействии.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указанным в заявлении способом) или направление заявителю уведомления о не рассмотрении Администрацией заявления, представленного с нарушением Порядка, утвержденного Приказом Минэкономразвития России № 7.</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требований Порядка, утвержденного Приказом Минэкономразвития России № 7, или 1 рабочий день со дня поступления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Уведомление, направленное по основанию, предусмотренному абзацем вторым пункта 2.7 Регламента, должно содержать причины возврата документов. Такое уведомление направляется не позднее 10 календарных дней со дня поступления заявления.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отсутствии обстоятельств, указанных в пункте 2.7 Регламента, Специалист администрации переходит к рассмотрению и проверке представленных заявителем документов.</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направление заявителю уведомления о возврате документов или начало рассмотрения и проверки представленных заявителем документов.</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- 10 календарных дней со дня поступления документов в Администрацию.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его Главой Мокшанского района и направление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отсутствие обстоятельств, указанных в пункте 2.7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подпунктах 2.6.4, 2.6.5 Регламента и которые заявитель вправе предоставить;</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наличие или отсутствие оснований, предусмотренных пунктом 2.8.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подготавливает проект договора купли-продажи земельного участка (аренды земельного участка, безвозмездного пользования земельным участком) в 3-х экземплярах при отсутствии оснований, указанных в пункте 2.8.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обеспечивает их подписание Главой Мокшанского района и направление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Критерий подготовки проекта договора купли-продажи земельного участка (договора аренды земельного участка, договора безвозмездного пользования земельным участком) - отсутствие оснований для отказа в предоставлении земельного участка без проведения торгов, предусмотренных статьей 39.16 Земельного кодекса РФ.</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договор купли-продажи земельного участка (аренды земельного участка, безвозмездного пользования земельным участком) в трех экземплярах, подписанный Главой Мокшанского района и направленный для подписания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подписанный в 3-х экземплярах Главой Мокшанского района договор купли-продажи земельного участка (аренды земельного участка, безвозмездного пользования земельным участком).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подачи документов в электронной форме подписанный Главой Мокшанского района договор купли-продажи земельного участка (аренды земельного участка, безвозмездного пользования земельным участком):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направляется заявителю способом, указанным в заявлении;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дополнительно на бумажном носителе представляется по выбору заявителя непосредственно в Администрации при личном обращении либо направляется заявителю посредством почтового отправления.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- 19 календарных дней со дня проверки представленных документов на соответствие установленным требованиям.</w:t>
      </w:r>
    </w:p>
    <w:p w:rsidR="00131CBE" w:rsidRPr="00131CBE" w:rsidRDefault="00131CBE" w:rsidP="008055D7">
      <w:pPr>
        <w:ind w:firstLine="567"/>
        <w:rPr>
          <w:rFonts w:ascii="Times New Roman" w:eastAsia="Times New Roman" w:hAnsi="Times New Roman" w:cs="Times New Roman"/>
          <w:sz w:val="16"/>
          <w:szCs w:val="16"/>
          <w:lang w:eastAsia="ru-RU"/>
        </w:rPr>
      </w:pPr>
      <w:bookmarkStart w:id="39" w:name="P376"/>
      <w:bookmarkEnd w:id="39"/>
      <w:r w:rsidRPr="00131CBE">
        <w:rPr>
          <w:rFonts w:ascii="Times New Roman" w:eastAsia="Times New Roman" w:hAnsi="Times New Roman" w:cs="Times New Roman"/>
          <w:sz w:val="16"/>
          <w:szCs w:val="16"/>
          <w:lang w:eastAsia="ru-RU"/>
        </w:rPr>
        <w:t>3.2.4. Подготовка проекта постановления Администрации об отказе в предоставлении земельного участка, его подписание Главой Мокшанского района и направление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рассмотрение Специалистом администрации поступившего заявления, проверка наличия или отсутствия оснований, предусмотренных статьей 39.16 Земельного кодекса РФ, по результатам которых при наличии указанных оснований осуществляется подготовка проекта постановления Администрации об отказе в предоставлении земельного участка.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Критерий принятия решения о подготовке проекта постановления Администрации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статьей 39.16 Земельного кодекса РФ.</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обеспечивает подписание проекта постановления об отказе в предоставлении земельного участка Главой Мокшанского района.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Результатом административной процедуры является подписание Главой Мокшанского района постановления об отказе в предоставлении земельного участка и направление его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постановление Администрации об отказе в предоставлении земельного участка.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подачи документов в электронной форме постановление Администрации об отказе в предоставлении земельного участка направляется заявителю способом, указанным в заявлении.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административной процедуры - 29 календарных дней со дня поступления заявления в Администрацию.</w:t>
      </w:r>
    </w:p>
    <w:p w:rsidR="00131CBE" w:rsidRPr="00131CBE" w:rsidRDefault="00131CBE" w:rsidP="008055D7">
      <w:pPr>
        <w:ind w:firstLine="567"/>
        <w:rPr>
          <w:rFonts w:ascii="Times New Roman" w:eastAsia="Times New Roman" w:hAnsi="Times New Roman" w:cs="Times New Roman"/>
          <w:sz w:val="16"/>
          <w:szCs w:val="16"/>
          <w:lang w:eastAsia="ru-RU"/>
        </w:rPr>
      </w:pPr>
      <w:bookmarkStart w:id="40" w:name="P387"/>
      <w:bookmarkEnd w:id="40"/>
      <w:r w:rsidRPr="00131CBE">
        <w:rPr>
          <w:rFonts w:ascii="Times New Roman" w:eastAsia="Times New Roman" w:hAnsi="Times New Roman" w:cs="Times New Roman"/>
          <w:b/>
          <w:bCs/>
          <w:sz w:val="16"/>
          <w:szCs w:val="16"/>
          <w:lang w:eastAsia="ru-RU"/>
        </w:rPr>
        <w:t>3.3. Исчерпывающий перечень административных процедур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о предоставлении земельного участка в соответствии со статьей 39.18 Земельного кодекса РФ включает в себя следующие административные процедуры:</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3.3.1. прием и регистрация заявления, представленного заявителем;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3.3.2. проверка представленных документов на соответствие установленным требованиям;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3.3.3. подготовка, подписание проекта постановления Администрации об отказе в предоставлении земельного участка при наличии хотя бы одного из оснований, предусмотренных статьей 39.16 Земельного кодекса РФ, и направление его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51"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xml:space="preserve"> по месту нахождения земельного участка и размещение извещения на официальном сайте Администрации и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3.3.5. подготовка проекта договора купли-продажи земельного участка (аренды земельного участка) в трех экземплярах, подписание их Главой Мокшанского района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3.3.6. 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направление его заявителю,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его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p>
    <w:p w:rsidR="00131CBE" w:rsidRPr="00131CBE" w:rsidRDefault="00131CBE" w:rsidP="008055D7">
      <w:pPr>
        <w:ind w:firstLine="567"/>
        <w:rPr>
          <w:rFonts w:ascii="Times New Roman" w:eastAsia="Times New Roman" w:hAnsi="Times New Roman" w:cs="Times New Roman"/>
          <w:sz w:val="16"/>
          <w:szCs w:val="16"/>
          <w:lang w:eastAsia="ru-RU"/>
        </w:rPr>
      </w:pPr>
      <w:bookmarkStart w:id="41" w:name="P397"/>
      <w:bookmarkEnd w:id="41"/>
      <w:r w:rsidRPr="00131CBE">
        <w:rPr>
          <w:rFonts w:ascii="Times New Roman" w:eastAsia="Times New Roman" w:hAnsi="Times New Roman" w:cs="Times New Roman"/>
          <w:b/>
          <w:bCs/>
          <w:sz w:val="16"/>
          <w:szCs w:val="16"/>
          <w:lang w:eastAsia="ru-RU"/>
        </w:rPr>
        <w:t>3.4. Описание последовательности административных действий при предоставлении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 прием и регистрация заявления, представленного заявителем, осуществляется в соответствии с пунктом 3.2.1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3.4.2. проверка представленных документов на соответствие установленным требованиям осуществляется в соответствии с пунктом 3.2.2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3.4.3. подготовка, подписание проекта постановления Администрации об отказе в предоставлении земельного участка при наличии хотя бы одного из оснований, предусмотренных статьей 39.16 Земельного кодекса РФ, и направление его заявителю осуществляется в соответствии с пунктом 3.2.4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52"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xml:space="preserve"> по месту нахождения земельного участка и размещение извещения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поступившее заявление о предоставлении земельного участка.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Критерии принятия решения об обеспечении опубликования извещения и размещения извещения - поступление заявления о предоставлении земельного участка.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обеспечивает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53"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xml:space="preserve"> по месту нахождения земельного участка и размещение извещения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опубликованное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и размещение извещения на официальном сайте Администрации,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- 30 календарных дней со дня поступления заявления в Администрацию.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3.4.5. подготовка проекта договора купли-продажи земельного участка (аренды земельного участка) в трех экземплярах, подписание их Главой Мокшанского района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Основанием для начала административной процедуры является </w:t>
      </w:r>
      <w:proofErr w:type="spellStart"/>
      <w:r w:rsidRPr="00131CBE">
        <w:rPr>
          <w:rFonts w:ascii="Times New Roman" w:eastAsia="Times New Roman" w:hAnsi="Times New Roman" w:cs="Times New Roman"/>
          <w:sz w:val="16"/>
          <w:szCs w:val="16"/>
          <w:lang w:eastAsia="ru-RU"/>
        </w:rPr>
        <w:t>непоступление</w:t>
      </w:r>
      <w:proofErr w:type="spellEnd"/>
      <w:r w:rsidRPr="00131CBE">
        <w:rPr>
          <w:rFonts w:ascii="Times New Roman" w:eastAsia="Times New Roman" w:hAnsi="Times New Roman" w:cs="Times New Roman"/>
          <w:sz w:val="16"/>
          <w:szCs w:val="16"/>
          <w:lang w:eastAsia="ru-RU"/>
        </w:rPr>
        <w:t xml:space="preserve"> в Администрацию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2.6.5 пункта 2.6 Регламента и тех, которые он вправе предоставить;</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при отсутствии поступивших заявлений иных граждан, крестьянских (фермерских) хозяйств о намерении участвовать в аукционе подготавливает проект договора купли-продажи земельного участка (аренды земельного участка) в 3-х экземплярах;</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обеспечивает их подписание Главой Мокшанского района и направление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Критерии подготовки проекта договора купли-продажи земельного участка (договора аренды земельного участка) - отсутствие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подписанный Главой Мокшанского района договор купли-продажи земельного участка (аренды земельного участка), подготовленный в трех экземплярах и направленный для подписания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подписанный в 3-х экземплярах Главой Мокшанского района договор купли-продажи земельного участка (аренды земельного участка).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подачи документов в электронной форме подписанный Главой Мокшанского района договор купли-продажи земельного участка (аренды земельного участка):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направляется заявителю способом, указанным в заявлении;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дополнительно на бумажном носителе представляется по выбору заявителя непосредственно в Администрацию при личном обращении либо направляется заявителю посредством почтового отправления.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- 30 календарных дней со дня опубликования извещения в случае, если не поступили в Администрацию заявления иных граждан, крестьянских (фермерских) хозяйств.</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3.4.6. 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в случае, если по истечении 30 календарных дней со дня опубликования извещения поступили заявления иных граждан, крестьянских (фермерских) хозяйств о намерении участвовать в аукционе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заявлений граждан о намерении участвовать в аукционе.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Критерии принятия решения о подготовке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 поступление в Администрацию заявлений граждан о намерении участвовать в аукционе.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обеспечивает подготовку проекта постановления Администрации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и направление его заявителю. Специалист администрации направляет проект постановления на подписание Главе Мокшанского района.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административной процедуры является подписанное Главой Мокшанского района постановление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их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выполнения административной процедуры является подписанное Главой Мокшанского района постановление об отказе в предоставлении земельного участка без проведения аукциона заявителю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Максимальный срок выполнения административной процедуры – 7-ми </w:t>
      </w:r>
      <w:proofErr w:type="spellStart"/>
      <w:r w:rsidRPr="00131CBE">
        <w:rPr>
          <w:rFonts w:ascii="Times New Roman" w:eastAsia="Times New Roman" w:hAnsi="Times New Roman" w:cs="Times New Roman"/>
          <w:sz w:val="16"/>
          <w:szCs w:val="16"/>
          <w:lang w:eastAsia="ru-RU"/>
        </w:rPr>
        <w:t>дневный</w:t>
      </w:r>
      <w:proofErr w:type="spellEnd"/>
      <w:r w:rsidRPr="00131CBE">
        <w:rPr>
          <w:rFonts w:ascii="Times New Roman" w:eastAsia="Times New Roman" w:hAnsi="Times New Roman" w:cs="Times New Roman"/>
          <w:sz w:val="16"/>
          <w:szCs w:val="16"/>
          <w:lang w:eastAsia="ru-RU"/>
        </w:rPr>
        <w:t xml:space="preserve"> календарный срок со дня поступления заявлений иных граждан, крестьянских (фермерских) хозяйств о намерении участвовать в аукционе.</w:t>
      </w:r>
    </w:p>
    <w:p w:rsidR="00131CBE" w:rsidRPr="00131CBE" w:rsidRDefault="00131CBE" w:rsidP="008055D7">
      <w:pPr>
        <w:ind w:firstLine="567"/>
        <w:rPr>
          <w:rFonts w:ascii="Times New Roman" w:eastAsia="Times New Roman" w:hAnsi="Times New Roman" w:cs="Times New Roman"/>
          <w:sz w:val="16"/>
          <w:szCs w:val="16"/>
          <w:lang w:eastAsia="ru-RU"/>
        </w:rPr>
      </w:pP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3.5. Особенности выполнения административных процедур в МФЦ.</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правильность заполнения заявления в соответствии с требованиями, установленными законодательством;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3.5.2. Срок выполнения данного административного действия не более 30 минут.</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3.5.4. Сотрудник отдела организационно-кадрового обеспечения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3.5.8.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31CBE" w:rsidRPr="00131CBE" w:rsidRDefault="00131CBE" w:rsidP="008055D7">
      <w:pPr>
        <w:ind w:firstLine="567"/>
        <w:rPr>
          <w:rFonts w:ascii="Times New Roman" w:eastAsia="Times New Roman" w:hAnsi="Times New Roman" w:cs="Times New Roman"/>
          <w:sz w:val="16"/>
          <w:szCs w:val="16"/>
          <w:lang w:eastAsia="ru-RU"/>
        </w:rPr>
      </w:pP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3.6. Порядок исправления допущенных опечаток и ошибок в выданных в результате предоставления муниципальной услуги документах.</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3.6.1.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3.6.2. При обращении об исправлении технической ошибки заявитель представляет:</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заявление об исправлении технической ошибки;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отдел организационно-кадрового обеспечения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3.6.3. Заявление об исправлении технической ошибки регистрируется специалистом отдела организационно-кадрового обеспечения Администрации и направляется в отдел Администрации в установленном порядке.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3.6.7. 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3.6.10. Специалист отдела организационно-кадрового обеспечения Администрации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отделе организационно-кадрового обеспечения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8055D7">
      <w:pPr>
        <w:ind w:firstLine="567"/>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IV. Формы контроля за исполнением Регламента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курирующим вопросы в сфере земельных отношений,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предоставления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Периодичность осуществления проверок определяется Главой Мокшанского района.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Плановые и внеплановые проверки проводятся на основании распоряжений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 Ответственные исполнители несут персональную ответственность за: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8055D7">
      <w:pPr>
        <w:ind w:firstLine="567"/>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8055D7">
      <w:pPr>
        <w:ind w:firstLine="567"/>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V. Досудебный (внесудебный) порядок обжалования решений и действий (бездействия) органа, предоставляющего муниципальную услугу, их должностных лиц или муниципальных служащих</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Особенности подачи и рассмотрение жалоб на решения и действия (бездействие) Администрации 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w:t>
      </w:r>
      <w:r w:rsidRPr="00131CBE">
        <w:rPr>
          <w:rFonts w:ascii="Times New Roman" w:eastAsia="Times New Roman" w:hAnsi="Times New Roman" w:cs="Times New Roman"/>
          <w:sz w:val="16"/>
          <w:szCs w:val="16"/>
          <w:lang w:eastAsia="ru-RU"/>
        </w:rPr>
        <w:lastRenderedPageBreak/>
        <w:t>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Мокшанского района Пензенской области </w:t>
      </w:r>
      <w:hyperlink r:id="rId54" w:tgtFrame="Logical" w:history="1">
        <w:r w:rsidRPr="00131CBE">
          <w:rPr>
            <w:rFonts w:ascii="Times New Roman" w:eastAsia="Times New Roman" w:hAnsi="Times New Roman" w:cs="Times New Roman"/>
            <w:sz w:val="16"/>
            <w:szCs w:val="16"/>
            <w:lang w:eastAsia="ru-RU"/>
          </w:rPr>
          <w:t>от 20.09.2018 № 886</w:t>
        </w:r>
      </w:hyperlink>
      <w:r w:rsidRPr="00131CBE">
        <w:rPr>
          <w:rFonts w:ascii="Times New Roman" w:eastAsia="Times New Roman" w:hAnsi="Times New Roman" w:cs="Times New Roman"/>
          <w:sz w:val="16"/>
          <w:szCs w:val="16"/>
          <w:lang w:eastAsia="ru-RU"/>
        </w:rPr>
        <w:t>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Порядок подачи и рассмотрения жалобы на решения и действия (бездействие) Администрации, их должностных лиц и муниципальных служащих.</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5.4.1. Заявитель может обратиться с жалобой, в том числе, в следующих случаях:</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нарушение срока предоставления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5.4.6. В электронном виде жалоба может быть подана заявителем посредством: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официального сайта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электронной почты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Единого портала;</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уполномоченном на ее рассмотрение органе.</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5.4.9. Жалоба может быть подана заявителем через МФЦ.</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Администрации.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5.5. Жалоба должна содержать:</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сведения об обжалуемых решениях и действиях (бездействии) Администрации, должностного лица Администрации, муниципального служащего;</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 подтверждающие доводы заявителя, либо их копии.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5.8. По результатам рассмотрения жалобы принимается одно из следующих решений:</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удовлетворении жалобы отказывается.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31CBE" w:rsidRPr="00131CBE" w:rsidRDefault="00131CBE" w:rsidP="008055D7">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5.14. Жалоба на решения и действия (бездействие) Главы Мокшанского района подается Главе Мокшанского района.</w:t>
      </w:r>
    </w:p>
    <w:p w:rsidR="00131CBE" w:rsidRPr="00131CBE" w:rsidRDefault="00131CBE" w:rsidP="008055D7">
      <w:pPr>
        <w:ind w:firstLine="567"/>
        <w:rPr>
          <w:rFonts w:ascii="Times New Roman" w:eastAsia="Times New Roman" w:hAnsi="Times New Roman" w:cs="Times New Roman"/>
          <w:sz w:val="16"/>
          <w:szCs w:val="16"/>
          <w:lang w:eastAsia="ru-RU"/>
        </w:rPr>
      </w:pPr>
    </w:p>
    <w:p w:rsidR="00131CBE" w:rsidRPr="00131CBE" w:rsidRDefault="00131CBE" w:rsidP="0015521B">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 1</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 предоставления муниципальной услуги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земельных участков, без проведения торгов в собственность, аренду, безвозмездное пользование»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Форма заявления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Главе Мокшанского района 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(фамилия, имя, отчество (последнее – при наличии), место жительства заявителя и реквизиты</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документа, удостоверяющего личность заявителя (для гражданина) или наименование</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 место нахождения заявителя (для юридического лица)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(государственный регистрационный номер записи о государственной</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регистрации юридического лица в ЕГРЮЛ и ИНН, за исключением</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случаев, если заявителем является иностранное юридическое лицо)</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и (или) адрес электронной почты для связи с заявителем)</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ЗАЯВЛЕНИЕ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Прошу предоставить земельный участок с кадастровым номером__________________________________________________________________________________________________________.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 предоставления земельного участка без проведения торгов:_____________________________________________________________________________________________________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________________________________________________________________________________________________________________________</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(указывается основание из числа предусмотренных Земельным кодексом РФ)</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права:_____________________</w:t>
      </w:r>
      <w:r w:rsidR="008055D7">
        <w:rPr>
          <w:rFonts w:ascii="Times New Roman" w:eastAsia="Times New Roman" w:hAnsi="Times New Roman" w:cs="Times New Roman"/>
          <w:sz w:val="16"/>
          <w:szCs w:val="16"/>
          <w:lang w:eastAsia="ru-RU"/>
        </w:rPr>
        <w:t>___________________________________________________________________________</w:t>
      </w:r>
      <w:r w:rsidRPr="00131CBE">
        <w:rPr>
          <w:rFonts w:ascii="Times New Roman" w:eastAsia="Times New Roman" w:hAnsi="Times New Roman" w:cs="Times New Roman"/>
          <w:sz w:val="16"/>
          <w:szCs w:val="16"/>
          <w:lang w:eastAsia="ru-RU"/>
        </w:rPr>
        <w:t>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об изъятии земельного участка для государственных или муниципальных нужд в случае, если земельный участок предоставлен взамен земельного участка, изымаемого для государственных или муниципальных нужд___________________________________________________________________________________________________________________.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Цель использования земельного участка 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 основании приказа Минэкономразвития России № 7 результат рассмотрения заявления и документов прошу предоставить &lt;*&gt;: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907"/>
        <w:gridCol w:w="8658"/>
      </w:tblGrid>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8"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непосредственно при личном обращении</w:t>
            </w:r>
          </w:p>
        </w:tc>
      </w:tr>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8"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посредством почтового отправления</w:t>
            </w:r>
          </w:p>
        </w:tc>
      </w:tr>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8"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tc>
      </w:tr>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658"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который направляется Администрацией заявителю посредством электронной почты</w:t>
            </w:r>
          </w:p>
        </w:tc>
      </w:tr>
    </w:tbl>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Times New Roman" w:hAnsi="Times New Roman" w:cs="Times New Roman"/>
          <w:sz w:val="16"/>
          <w:szCs w:val="16"/>
          <w:lang w:eastAsia="ru-RU"/>
        </w:rPr>
      </w:pPr>
      <w:bookmarkStart w:id="42" w:name="P596"/>
      <w:bookmarkEnd w:id="42"/>
      <w:r w:rsidRPr="00131CBE">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Дата Подпись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 2</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 предоставления муниципальной услуги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земельных участков, без проведения торгов в собственность, аренду, безвозмездное пользование»</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Форма заявления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Главе Мокшанского района 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(фамилия, имя, отчество, место жительства заявителя и реквизиты</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документа, удостоверяющего личность заявителя (для гражданина) или наименование</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 место нахождения заявителя (крестьянско-фермерского хозяйства)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и (или) адрес электронной почты для связи с заявителем)</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8055D7" w:rsidRDefault="008055D7" w:rsidP="00131CBE">
      <w:pPr>
        <w:jc w:val="center"/>
        <w:rPr>
          <w:rFonts w:ascii="Times New Roman" w:eastAsia="Times New Roman" w:hAnsi="Times New Roman" w:cs="Times New Roman"/>
          <w:b/>
          <w:bCs/>
          <w:sz w:val="16"/>
          <w:szCs w:val="16"/>
          <w:lang w:eastAsia="ru-RU"/>
        </w:rPr>
      </w:pPr>
      <w:bookmarkStart w:id="43" w:name="P691"/>
      <w:bookmarkEnd w:id="43"/>
    </w:p>
    <w:p w:rsidR="008055D7" w:rsidRDefault="008055D7" w:rsidP="00131CBE">
      <w:pPr>
        <w:jc w:val="center"/>
        <w:rPr>
          <w:rFonts w:ascii="Times New Roman" w:eastAsia="Times New Roman" w:hAnsi="Times New Roman" w:cs="Times New Roman"/>
          <w:b/>
          <w:bCs/>
          <w:sz w:val="16"/>
          <w:szCs w:val="16"/>
          <w:lang w:eastAsia="ru-RU"/>
        </w:rPr>
      </w:pPr>
    </w:p>
    <w:p w:rsidR="008055D7" w:rsidRDefault="008055D7" w:rsidP="00131CBE">
      <w:pPr>
        <w:jc w:val="center"/>
        <w:rPr>
          <w:rFonts w:ascii="Times New Roman" w:eastAsia="Times New Roman" w:hAnsi="Times New Roman" w:cs="Times New Roman"/>
          <w:b/>
          <w:bCs/>
          <w:sz w:val="16"/>
          <w:szCs w:val="16"/>
          <w:lang w:eastAsia="ru-RU"/>
        </w:rPr>
      </w:pPr>
    </w:p>
    <w:p w:rsidR="008055D7" w:rsidRDefault="008055D7" w:rsidP="00131CBE">
      <w:pPr>
        <w:jc w:val="center"/>
        <w:rPr>
          <w:rFonts w:ascii="Times New Roman" w:eastAsia="Times New Roman" w:hAnsi="Times New Roman" w:cs="Times New Roman"/>
          <w:b/>
          <w:bCs/>
          <w:sz w:val="16"/>
          <w:szCs w:val="16"/>
          <w:lang w:eastAsia="ru-RU"/>
        </w:rPr>
      </w:pPr>
    </w:p>
    <w:p w:rsid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ЗАЯВЛЕНИЕ</w:t>
      </w:r>
    </w:p>
    <w:p w:rsidR="008055D7" w:rsidRDefault="008055D7" w:rsidP="00131CBE">
      <w:pPr>
        <w:jc w:val="center"/>
        <w:rPr>
          <w:rFonts w:ascii="Times New Roman" w:eastAsia="Times New Roman" w:hAnsi="Times New Roman" w:cs="Times New Roman"/>
          <w:b/>
          <w:bCs/>
          <w:sz w:val="16"/>
          <w:szCs w:val="16"/>
          <w:lang w:eastAsia="ru-RU"/>
        </w:rPr>
      </w:pPr>
    </w:p>
    <w:p w:rsidR="008055D7" w:rsidRPr="00131CBE" w:rsidRDefault="008055D7" w:rsidP="00131CBE">
      <w:pPr>
        <w:jc w:val="center"/>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Прошу предоставить земельный участок с кадастровым номером 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 предоставления земельного участка без проведения торгов:__________________________________________________________________</w:t>
      </w:r>
      <w:r w:rsidR="008055D7">
        <w:rPr>
          <w:rFonts w:ascii="Times New Roman" w:eastAsia="Times New Roman" w:hAnsi="Times New Roman" w:cs="Times New Roman"/>
          <w:sz w:val="16"/>
          <w:szCs w:val="16"/>
          <w:lang w:eastAsia="ru-RU"/>
        </w:rPr>
        <w:t>_____________</w:t>
      </w:r>
      <w:r w:rsidRPr="00131CBE">
        <w:rPr>
          <w:rFonts w:ascii="Times New Roman" w:eastAsia="Times New Roman" w:hAnsi="Times New Roman" w:cs="Times New Roman"/>
          <w:sz w:val="16"/>
          <w:szCs w:val="16"/>
          <w:lang w:eastAsia="ru-RU"/>
        </w:rPr>
        <w:t>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_________________________________________________________________________________________________________________________</w:t>
      </w:r>
      <w:r w:rsidR="008055D7">
        <w:rPr>
          <w:rFonts w:ascii="Times New Roman" w:eastAsia="Times New Roman" w:hAnsi="Times New Roman" w:cs="Times New Roman"/>
          <w:sz w:val="16"/>
          <w:szCs w:val="16"/>
          <w:lang w:eastAsia="ru-RU"/>
        </w:rPr>
        <w:t>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_________________________________________________________________________________________________________________________</w:t>
      </w:r>
      <w:r w:rsidR="008055D7">
        <w:rPr>
          <w:rFonts w:ascii="Times New Roman" w:eastAsia="Times New Roman" w:hAnsi="Times New Roman" w:cs="Times New Roman"/>
          <w:sz w:val="16"/>
          <w:szCs w:val="16"/>
          <w:lang w:eastAsia="ru-RU"/>
        </w:rPr>
        <w:t>_______________________________________________________________________________________________________________________</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(указывается основание из числа предусмотренных Земельным кодексом РФ)</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об изъятии земельного участка для государственных или муниципальных нужд в случае, если земельный участок предоставлен взамен земельного участка, изымаемого для государственных или муниципальных нужд________________________________________________________________________________________________________________________</w:t>
      </w:r>
      <w:r w:rsidR="008055D7">
        <w:rPr>
          <w:rFonts w:ascii="Times New Roman" w:eastAsia="Times New Roman" w:hAnsi="Times New Roman" w:cs="Times New Roman"/>
          <w:sz w:val="16"/>
          <w:szCs w:val="16"/>
          <w:lang w:eastAsia="ru-RU"/>
        </w:rPr>
        <w:t>________________________________________________________________________________________________________________</w:t>
      </w:r>
      <w:r w:rsidRPr="00131CBE">
        <w:rPr>
          <w:rFonts w:ascii="Times New Roman" w:eastAsia="Times New Roman" w:hAnsi="Times New Roman" w:cs="Times New Roman"/>
          <w:sz w:val="16"/>
          <w:szCs w:val="16"/>
          <w:lang w:eastAsia="ru-RU"/>
        </w:rPr>
        <w:t>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Цель использования земельного участка __________________________________________________________________________________________________________________________</w:t>
      </w:r>
      <w:r w:rsidR="008055D7">
        <w:rPr>
          <w:rFonts w:ascii="Times New Roman" w:eastAsia="Times New Roman" w:hAnsi="Times New Roman" w:cs="Times New Roman"/>
          <w:sz w:val="16"/>
          <w:szCs w:val="16"/>
          <w:lang w:eastAsia="ru-RU"/>
        </w:rPr>
        <w:t>_________________________________________________________________________________________________________________</w:t>
      </w:r>
      <w:r w:rsidRPr="00131CBE">
        <w:rPr>
          <w:rFonts w:ascii="Times New Roman" w:eastAsia="Times New Roman" w:hAnsi="Times New Roman" w:cs="Times New Roman"/>
          <w:sz w:val="16"/>
          <w:szCs w:val="16"/>
          <w:lang w:eastAsia="ru-RU"/>
        </w:rPr>
        <w:t>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_____________________________________________________________________________________________</w:t>
      </w:r>
      <w:r w:rsidR="008055D7">
        <w:rPr>
          <w:rFonts w:ascii="Times New Roman" w:eastAsia="Times New Roman" w:hAnsi="Times New Roman" w:cs="Times New Roman"/>
          <w:sz w:val="16"/>
          <w:szCs w:val="16"/>
          <w:lang w:eastAsia="ru-RU"/>
        </w:rPr>
        <w:t>___________________________</w:t>
      </w:r>
    </w:p>
    <w:p w:rsidR="008055D7" w:rsidRDefault="008055D7" w:rsidP="00131CBE">
      <w:pPr>
        <w:jc w:val="left"/>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 основании приказа Минэкономразвития России № 7 результат рассмотрения заявления и документов прошу предоставить &lt;*&gt;:</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
        <w:gridCol w:w="8590"/>
      </w:tblGrid>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90"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непосредственно при личном обращении</w:t>
            </w:r>
          </w:p>
        </w:tc>
      </w:tr>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90"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бумажного документа посредством почтового отправления</w:t>
            </w:r>
          </w:p>
        </w:tc>
      </w:tr>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90"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tc>
      </w:tr>
      <w:tr w:rsidR="00131CBE" w:rsidRPr="00131CBE" w:rsidTr="008055D7">
        <w:tc>
          <w:tcPr>
            <w:tcW w:w="907" w:type="dxa"/>
          </w:tcPr>
          <w:p w:rsidR="00131CBE" w:rsidRPr="00131CBE" w:rsidRDefault="00131CBE" w:rsidP="00131CBE">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90" w:type="dxa"/>
          </w:tcPr>
          <w:p w:rsidR="00131CBE" w:rsidRPr="00131CBE" w:rsidRDefault="00131CBE" w:rsidP="00131CBE">
            <w:pPr>
              <w:widowControl w:val="0"/>
              <w:autoSpaceDE w:val="0"/>
              <w:autoSpaceDN w:val="0"/>
              <w:adjustRightInd w:val="0"/>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виде электронного документа, который направляется Администрацией заявителю посредством электронной почты</w:t>
            </w:r>
          </w:p>
        </w:tc>
      </w:tr>
    </w:tbl>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&lt;*&gt; Заполняется в случае подачи заявления и документов в форме электронных документов</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Дата Подпись заявителя</w:t>
      </w:r>
    </w:p>
    <w:p w:rsidR="00131CBE" w:rsidRPr="00131CBE" w:rsidRDefault="00131CBE" w:rsidP="00131CBE">
      <w:pPr>
        <w:spacing w:after="200" w:line="276" w:lineRule="auto"/>
        <w:jc w:val="left"/>
        <w:rPr>
          <w:rFonts w:ascii="Calibri" w:eastAsia="Calibri" w:hAnsi="Calibri" w:cs="Times New Roman"/>
          <w:sz w:val="16"/>
          <w:szCs w:val="16"/>
        </w:rPr>
      </w:pPr>
    </w:p>
    <w:p w:rsidR="00131CBE" w:rsidRPr="00131CBE" w:rsidRDefault="00131CBE" w:rsidP="00131CBE">
      <w:pPr>
        <w:ind w:firstLine="709"/>
        <w:rPr>
          <w:rFonts w:ascii="Times New Roman" w:eastAsia="Times New Roman" w:hAnsi="Times New Roman" w:cs="Times New Roman"/>
          <w:b/>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055D7" w:rsidRDefault="008055D7"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055D7" w:rsidRDefault="008055D7"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055D7" w:rsidRDefault="008055D7"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8055D7" w:rsidRDefault="008055D7"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31CBE" w:rsidRPr="00131CBE" w:rsidTr="008055D7">
        <w:tc>
          <w:tcPr>
            <w:tcW w:w="9606" w:type="dxa"/>
          </w:tcPr>
          <w:p w:rsidR="00131CBE" w:rsidRPr="00131CBE" w:rsidRDefault="00131CBE" w:rsidP="00131CBE">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АДМИНИСТРАЦИЯ МОКШАНСКОГО РАЙОНА</w:t>
            </w:r>
          </w:p>
        </w:tc>
      </w:tr>
      <w:tr w:rsidR="00131CBE" w:rsidRPr="00131CBE" w:rsidTr="008055D7">
        <w:trPr>
          <w:trHeight w:hRule="exact" w:val="246"/>
        </w:trPr>
        <w:tc>
          <w:tcPr>
            <w:tcW w:w="9606" w:type="dxa"/>
          </w:tcPr>
          <w:p w:rsidR="00131CBE" w:rsidRPr="00131CBE" w:rsidRDefault="008055D7" w:rsidP="008055D7">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ПЕНЗЕНСКОЙ ОБЛАСТИ</w:t>
            </w:r>
          </w:p>
        </w:tc>
      </w:tr>
      <w:tr w:rsidR="00131CBE" w:rsidRPr="00131CBE" w:rsidTr="008055D7">
        <w:trPr>
          <w:trHeight w:hRule="exact" w:val="420"/>
        </w:trPr>
        <w:tc>
          <w:tcPr>
            <w:tcW w:w="9606" w:type="dxa"/>
            <w:vAlign w:val="center"/>
          </w:tcPr>
          <w:p w:rsidR="00131CBE" w:rsidRPr="00131CBE" w:rsidRDefault="00131CBE" w:rsidP="00131CBE">
            <w:pPr>
              <w:keepNext/>
              <w:jc w:val="center"/>
              <w:outlineLvl w:val="2"/>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ПОСТАНОВЛЕНИЕ</w:t>
            </w:r>
          </w:p>
        </w:tc>
      </w:tr>
      <w:tr w:rsidR="00131CBE" w:rsidRPr="00131CBE" w:rsidTr="008055D7">
        <w:trPr>
          <w:trHeight w:hRule="exact" w:val="80"/>
        </w:trPr>
        <w:tc>
          <w:tcPr>
            <w:tcW w:w="9606" w:type="dxa"/>
            <w:vAlign w:val="center"/>
          </w:tcPr>
          <w:p w:rsidR="00131CBE" w:rsidRPr="00131CBE" w:rsidRDefault="00131CBE" w:rsidP="00131CBE">
            <w:pPr>
              <w:keepNext/>
              <w:jc w:val="left"/>
              <w:outlineLvl w:val="2"/>
              <w:rPr>
                <w:rFonts w:ascii="Times New Roman" w:eastAsia="Times New Roman" w:hAnsi="Times New Roman" w:cs="Times New Roman"/>
                <w:b/>
                <w:bCs/>
                <w:sz w:val="16"/>
                <w:szCs w:val="16"/>
                <w:lang w:eastAsia="ru-RU"/>
              </w:rPr>
            </w:pPr>
          </w:p>
        </w:tc>
      </w:tr>
    </w:tbl>
    <w:p w:rsidR="00131CBE" w:rsidRPr="00131CBE" w:rsidRDefault="00131CBE" w:rsidP="00131CBE">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268"/>
        <w:gridCol w:w="397"/>
        <w:gridCol w:w="1134"/>
      </w:tblGrid>
      <w:tr w:rsidR="00131CBE" w:rsidRPr="00131CBE" w:rsidTr="008055D7">
        <w:tc>
          <w:tcPr>
            <w:tcW w:w="284" w:type="dxa"/>
            <w:vAlign w:val="bottom"/>
          </w:tcPr>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12.01.2023</w:t>
            </w:r>
          </w:p>
        </w:tc>
        <w:tc>
          <w:tcPr>
            <w:tcW w:w="397" w:type="dxa"/>
            <w:vAlign w:val="bottom"/>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w:t>
            </w:r>
          </w:p>
        </w:tc>
      </w:tr>
      <w:tr w:rsidR="00131CBE" w:rsidRPr="00131CBE" w:rsidTr="008055D7">
        <w:trPr>
          <w:trHeight w:val="83"/>
        </w:trPr>
        <w:tc>
          <w:tcPr>
            <w:tcW w:w="4083" w:type="dxa"/>
            <w:gridSpan w:val="4"/>
          </w:tcPr>
          <w:p w:rsidR="00131CBE" w:rsidRPr="00131CBE" w:rsidRDefault="008055D7" w:rsidP="00131CB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31CBE" w:rsidRPr="00131CBE">
              <w:rPr>
                <w:rFonts w:ascii="Times New Roman" w:eastAsia="Times New Roman" w:hAnsi="Times New Roman" w:cs="Times New Roman"/>
                <w:sz w:val="16"/>
                <w:szCs w:val="16"/>
                <w:lang w:eastAsia="ru-RU"/>
              </w:rPr>
              <w:t xml:space="preserve">                           </w:t>
            </w:r>
            <w:proofErr w:type="spellStart"/>
            <w:r w:rsidR="00131CBE" w:rsidRPr="00131CBE">
              <w:rPr>
                <w:rFonts w:ascii="Times New Roman" w:eastAsia="Times New Roman" w:hAnsi="Times New Roman" w:cs="Times New Roman"/>
                <w:sz w:val="16"/>
                <w:szCs w:val="16"/>
                <w:lang w:eastAsia="ru-RU"/>
              </w:rPr>
              <w:t>р.п</w:t>
            </w:r>
            <w:proofErr w:type="spellEnd"/>
            <w:r w:rsidR="00131CBE" w:rsidRPr="00131CBE">
              <w:rPr>
                <w:rFonts w:ascii="Times New Roman" w:eastAsia="Times New Roman" w:hAnsi="Times New Roman" w:cs="Times New Roman"/>
                <w:sz w:val="16"/>
                <w:szCs w:val="16"/>
                <w:lang w:eastAsia="ru-RU"/>
              </w:rPr>
              <w:t>. Мокшан</w:t>
            </w:r>
          </w:p>
        </w:tc>
      </w:tr>
    </w:tbl>
    <w:p w:rsidR="00131CBE" w:rsidRPr="00131CBE" w:rsidRDefault="00131CBE" w:rsidP="00131CBE">
      <w:pPr>
        <w:jc w:val="left"/>
        <w:rPr>
          <w:rFonts w:ascii="Times New Roman" w:eastAsia="Times New Roman" w:hAnsi="Times New Roman" w:cs="Times New Roman"/>
          <w:vanish/>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w:t>
      </w:r>
    </w:p>
    <w:p w:rsidR="00131CBE" w:rsidRPr="00131CBE" w:rsidRDefault="00131CBE" w:rsidP="00131CBE">
      <w:pPr>
        <w:ind w:firstLine="567"/>
        <w:jc w:val="center"/>
        <w:rPr>
          <w:rFonts w:ascii="Times New Roman" w:eastAsia="Calibri" w:hAnsi="Times New Roman" w:cs="Times New Roman"/>
          <w:b/>
          <w:sz w:val="16"/>
          <w:szCs w:val="16"/>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соответствии со статьей 39.9 Земельного кодекса Российской Федерации, Федеральным законом от </w:t>
      </w:r>
      <w:smartTag w:uri="urn:schemas-microsoft-com:office:smarttags" w:element="date">
        <w:smartTagPr>
          <w:attr w:name="Year" w:val="2010"/>
          <w:attr w:name="Day" w:val="27"/>
          <w:attr w:name="Month" w:val="07"/>
          <w:attr w:name="ls" w:val="trans"/>
        </w:smartTagPr>
        <w:r w:rsidRPr="00131CBE">
          <w:rPr>
            <w:rFonts w:ascii="Times New Roman" w:eastAsia="Times New Roman" w:hAnsi="Times New Roman" w:cs="Times New Roman"/>
            <w:sz w:val="16"/>
            <w:szCs w:val="16"/>
            <w:lang w:eastAsia="ru-RU"/>
          </w:rPr>
          <w:t>27.07.2010</w:t>
        </w:r>
      </w:smartTag>
      <w:r w:rsidRPr="00131CBE">
        <w:rPr>
          <w:rFonts w:ascii="Times New Roman" w:eastAsia="Times New Roman" w:hAnsi="Times New Roman" w:cs="Times New Roman"/>
          <w:sz w:val="16"/>
          <w:szCs w:val="16"/>
          <w:lang w:eastAsia="ru-RU"/>
        </w:rPr>
        <w:t xml:space="preserve"> №210-ФЗ «Об организации предоставления государственных и муниципальных услуг» (с последующими изменениями), руководствуясь постановлениями администрации Мокшанского района Пензенской области </w:t>
      </w:r>
      <w:hyperlink r:id="rId55" w:tgtFrame="Logical" w:history="1">
        <w:r w:rsidRPr="00131CBE">
          <w:rPr>
            <w:rFonts w:ascii="Times New Roman" w:eastAsia="Times New Roman" w:hAnsi="Times New Roman" w:cs="Times New Roman"/>
            <w:sz w:val="16"/>
            <w:szCs w:val="16"/>
            <w:lang w:eastAsia="ru-RU"/>
          </w:rPr>
          <w:t>от 03.06.2019 №</w:t>
        </w:r>
      </w:hyperlink>
      <w:r w:rsidRPr="00131CBE">
        <w:rPr>
          <w:rFonts w:ascii="Times New Roman" w:eastAsia="Times New Roman" w:hAnsi="Times New Roman" w:cs="Times New Roman"/>
          <w:sz w:val="16"/>
          <w:szCs w:val="16"/>
          <w:lang w:eastAsia="ru-RU"/>
        </w:rPr>
        <w:t>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hyperlink r:id="rId56" w:tgtFrame="Logical" w:history="1">
        <w:r w:rsidRPr="00131CBE">
          <w:rPr>
            <w:rFonts w:ascii="Times New Roman" w:eastAsia="Times New Roman" w:hAnsi="Times New Roman" w:cs="Times New Roman"/>
            <w:sz w:val="16"/>
            <w:szCs w:val="16"/>
            <w:lang w:eastAsia="ru-RU"/>
          </w:rPr>
          <w:t>от 18.11.2021 №</w:t>
        </w:r>
      </w:hyperlink>
      <w:r w:rsidRPr="00131CBE">
        <w:rPr>
          <w:rFonts w:ascii="Times New Roman" w:eastAsia="Times New Roman" w:hAnsi="Times New Roman" w:cs="Times New Roman"/>
          <w:sz w:val="16"/>
          <w:szCs w:val="16"/>
          <w:lang w:eastAsia="ru-RU"/>
        </w:rPr>
        <w:t>1021 «Об утверждении Реестра муниципальных услуг Мокшанского района Пензенской области, руководствуясь </w:t>
      </w:r>
      <w:hyperlink r:id="rId57"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w:t>
      </w:r>
    </w:p>
    <w:p w:rsidR="00131CBE" w:rsidRPr="00131CBE" w:rsidRDefault="00131CBE" w:rsidP="00131CBE">
      <w:pPr>
        <w:ind w:firstLine="540"/>
        <w:outlineLvl w:val="3"/>
        <w:rPr>
          <w:rFonts w:ascii="Times New Roman" w:eastAsia="Calibri" w:hAnsi="Times New Roman" w:cs="Times New Roman"/>
          <w:bCs/>
          <w:sz w:val="16"/>
          <w:szCs w:val="16"/>
          <w:highlight w:val="yellow"/>
        </w:rPr>
      </w:pPr>
    </w:p>
    <w:p w:rsidR="00131CBE" w:rsidRPr="00131CBE" w:rsidRDefault="00131CBE" w:rsidP="00131CBE">
      <w:pPr>
        <w:spacing w:line="276" w:lineRule="auto"/>
        <w:jc w:val="center"/>
        <w:rPr>
          <w:rFonts w:ascii="Times New Roman" w:eastAsia="Calibri" w:hAnsi="Times New Roman" w:cs="Times New Roman"/>
          <w:b/>
          <w:bCs/>
          <w:sz w:val="16"/>
          <w:szCs w:val="16"/>
        </w:rPr>
      </w:pPr>
      <w:r w:rsidRPr="00131CBE">
        <w:rPr>
          <w:rFonts w:ascii="Times New Roman" w:eastAsia="Calibri" w:hAnsi="Times New Roman" w:cs="Times New Roman"/>
          <w:b/>
          <w:bCs/>
          <w:sz w:val="16"/>
          <w:szCs w:val="16"/>
        </w:rPr>
        <w:t>администрация Мокшанского района постановляет:</w:t>
      </w:r>
    </w:p>
    <w:p w:rsidR="00131CBE" w:rsidRPr="00131CBE" w:rsidRDefault="00131CBE" w:rsidP="00131CBE">
      <w:pPr>
        <w:spacing w:line="276" w:lineRule="auto"/>
        <w:jc w:val="center"/>
        <w:rPr>
          <w:rFonts w:ascii="Times New Roman" w:eastAsia="Calibri" w:hAnsi="Times New Roman" w:cs="Times New Roman"/>
          <w:b/>
          <w:bCs/>
          <w:sz w:val="16"/>
          <w:szCs w:val="16"/>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1. Утвердить прилагаемый Административный регламент 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 xml:space="preserve">2. </w:t>
      </w:r>
      <w:r w:rsidRPr="00131CBE">
        <w:rPr>
          <w:rFonts w:ascii="Times New Roman" w:eastAsia="Times New Roman" w:hAnsi="Times New Roman" w:cs="Times New Roman"/>
          <w:sz w:val="16"/>
          <w:szCs w:val="16"/>
          <w:lang w:eastAsia="ru-RU"/>
        </w:rPr>
        <w:t>Признать утратившим силу постановление администрации Мокшанского района Пензенской области от 14.03.2019 №224 «Об утверждении Административного регламента предоставления администрацией Мокшанского района Пензенской области муниципальной услуги «</w:t>
      </w:r>
      <w:r w:rsidRPr="00131CBE">
        <w:rPr>
          <w:rFonts w:ascii="Times New Roman" w:eastAsia="Calibri" w:hAnsi="Times New Roman" w:cs="Times New Roman"/>
          <w:sz w:val="16"/>
          <w:szCs w:val="16"/>
        </w:rPr>
        <w:t>Предоставление земельного участка в постоянное (бессрочное) пользование</w:t>
      </w:r>
      <w:r w:rsidRPr="00131CBE">
        <w:rPr>
          <w:rFonts w:ascii="Times New Roman" w:eastAsia="Times New Roman" w:hAnsi="Times New Roman" w:cs="Times New Roman"/>
          <w:sz w:val="16"/>
          <w:szCs w:val="16"/>
          <w:lang w:eastAsia="ru-RU"/>
        </w:rPr>
        <w:t xml:space="preserve">». </w:t>
      </w:r>
    </w:p>
    <w:p w:rsidR="00131CBE" w:rsidRPr="00131CBE" w:rsidRDefault="00131CBE" w:rsidP="00131CBE">
      <w:pPr>
        <w:ind w:firstLine="709"/>
        <w:rPr>
          <w:rFonts w:ascii="Times New Roman" w:eastAsia="Times New Roman" w:hAnsi="Times New Roman" w:cs="Times New Roman"/>
          <w:bCs/>
          <w:color w:val="000000"/>
          <w:sz w:val="16"/>
          <w:szCs w:val="16"/>
          <w:lang w:eastAsia="ru-RU"/>
        </w:rPr>
      </w:pPr>
      <w:r w:rsidRPr="00131CBE">
        <w:rPr>
          <w:rFonts w:ascii="Times New Roman" w:eastAsia="Times New Roman" w:hAnsi="Times New Roman" w:cs="Times New Roman"/>
          <w:sz w:val="16"/>
          <w:szCs w:val="16"/>
          <w:lang w:eastAsia="ru-RU"/>
        </w:rPr>
        <w:t xml:space="preserve">3. Признать утратившим силу постановление администрации Мокшанского района Пензенской области от 14.11.2022 №1007 «О внесении изменений в административный регламент предоставления муниципальной услуги   </w:t>
      </w:r>
      <w:r w:rsidRPr="00131CBE">
        <w:rPr>
          <w:rFonts w:ascii="Times New Roman" w:eastAsia="Times New Roman" w:hAnsi="Times New Roman" w:cs="Times New Roman"/>
          <w:bCs/>
          <w:color w:val="000000"/>
          <w:sz w:val="16"/>
          <w:szCs w:val="16"/>
          <w:lang w:eastAsia="ru-RU"/>
        </w:rPr>
        <w:t>«</w:t>
      </w:r>
      <w:r w:rsidRPr="00131CBE">
        <w:rPr>
          <w:rFonts w:ascii="Times New Roman" w:eastAsia="Times New Roman" w:hAnsi="Times New Roman" w:cs="Times New Roman"/>
          <w:bCs/>
          <w:sz w:val="16"/>
          <w:szCs w:val="16"/>
          <w:lang w:eastAsia="ru-RU"/>
        </w:rPr>
        <w:t>Предоставление    земельного   участка   в   постоянное  (бессрочное) пользование</w:t>
      </w:r>
      <w:r w:rsidRPr="00131CBE">
        <w:rPr>
          <w:rFonts w:ascii="Times New Roman" w:eastAsia="Times New Roman" w:hAnsi="Times New Roman" w:cs="Times New Roman"/>
          <w:bCs/>
          <w:color w:val="000000"/>
          <w:sz w:val="16"/>
          <w:szCs w:val="16"/>
          <w:lang w:eastAsia="ru-RU"/>
        </w:rPr>
        <w:t>», утверждённый постановлением администрации Мокшанского района Пензенской области от 14.03.2019 №224».</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Настоящее постановление вступает в силу на следующий день после его официального опубликования.</w:t>
      </w:r>
    </w:p>
    <w:p w:rsidR="00131CBE" w:rsidRPr="00131CBE" w:rsidRDefault="00131CBE" w:rsidP="00131CBE">
      <w:pP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6. Контроль за исполнением настоящего постановления возложить на заместителя главы администрации Мокшанского района Е.В. </w:t>
      </w:r>
      <w:proofErr w:type="spellStart"/>
      <w:r w:rsidRPr="00131CBE">
        <w:rPr>
          <w:rFonts w:ascii="Times New Roman" w:eastAsia="Times New Roman" w:hAnsi="Times New Roman" w:cs="Times New Roman"/>
          <w:sz w:val="16"/>
          <w:szCs w:val="16"/>
          <w:lang w:eastAsia="ru-RU"/>
        </w:rPr>
        <w:t>Жучкину</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color w:val="000000"/>
          <w:sz w:val="16"/>
          <w:szCs w:val="16"/>
          <w:lang w:eastAsia="ru-RU"/>
        </w:rPr>
      </w:pP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Глава Мокшанского района                                                         </w:t>
      </w:r>
      <w:proofErr w:type="spellStart"/>
      <w:r w:rsidRPr="00131CBE">
        <w:rPr>
          <w:rFonts w:ascii="Times New Roman" w:eastAsia="Calibri" w:hAnsi="Times New Roman" w:cs="Times New Roman"/>
          <w:b/>
          <w:sz w:val="16"/>
          <w:szCs w:val="16"/>
        </w:rPr>
        <w:t>Н.Н.Тихомиров</w:t>
      </w:r>
      <w:proofErr w:type="spellEnd"/>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Утвержден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постановлением администрации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Мокшанского района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12.01.2023  № 23</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АДМИНИСТРАТИВНЫЙ РЕГЛАМЕНТ</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1. Общие положения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Предмет регулирования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Административный регламент предоставления муниципальной услуги «Предоставление земельного участка в постоянное (бессрочное) пользование» (далее - Регламент) устанавливает порядок и стандарт предоставления муниципальной услуги «Предоставление земельного участка в постоянное (бессрочное) пользование»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Круг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Заявителями являются органы государственной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 обратившиеся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 Требования к порядку информирования о предоставлении муниципальной услуги</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1.3.1. 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58"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59" w:history="1">
        <w:r w:rsidRPr="00131CBE">
          <w:rPr>
            <w:rFonts w:ascii="Times New Roman" w:eastAsia="Calibri" w:hAnsi="Times New Roman" w:cs="Times New Roman"/>
            <w:color w:val="0000FF"/>
            <w:sz w:val="16"/>
            <w:szCs w:val="16"/>
            <w:u w:val="single"/>
            <w:lang w:val="en-US"/>
          </w:rPr>
          <w:t>https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gosuslugi</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ru</w:t>
        </w:r>
        <w:proofErr w:type="spellEnd"/>
      </w:hyperlink>
      <w:r w:rsidRPr="00131CBE">
        <w:rPr>
          <w:rFonts w:ascii="Times New Roman" w:eastAsia="Calibri" w:hAnsi="Times New Roman" w:cs="Times New Roman"/>
          <w:sz w:val="16"/>
          <w:szCs w:val="16"/>
        </w:rPr>
        <w:t>) (далее – КСПГМУ ПО).</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1.3.2. 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hyperlink r:id="rId60"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и на официальном сайте МФЦ: </w:t>
      </w:r>
      <w:hyperlink r:id="rId61"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mokshan</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mdocs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mfc</w:t>
        </w:r>
        <w:proofErr w:type="spellEnd"/>
      </w:hyperlink>
      <w:r w:rsidRPr="00131CBE">
        <w:rPr>
          <w:rFonts w:ascii="Times New Roman" w:eastAsia="Calibri" w:hAnsi="Times New Roman" w:cs="Times New Roman"/>
          <w:sz w:val="16"/>
          <w:szCs w:val="16"/>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 в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w:t>
      </w:r>
      <w:r w:rsidRPr="00131CBE">
        <w:rPr>
          <w:rFonts w:ascii="Times New Roman" w:eastAsia="Times New Roman" w:hAnsi="Times New Roman" w:cs="Times New Roman"/>
          <w:sz w:val="16"/>
          <w:szCs w:val="16"/>
          <w:lang w:eastAsia="ru-RU"/>
        </w:rPr>
        <w:lastRenderedPageBreak/>
        <w:t>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1.3.4. Заявители вправе получить муниципальную услугу через Многофункциональный центр предоставления государственных и муниципальных услуг "Многофункциональный центр предоставления государственных и муниципальных услуг Мокшанского муниципального района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Единый портал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II. Стандарт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Наименование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 Наименование муниципальной услуги: «Предоставление земельного участка в постоянное (бессрочное)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 Наименование органа, предоставляющего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Мокшанского района Пензенской области.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Результат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предоставления муниципальной услуги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 предоставлении земельного участка в постоянное (бессрочное)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предоставлении земельного участка в постоянное (бессрочное)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 Срок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предоставления муниципальной услуги не должен превышать 30 календарных дней со дня поступления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2.5. Правовые основания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Едином портале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2.6. </w:t>
      </w:r>
      <w:bookmarkStart w:id="44" w:name="P134"/>
      <w:bookmarkEnd w:id="44"/>
      <w:r w:rsidRPr="00131CBE">
        <w:rPr>
          <w:rFonts w:ascii="Times New Roman" w:eastAsia="Times New Roman" w:hAnsi="Times New Roman" w:cs="Times New Roman"/>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 Муниципальная услуга предоставляется на основании заявления по форме согласно приложению № 1 к Регламенту, поданного в письменной форме или форме электронного документа, подписанного электронной подписью в соответствии с требованиями Федерального закона № 63-ФЗ, постановлением Правительства РФ от 25.01.2013 № 33, соответствующего положениям, определенным в пункте 1 статьи 39.17 Земельного кодекса РФ (далее -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2.6.2. В заявлении указываются: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кадастровый номер испрашиваемого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цель использования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вид права, на котором заявитель желает приобрести земельный участок;</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почтовый адрес и (или) адрес электронной почты для связи с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bookmarkStart w:id="45" w:name="P144"/>
      <w:bookmarkEnd w:id="45"/>
      <w:r w:rsidRPr="00131CBE">
        <w:rPr>
          <w:rFonts w:ascii="Times New Roman" w:eastAsia="Times New Roman" w:hAnsi="Times New Roman" w:cs="Times New Roman"/>
          <w:sz w:val="16"/>
          <w:szCs w:val="16"/>
          <w:lang w:eastAsia="ru-RU"/>
        </w:rPr>
        <w:t>2.6.3. К заявлению прилагается следующий документ:</w:t>
      </w:r>
    </w:p>
    <w:p w:rsidR="00131CBE" w:rsidRPr="00131CBE" w:rsidRDefault="00131CBE" w:rsidP="00131CBE">
      <w:pPr>
        <w:ind w:firstLine="709"/>
        <w:rPr>
          <w:rFonts w:ascii="Times New Roman" w:eastAsia="Calibri" w:hAnsi="Times New Roman" w:cs="Times New Roman"/>
          <w:sz w:val="16"/>
          <w:szCs w:val="16"/>
        </w:rPr>
      </w:pPr>
      <w:bookmarkStart w:id="46" w:name="P147"/>
      <w:bookmarkEnd w:id="46"/>
      <w:r w:rsidRPr="00131CBE">
        <w:rPr>
          <w:rFonts w:ascii="Times New Roman" w:eastAsia="Calibri" w:hAnsi="Times New Roman" w:cs="Times New Roman"/>
          <w:sz w:val="16"/>
          <w:szCs w:val="16"/>
        </w:rPr>
        <w:t xml:space="preserve">- документы, подтверждающие право заявителя на приобретение земельного участка без проведения торгов и предусмотренные </w:t>
      </w:r>
      <w:hyperlink r:id="rId62">
        <w:r w:rsidRPr="00131CBE">
          <w:rPr>
            <w:rFonts w:ascii="Times New Roman" w:eastAsia="Calibri" w:hAnsi="Times New Roman" w:cs="Times New Roman"/>
            <w:color w:val="0000FF"/>
            <w:sz w:val="16"/>
            <w:szCs w:val="16"/>
          </w:rPr>
          <w:t>перечнем</w:t>
        </w:r>
      </w:hyperlink>
      <w:r w:rsidRPr="00131CBE">
        <w:rPr>
          <w:rFonts w:ascii="Times New Roman" w:eastAsia="Calibri" w:hAnsi="Times New Roman" w:cs="Times New Roman"/>
          <w:sz w:val="16"/>
          <w:szCs w:val="16"/>
        </w:rPr>
        <w:t xml:space="preserve">, установленным приказом </w:t>
      </w:r>
      <w:proofErr w:type="spellStart"/>
      <w:r w:rsidRPr="00131CBE">
        <w:rPr>
          <w:rFonts w:ascii="Times New Roman" w:eastAsia="Calibri" w:hAnsi="Times New Roman" w:cs="Times New Roman"/>
          <w:sz w:val="16"/>
          <w:szCs w:val="16"/>
        </w:rPr>
        <w:t>Росреестра</w:t>
      </w:r>
      <w:proofErr w:type="spellEnd"/>
      <w:r w:rsidRPr="00131CBE">
        <w:rPr>
          <w:rFonts w:ascii="Times New Roman" w:eastAsia="Calibri" w:hAnsi="Times New Roman" w:cs="Times New Roman"/>
          <w:sz w:val="16"/>
          <w:szCs w:val="16"/>
        </w:rPr>
        <w:t xml:space="preserve"> от 02.09.2020 N П/0321 "Об утверждении перечня документов, подтверждающих право заявителя на приобретение земельного участка без проведения торгов" (с последующими изменениями) (далее - Приказ </w:t>
      </w:r>
      <w:proofErr w:type="spellStart"/>
      <w:r w:rsidRPr="00131CBE">
        <w:rPr>
          <w:rFonts w:ascii="Times New Roman" w:eastAsia="Calibri" w:hAnsi="Times New Roman" w:cs="Times New Roman"/>
          <w:sz w:val="16"/>
          <w:szCs w:val="16"/>
        </w:rPr>
        <w:t>Росреестра</w:t>
      </w:r>
      <w:proofErr w:type="spellEnd"/>
      <w:r w:rsidRPr="00131CBE">
        <w:rPr>
          <w:rFonts w:ascii="Times New Roman" w:eastAsia="Calibri" w:hAnsi="Times New Roman" w:cs="Times New Roman"/>
          <w:sz w:val="16"/>
          <w:szCs w:val="16"/>
        </w:rPr>
        <w:t xml:space="preserve"> N П/0321)"</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2.6.4. Заявитель вправе представить: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выписку из Единого государственного реестра недвижимости об объекте недвижимости (об испрашиваемом земельном участке);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выписку из Единого государственного реестра юридических лиц о юридическом лице, являющемся заявителем;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2.6.5.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лично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посредством почтовой связи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в форме электронного документа, подписанного простой электронной подписью,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на бумажном носителе через МФЦ предоставления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формировании заявления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возможность копирования и сохранения запроса и иных документов, указанных в пункте 2.6. настоящего Регламента,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возможность заполнения одной электронной формы заявления несколькими заявителями;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возможность печати на бумажном носителе копии электронной формы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xml:space="preserve">д) заполнение полей электронной формы заявления до начала ввода сведении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официальном сайте Администрации, в части, касающейся сведений, отсутствующих в ЕСИА;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 возможность вернуться на любой из этапов заполнения электронной формы заявления без потери ранее введенной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ж) возможность доступа заявителя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к ранее поданным им заявлениям в течение не менее одного года, а также частично сформированных заявлений – в течение не менее 3 месяцев.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2.6.6.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bookmarkStart w:id="47" w:name="P153"/>
      <w:bookmarkEnd w:id="47"/>
      <w:r w:rsidRPr="00131CBE">
        <w:rPr>
          <w:rFonts w:ascii="Times New Roman" w:eastAsia="Times New Roman" w:hAnsi="Times New Roman" w:cs="Times New Roman"/>
          <w:sz w:val="16"/>
          <w:szCs w:val="16"/>
          <w:lang w:eastAsia="ru-RU"/>
        </w:rPr>
        <w:t>2.7. Исчерпывающий перечень оснований для отказа в приеме документов на предоставление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2.7.1. если заявление не соответствует положениям пункта 1 статьи 39.17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2.7.2. если в результате проверки усиленной квалифицированной электронной подписи документов, указанных в подпунктах 2.6.1. и 2.6.3. пункта 2.6 Регламента, представленных в форме электронного документа, выявлено не соблюдение установленных Федеральным законом № 63-ФЗ условий признания ее действительности.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Отказ в приеме документов, необходимых для предоставления муниципальной услуги, по иным основаниям не допускается.</w:t>
      </w:r>
    </w:p>
    <w:p w:rsidR="00131CBE" w:rsidRPr="00131CBE" w:rsidRDefault="00131CBE" w:rsidP="00131CBE">
      <w:pPr>
        <w:ind w:firstLine="709"/>
        <w:rPr>
          <w:rFonts w:ascii="Times New Roman" w:eastAsia="Times New Roman" w:hAnsi="Times New Roman" w:cs="Times New Roman"/>
          <w:sz w:val="16"/>
          <w:szCs w:val="16"/>
          <w:lang w:eastAsia="ru-RU"/>
        </w:rPr>
      </w:pPr>
      <w:bookmarkStart w:id="48" w:name="P158"/>
      <w:bookmarkEnd w:id="48"/>
      <w:r w:rsidRPr="00131CBE">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со статьей 39.16 Земельного кодекса РФ в предоставлении муниципальной услуги отказывается по следующим основаниям: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w:t>
      </w:r>
      <w:r w:rsidRPr="00131CBE">
        <w:rPr>
          <w:rFonts w:ascii="Times New Roman" w:eastAsia="Calibri" w:hAnsi="Times New Roman" w:cs="Times New Roman"/>
          <w:sz w:val="16"/>
          <w:szCs w:val="16"/>
        </w:rPr>
        <w:t xml:space="preserve"> Н</w:t>
      </w:r>
      <w:r w:rsidRPr="00131CBE">
        <w:rPr>
          <w:rFonts w:ascii="Times New Roman" w:eastAsia="Times New Roman" w:hAnsi="Times New Roman" w:cs="Times New Roman"/>
          <w:sz w:val="16"/>
          <w:szCs w:val="16"/>
          <w:lang w:eastAsia="ru-RU"/>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63">
        <w:r w:rsidRPr="00131CBE">
          <w:rPr>
            <w:rFonts w:ascii="Times New Roman" w:eastAsia="Times New Roman" w:hAnsi="Times New Roman" w:cs="Times New Roman"/>
            <w:color w:val="0000FF"/>
            <w:sz w:val="16"/>
            <w:szCs w:val="16"/>
            <w:lang w:eastAsia="ru-RU"/>
          </w:rPr>
          <w:t>статьей 39.36</w:t>
        </w:r>
      </w:hyperlink>
      <w:r w:rsidRPr="00131CBE">
        <w:rPr>
          <w:rFonts w:ascii="Times New Roman" w:eastAsia="Times New Roman" w:hAnsi="Times New Roman" w:cs="Times New Roman"/>
          <w:sz w:val="16"/>
          <w:szCs w:val="16"/>
          <w:lang w:eastAsia="ru-RU"/>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64">
        <w:r w:rsidRPr="00131CBE">
          <w:rPr>
            <w:rFonts w:ascii="Times New Roman" w:eastAsia="Times New Roman" w:hAnsi="Times New Roman" w:cs="Times New Roman"/>
            <w:color w:val="0000FF"/>
            <w:sz w:val="16"/>
            <w:szCs w:val="16"/>
            <w:lang w:eastAsia="ru-RU"/>
          </w:rPr>
          <w:t>частью 11 статьи 55.32</w:t>
        </w:r>
      </w:hyperlink>
      <w:r w:rsidRPr="00131CBE">
        <w:rPr>
          <w:rFonts w:ascii="Times New Roman" w:eastAsia="Times New Roman" w:hAnsi="Times New Roman" w:cs="Times New Roman"/>
          <w:sz w:val="16"/>
          <w:szCs w:val="16"/>
          <w:lang w:eastAsia="ru-RU"/>
        </w:rPr>
        <w:t xml:space="preserve"> Градостроительного кодекса Российской Федерации;</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Times New Roman" w:hAnsi="Times New Roman" w:cs="Times New Roman"/>
          <w:sz w:val="16"/>
          <w:szCs w:val="16"/>
          <w:lang w:eastAsia="ru-RU"/>
        </w:rPr>
        <w:t>5. Н</w:t>
      </w:r>
      <w:r w:rsidRPr="00131CBE">
        <w:rPr>
          <w:rFonts w:ascii="Times New Roman" w:eastAsia="Calibri" w:hAnsi="Times New Roman" w:cs="Times New Roman"/>
          <w:sz w:val="16"/>
          <w:szCs w:val="16"/>
        </w:rPr>
        <w:t xml:space="preserve">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65">
        <w:r w:rsidRPr="00131CBE">
          <w:rPr>
            <w:rFonts w:ascii="Times New Roman" w:eastAsia="Calibri" w:hAnsi="Times New Roman" w:cs="Times New Roman"/>
            <w:color w:val="0000FF"/>
            <w:sz w:val="16"/>
            <w:szCs w:val="16"/>
          </w:rPr>
          <w:t>статьей 39.36</w:t>
        </w:r>
      </w:hyperlink>
      <w:r w:rsidRPr="00131CBE">
        <w:rPr>
          <w:rFonts w:ascii="Times New Roman" w:eastAsia="Calibri" w:hAnsi="Times New Roman" w:cs="Times New Roman"/>
          <w:sz w:val="16"/>
          <w:szCs w:val="16"/>
        </w:rPr>
        <w:t xml:space="preserve">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постоянное (бессрочное)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31CBE" w:rsidRPr="00131CBE" w:rsidRDefault="00131CBE" w:rsidP="00131CBE">
      <w:pPr>
        <w:ind w:firstLine="709"/>
        <w:rPr>
          <w:rFonts w:ascii="Calibri" w:eastAsia="Times New Roman" w:hAnsi="Calibri" w:cs="Calibri"/>
          <w:sz w:val="16"/>
          <w:szCs w:val="16"/>
          <w:lang w:eastAsia="ru-RU"/>
        </w:rPr>
      </w:pPr>
      <w:r w:rsidRPr="00131CBE">
        <w:rPr>
          <w:rFonts w:ascii="Times New Roman" w:eastAsia="Times New Roman" w:hAnsi="Times New Roman" w:cs="Times New Roman"/>
          <w:sz w:val="16"/>
          <w:szCs w:val="16"/>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В отношении земельного участка, указанного в заявлении, поступило предусмотренное подпунктом 6 пункта 4 статьи 39.11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РФ и не принято решение об отказе в проведении этого аукциона по основаниям, предусмотренным пунктом 8 статьи 39.11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xml:space="preserve">13. В отношении земельного участка, указанного в заявлении, опубликовано и размещено в соответствии с </w:t>
      </w:r>
      <w:hyperlink r:id="rId66">
        <w:r w:rsidRPr="00131CBE">
          <w:rPr>
            <w:rFonts w:ascii="Times New Roman" w:eastAsia="Times New Roman" w:hAnsi="Times New Roman" w:cs="Times New Roman"/>
            <w:sz w:val="16"/>
            <w:szCs w:val="16"/>
            <w:lang w:eastAsia="ru-RU"/>
          </w:rPr>
          <w:t>подпунктом 1 пункта 1 статьи 39.18</w:t>
        </w:r>
      </w:hyperlink>
      <w:r w:rsidRPr="00131CBE">
        <w:rPr>
          <w:rFonts w:ascii="Times New Roman" w:eastAsia="Times New Roman" w:hAnsi="Times New Roman" w:cs="Times New Roman"/>
          <w:sz w:val="16"/>
          <w:szCs w:val="16"/>
          <w:lang w:eastAsia="ru-RU"/>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Times New Roman" w:hAnsi="Times New Roman" w:cs="Times New Roman"/>
          <w:sz w:val="16"/>
          <w:szCs w:val="16"/>
          <w:lang w:eastAsia="ru-RU"/>
        </w:rPr>
        <w:t>15. </w:t>
      </w:r>
      <w:r w:rsidRPr="00131CBE">
        <w:rPr>
          <w:rFonts w:ascii="Times New Roman" w:eastAsia="Calibri" w:hAnsi="Times New Roman" w:cs="Times New Roman"/>
          <w:sz w:val="16"/>
          <w:szCs w:val="16"/>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131CBE" w:rsidRPr="00131CBE" w:rsidRDefault="00131CBE" w:rsidP="00131CBE">
      <w:pPr>
        <w:ind w:firstLine="709"/>
        <w:rPr>
          <w:rFonts w:ascii="Calibri" w:eastAsia="Times New Roman" w:hAnsi="Calibri" w:cs="Calibri"/>
          <w:sz w:val="16"/>
          <w:szCs w:val="16"/>
          <w:lang w:eastAsia="ru-RU"/>
        </w:rPr>
      </w:pPr>
      <w:r w:rsidRPr="00131CBE">
        <w:rPr>
          <w:rFonts w:ascii="Times New Roman" w:eastAsia="Times New Roman" w:hAnsi="Times New Roman" w:cs="Times New Roman"/>
          <w:sz w:val="16"/>
          <w:szCs w:val="16"/>
          <w:lang w:eastAsia="ru-RU"/>
        </w:rPr>
        <w:t>16.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Times New Roman" w:hAnsi="Times New Roman" w:cs="Times New Roman"/>
          <w:sz w:val="16"/>
          <w:szCs w:val="16"/>
          <w:lang w:eastAsia="ru-RU"/>
        </w:rPr>
        <w:t>17. </w:t>
      </w:r>
      <w:r w:rsidRPr="00131CBE">
        <w:rPr>
          <w:rFonts w:ascii="Times New Roman" w:eastAsia="Calibri" w:hAnsi="Times New Roman" w:cs="Times New Roman"/>
          <w:sz w:val="16"/>
          <w:szCs w:val="16"/>
        </w:rPr>
        <w:t xml:space="preserve">Предоставление земельного участка на заявленном праве постоянного (бессрочного) пользования в соответствии со </w:t>
      </w:r>
      <w:hyperlink r:id="rId67">
        <w:r w:rsidRPr="00131CBE">
          <w:rPr>
            <w:rFonts w:ascii="Times New Roman" w:eastAsia="Calibri" w:hAnsi="Times New Roman" w:cs="Times New Roman"/>
            <w:color w:val="0000FF"/>
            <w:sz w:val="16"/>
            <w:szCs w:val="16"/>
          </w:rPr>
          <w:t>статьей 39.9</w:t>
        </w:r>
      </w:hyperlink>
      <w:r w:rsidRPr="00131CBE">
        <w:rPr>
          <w:rFonts w:ascii="Times New Roman" w:eastAsia="Calibri" w:hAnsi="Times New Roman" w:cs="Times New Roman"/>
          <w:sz w:val="16"/>
          <w:szCs w:val="16"/>
        </w:rPr>
        <w:t>. Земельного кодекса РФ не допускается;</w:t>
      </w:r>
    </w:p>
    <w:p w:rsidR="00131CBE" w:rsidRPr="00131CBE" w:rsidRDefault="00131CBE" w:rsidP="00131CBE">
      <w:pPr>
        <w:ind w:firstLine="709"/>
        <w:rPr>
          <w:rFonts w:ascii="Calibri" w:eastAsia="Times New Roman" w:hAnsi="Calibri" w:cs="Calibri"/>
          <w:sz w:val="16"/>
          <w:szCs w:val="16"/>
          <w:lang w:eastAsia="ru-RU"/>
        </w:rPr>
      </w:pPr>
      <w:r w:rsidRPr="00131CBE">
        <w:rPr>
          <w:rFonts w:ascii="Times New Roman" w:eastAsia="Times New Roman" w:hAnsi="Times New Roman" w:cs="Times New Roman"/>
          <w:sz w:val="16"/>
          <w:szCs w:val="16"/>
          <w:lang w:eastAsia="ru-RU"/>
        </w:rPr>
        <w:t>18. В отношении земельного участка, указанного в заявлении, не установлен вид разрешенного использования;</w:t>
      </w:r>
    </w:p>
    <w:p w:rsidR="00131CBE" w:rsidRPr="00131CBE" w:rsidRDefault="00131CBE" w:rsidP="00131CBE">
      <w:pPr>
        <w:widowControl w:val="0"/>
        <w:autoSpaceDE w:val="0"/>
        <w:autoSpaceDN w:val="0"/>
        <w:adjustRightInd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Arial"/>
          <w:sz w:val="16"/>
          <w:szCs w:val="16"/>
          <w:lang w:eastAsia="ru-RU"/>
        </w:rPr>
        <w:t xml:space="preserve">19. </w:t>
      </w:r>
      <w:r w:rsidRPr="00131CBE">
        <w:rPr>
          <w:rFonts w:ascii="Times New Roman" w:eastAsia="Times New Roman" w:hAnsi="Times New Roman" w:cs="Times New Roman"/>
          <w:sz w:val="16"/>
          <w:szCs w:val="16"/>
          <w:lang w:eastAsia="ru-RU"/>
        </w:rPr>
        <w:t>Указанный в заявлении земельный участок не отнесен к определенной категории земель;</w:t>
      </w:r>
    </w:p>
    <w:p w:rsidR="00131CBE" w:rsidRPr="00131CBE" w:rsidRDefault="00131CBE" w:rsidP="00131CBE">
      <w:pPr>
        <w:widowControl w:val="0"/>
        <w:autoSpaceDE w:val="0"/>
        <w:autoSpaceDN w:val="0"/>
        <w:adjustRightInd w:val="0"/>
        <w:ind w:firstLine="539"/>
        <w:rPr>
          <w:rFonts w:ascii="Times New Roman" w:eastAsia="Times New Roman" w:hAnsi="Times New Roman" w:cs="Times New Roman"/>
          <w:sz w:val="16"/>
          <w:szCs w:val="16"/>
          <w:lang w:eastAsia="ru-RU"/>
        </w:rPr>
      </w:pPr>
      <w:r w:rsidRPr="00131CBE">
        <w:rPr>
          <w:rFonts w:ascii="Times New Roman" w:eastAsia="Times New Roman" w:hAnsi="Times New Roman" w:cs="Arial"/>
          <w:sz w:val="16"/>
          <w:szCs w:val="16"/>
          <w:lang w:eastAsia="ru-RU"/>
        </w:rPr>
        <w:t xml:space="preserve">20. </w:t>
      </w:r>
      <w:r w:rsidRPr="00131CBE">
        <w:rPr>
          <w:rFonts w:ascii="Times New Roman" w:eastAsia="Times New Roman" w:hAnsi="Times New Roman" w:cs="Times New Roman"/>
          <w:sz w:val="16"/>
          <w:szCs w:val="16"/>
          <w:lang w:eastAsia="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131CBE" w:rsidRPr="00131CBE" w:rsidRDefault="00131CBE" w:rsidP="00131CBE">
      <w:pPr>
        <w:widowControl w:val="0"/>
        <w:autoSpaceDE w:val="0"/>
        <w:autoSpaceDN w:val="0"/>
        <w:adjustRightInd w:val="0"/>
        <w:ind w:firstLine="539"/>
        <w:rPr>
          <w:rFonts w:ascii="Times New Roman" w:eastAsia="Times New Roman" w:hAnsi="Times New Roman" w:cs="Arial"/>
          <w:sz w:val="16"/>
          <w:szCs w:val="16"/>
          <w:lang w:eastAsia="ru-RU"/>
        </w:rPr>
      </w:pPr>
      <w:r w:rsidRPr="00131CBE">
        <w:rPr>
          <w:rFonts w:ascii="Times New Roman" w:eastAsia="Times New Roman" w:hAnsi="Times New Roman" w:cs="Arial"/>
          <w:sz w:val="16"/>
          <w:szCs w:val="16"/>
          <w:lang w:eastAsia="ru-RU"/>
        </w:rPr>
        <w:t xml:space="preserve">21. </w:t>
      </w:r>
      <w:r w:rsidRPr="00131CBE">
        <w:rPr>
          <w:rFonts w:ascii="Times New Roman" w:eastAsia="Times New Roman" w:hAnsi="Times New Roman" w:cs="Times New Roman"/>
          <w:sz w:val="16"/>
          <w:szCs w:val="16"/>
          <w:lang w:eastAsia="ru-RU"/>
        </w:rPr>
        <w:t>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Times New Roman" w:hAnsi="Times New Roman" w:cs="Times New Roman"/>
          <w:sz w:val="16"/>
          <w:szCs w:val="16"/>
          <w:lang w:eastAsia="ru-RU"/>
        </w:rPr>
        <w:t xml:space="preserve">22. </w:t>
      </w:r>
      <w:r w:rsidRPr="00131CBE">
        <w:rPr>
          <w:rFonts w:ascii="Times New Roman" w:eastAsia="Calibri" w:hAnsi="Times New Roman" w:cs="Times New Roman"/>
          <w:sz w:val="16"/>
          <w:szCs w:val="16"/>
        </w:rPr>
        <w:t xml:space="preserve">Границы земельного участка, указанного в заявлении о его предоставлении, подлежат уточнению в соответствии с Федеральным </w:t>
      </w:r>
      <w:hyperlink r:id="rId68">
        <w:r w:rsidRPr="00131CBE">
          <w:rPr>
            <w:rFonts w:ascii="Times New Roman" w:eastAsia="Calibri" w:hAnsi="Times New Roman" w:cs="Times New Roman"/>
            <w:color w:val="0000FF"/>
            <w:sz w:val="16"/>
            <w:szCs w:val="16"/>
          </w:rPr>
          <w:t>законом</w:t>
        </w:r>
      </w:hyperlink>
      <w:r w:rsidRPr="00131CBE">
        <w:rPr>
          <w:rFonts w:ascii="Times New Roman" w:eastAsia="Calibri" w:hAnsi="Times New Roman" w:cs="Times New Roman"/>
          <w:sz w:val="16"/>
          <w:szCs w:val="16"/>
        </w:rPr>
        <w:t xml:space="preserve"> "О государственной регистрации недвижимости".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31CBE" w:rsidRPr="00131CBE" w:rsidRDefault="00131CBE" w:rsidP="00131CBE">
      <w:pPr>
        <w:ind w:firstLine="709"/>
        <w:rPr>
          <w:rFonts w:ascii="Calibri" w:eastAsia="Times New Roman" w:hAnsi="Calibri" w:cs="Calibri"/>
          <w:sz w:val="16"/>
          <w:szCs w:val="16"/>
          <w:lang w:eastAsia="ru-RU"/>
        </w:rPr>
      </w:pPr>
      <w:r w:rsidRPr="00131CBE">
        <w:rPr>
          <w:rFonts w:ascii="Times New Roman" w:eastAsia="Times New Roman" w:hAnsi="Times New Roman" w:cs="Times New Roman"/>
          <w:sz w:val="16"/>
          <w:szCs w:val="16"/>
          <w:lang w:eastAsia="ru-RU"/>
        </w:rPr>
        <w:t xml:space="preserve">24.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69">
        <w:r w:rsidRPr="00131CBE">
          <w:rPr>
            <w:rFonts w:ascii="Times New Roman" w:eastAsia="Times New Roman" w:hAnsi="Times New Roman" w:cs="Times New Roman"/>
            <w:color w:val="0000FF"/>
            <w:sz w:val="16"/>
            <w:szCs w:val="16"/>
            <w:lang w:eastAsia="ru-RU"/>
          </w:rPr>
          <w:t>подпунктом 10 пункта 2 статьи 39.10</w:t>
        </w:r>
      </w:hyperlink>
      <w:r w:rsidRPr="00131CBE">
        <w:rPr>
          <w:rFonts w:ascii="Times New Roman" w:eastAsia="Times New Roman" w:hAnsi="Times New Roman" w:cs="Times New Roman"/>
          <w:sz w:val="16"/>
          <w:szCs w:val="16"/>
          <w:lang w:eastAsia="ru-RU"/>
        </w:rPr>
        <w:t xml:space="preserve"> Земельного кодекса Российской Федерации;</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Times New Roman" w:hAnsi="Times New Roman" w:cs="Times New Roman"/>
          <w:sz w:val="16"/>
          <w:szCs w:val="16"/>
          <w:lang w:eastAsia="ru-RU"/>
        </w:rPr>
        <w:t xml:space="preserve">25. </w:t>
      </w:r>
      <w:r w:rsidRPr="00131CBE">
        <w:rPr>
          <w:rFonts w:ascii="Times New Roman" w:eastAsia="Calibri" w:hAnsi="Times New Roman" w:cs="Times New Roman"/>
          <w:sz w:val="16"/>
          <w:szCs w:val="16"/>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70">
        <w:r w:rsidRPr="00131CBE">
          <w:rPr>
            <w:rFonts w:ascii="Times New Roman" w:eastAsia="Calibri" w:hAnsi="Times New Roman" w:cs="Times New Roman"/>
            <w:color w:val="0000FF"/>
            <w:sz w:val="16"/>
            <w:szCs w:val="16"/>
          </w:rPr>
          <w:t>пунктом 6 статьи 39.10</w:t>
        </w:r>
      </w:hyperlink>
      <w:r w:rsidRPr="00131CBE">
        <w:rPr>
          <w:rFonts w:ascii="Times New Roman" w:eastAsia="Calibri" w:hAnsi="Times New Roman" w:cs="Times New Roman"/>
          <w:sz w:val="16"/>
          <w:szCs w:val="16"/>
        </w:rPr>
        <w:t xml:space="preserve"> Земельного кодекса Российской Федерации;</w:t>
      </w:r>
    </w:p>
    <w:p w:rsidR="00131CBE" w:rsidRPr="00131CBE" w:rsidRDefault="00131CBE" w:rsidP="00131CBE">
      <w:pPr>
        <w:ind w:firstLine="709"/>
        <w:rPr>
          <w:rFonts w:ascii="Calibri" w:eastAsia="Times New Roman" w:hAnsi="Calibri" w:cs="Calibri"/>
          <w:sz w:val="16"/>
          <w:szCs w:val="16"/>
          <w:lang w:eastAsia="ru-RU"/>
        </w:rPr>
      </w:pPr>
      <w:r w:rsidRPr="00131CBE">
        <w:rPr>
          <w:rFonts w:ascii="Times New Roman" w:eastAsia="Times New Roman" w:hAnsi="Times New Roman" w:cs="Times New Roman"/>
          <w:sz w:val="16"/>
          <w:szCs w:val="16"/>
          <w:lang w:eastAsia="ru-RU"/>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71">
        <w:r w:rsidRPr="00131CBE">
          <w:rPr>
            <w:rFonts w:ascii="Times New Roman" w:eastAsia="Times New Roman" w:hAnsi="Times New Roman" w:cs="Times New Roman"/>
            <w:color w:val="0000FF"/>
            <w:sz w:val="16"/>
            <w:szCs w:val="16"/>
            <w:lang w:eastAsia="ru-RU"/>
          </w:rPr>
          <w:t>частью 4 статьи 18</w:t>
        </w:r>
      </w:hyperlink>
      <w:r w:rsidRPr="00131CBE">
        <w:rPr>
          <w:rFonts w:ascii="Times New Roman" w:eastAsia="Times New Roman" w:hAnsi="Times New Roman" w:cs="Times New Roman"/>
          <w:sz w:val="16"/>
          <w:szCs w:val="16"/>
          <w:lang w:eastAsia="ru-RU"/>
        </w:rPr>
        <w:t xml:space="preserve"> Федерального закона от 24.07.2007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72">
        <w:r w:rsidRPr="00131CBE">
          <w:rPr>
            <w:rFonts w:ascii="Times New Roman" w:eastAsia="Times New Roman" w:hAnsi="Times New Roman" w:cs="Times New Roman"/>
            <w:color w:val="0000FF"/>
            <w:sz w:val="16"/>
            <w:szCs w:val="16"/>
            <w:lang w:eastAsia="ru-RU"/>
          </w:rPr>
          <w:t>частью 3 статьи 14</w:t>
        </w:r>
      </w:hyperlink>
      <w:r w:rsidRPr="00131CBE">
        <w:rPr>
          <w:rFonts w:ascii="Times New Roman" w:eastAsia="Times New Roman" w:hAnsi="Times New Roman" w:cs="Times New Roman"/>
          <w:sz w:val="16"/>
          <w:szCs w:val="16"/>
          <w:lang w:eastAsia="ru-RU"/>
        </w:rPr>
        <w:t xml:space="preserve"> указанного Федерального закона.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2.8.1. Основания для приостановления предоставления муниципальной услуги отсутствуют.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2.9. Размер платы, взимаемой с заявителя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Муниципальная услуга предоставляется бесплатно.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2.10. Максимальный срок ожидания в очереди при подаче заявления и при получении результата предоставления муниципальной услуги составляет не более 15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2.11. Срок регистрации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Регистрация заявления осуществляется в течение 1 (одного) рабочего дня с момента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Регистрация заявления о предоставлении муниципальной услуги, направленного в форме электронного документа с использованием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Единого портала, официального сайта осуществляется в автоматическом режиме.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 Предоставление муниципальной услуги осуществляется в специально выделенных для этой цели помещениях.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2.14. Помещения, в которых осуществляется предоставление муниципальной услуги, оборудуются: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2.15. Количество мест ожидания определяется исходя из фактической нагрузки и возможностей для их размещения в здании.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2.16. Места для заполнения документов оборудуются стульями, столами (стойками) и обеспечиваются бланками заявлений и образцами их заполнения.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2.17. Кабинеты приема заявителей должны иметь информационные таблички (вывески) с указанием: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номера кабинета;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фамилии, имени, отчества (последнее - при наличии) и должности специалиста.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31CBE">
        <w:rPr>
          <w:rFonts w:ascii="Times New Roman" w:eastAsia="Times New Roman" w:hAnsi="Times New Roman" w:cs="Times New Roman"/>
          <w:sz w:val="16"/>
          <w:szCs w:val="16"/>
          <w:lang w:eastAsia="ru-RU"/>
        </w:rPr>
        <w:t>сурдопереводчика</w:t>
      </w:r>
      <w:proofErr w:type="spellEnd"/>
      <w:r w:rsidRPr="00131CBE">
        <w:rPr>
          <w:rFonts w:ascii="Times New Roman" w:eastAsia="Times New Roman" w:hAnsi="Times New Roman" w:cs="Times New Roman"/>
          <w:sz w:val="16"/>
          <w:szCs w:val="16"/>
          <w:lang w:eastAsia="ru-RU"/>
        </w:rPr>
        <w:t xml:space="preserve"> и </w:t>
      </w:r>
      <w:proofErr w:type="spellStart"/>
      <w:r w:rsidRPr="00131CBE">
        <w:rPr>
          <w:rFonts w:ascii="Times New Roman" w:eastAsia="Times New Roman" w:hAnsi="Times New Roman" w:cs="Times New Roman"/>
          <w:sz w:val="16"/>
          <w:szCs w:val="16"/>
          <w:lang w:eastAsia="ru-RU"/>
        </w:rPr>
        <w:t>тифлосурдопереводчика</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(последнее -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31CBE">
        <w:rPr>
          <w:rFonts w:ascii="Times New Roman" w:eastAsia="Times New Roman" w:hAnsi="Times New Roman" w:cs="Times New Roman"/>
          <w:sz w:val="16"/>
          <w:szCs w:val="16"/>
          <w:lang w:eastAsia="ru-RU"/>
        </w:rPr>
        <w:t>брелками</w:t>
      </w:r>
      <w:proofErr w:type="spellEnd"/>
      <w:r w:rsidRPr="00131CBE">
        <w:rPr>
          <w:rFonts w:ascii="Times New Roman" w:eastAsia="Times New Roman" w:hAnsi="Times New Roman" w:cs="Times New Roman"/>
          <w:sz w:val="16"/>
          <w:szCs w:val="16"/>
          <w:lang w:eastAsia="ru-RU"/>
        </w:rPr>
        <w:t>-коммуникаторами).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 Показатели доступности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2.20.1. Показателями доступности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размещение информации о порядке предоставления муниципальной услуги на официальном сайте Администрации, на Едином портале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возможность получения заявителем информации о ходе предоставления муниципальной услуги с использованием официального сайта,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2.20.2. Показателями качества предоставления муниципальной услуги являются отсутствие: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очередей при приеме и выдаче документов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нарушений сроков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2.21. Особенности предоставления муниципальной услуги в МФЦ и особенности предоставления муниципальной услуги в электронной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путем заполнения формы запроса через личный кабинет в Едином портале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путем направления электронного документа в Администрацию на официальную электронную почту.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заявлении указывается один из следующих способов предоставления результатов рассмотрения заявления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в Едином портале или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если заявление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w:t>
      </w:r>
      <w:r w:rsidRPr="00131CBE">
        <w:rPr>
          <w:rFonts w:ascii="Times New Roman" w:eastAsia="Times New Roman" w:hAnsi="Times New Roman" w:cs="Times New Roman"/>
          <w:sz w:val="16"/>
          <w:szCs w:val="16"/>
          <w:lang w:eastAsia="ru-RU"/>
        </w:rPr>
        <w:lastRenderedPageBreak/>
        <w:t>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представленное с нарушением указанного порядка, не рассматривается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Администрации, посредством отправки через Единый портал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направляются в виде файлов в формате XML, созданных с использованием XML-схем и обеспечивающих считывание и контроль представленных данных.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представляются в Администрацию в виде файлов в формате </w:t>
      </w:r>
      <w:proofErr w:type="spellStart"/>
      <w:r w:rsidRPr="00131CBE">
        <w:rPr>
          <w:rFonts w:ascii="Times New Roman" w:eastAsia="Times New Roman" w:hAnsi="Times New Roman" w:cs="Times New Roman"/>
          <w:sz w:val="16"/>
          <w:szCs w:val="16"/>
          <w:lang w:eastAsia="ru-RU"/>
        </w:rPr>
        <w:t>doc</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docx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txt</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rtf</w:t>
      </w:r>
      <w:proofErr w:type="spellEnd"/>
      <w:r w:rsidRPr="00131CBE">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предоставлении муниципальной услуги в электронной форме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получение информации о порядке и сроках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формирование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прием и регистрация заявления и иных документов, необходимых для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получение сведений о ходе выполнения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досудебное (внесудебное) обжалование решений и действий (бездействия) Администрации, муниципального служащего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Заявитель имеет возможность получения информации о ходе выполнения заявления (предоставления муниципальной услуги).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официального сайта по выбору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3. Состав, последовательность и сроки выполнения административных процедур, требования к порядку их выполнения, в том числе включая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 Исчерпывающий перечень административных процедур.</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3.1.1.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3.1.2. рассмотрение, проверка представленного заявителем заявления и подготовка проекта постановления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3.1.3. подписание и направление принятого постановления Администрации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3.2.1.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заявления заявителя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проверяет его на наличие оснований для отказа в приеме документов, указанных в пункте 2.7 Регламента, присваивает данному заявлению порядковый регистрационный номер в Журнале регистрации входящей корреспонденции Администрации и передает зарегистрированное заявление и прилагаемые к нему документы Главе Мокшанского района Пензенской области (далее – Глава Мокшанского района). После получения визы Главы Мокшанского района зарегистрированное заявление и прилагаемые к нему документы передаются Специалисту, ответственному за предоставление муниципальной услуги, который либо принимает заявление для предоставления муниципальной услуги либо уведомляет заявителя в письменной форме об отказе в приеме документов с указанием причины данного отказа.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Если заявление о предоставлении муниципальной услуги поступило в электронной форме, специалист Администрации направляет заявителю электронное сообщение, подтверждающее прием заявления, информацию об адресе и графике работы Администрации, а также номер телефона, по которому заявитель может узнать о ходе рассмотрения его заявления. Все документы, направляемые в Администрацию для предоставления муниципальной услуги в электронной форме, должны быть заверены в порядке, установленном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заявления, подписанного усиленной квалифицированной электронной подписью, проводится процедура проверки действительности усиленной квалифицированной электронной подписи, с использованием которой подписано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рамках проверки действительности усиленной квалифицированной электронной подписи осуществляется проверка соблюдения следующих условий: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имеющих подтверждение соответствия требованиям, установленным в соответствии с Федеральным законом от 06.04.2011 № 63-ФЗ «Об электронной подписи» (с последующими изменениями), и с использованием квалифицированного сертификата лица, подписавшего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(если такие ограничения установлены).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xml:space="preserve">Если в результате проверки действительности усиленной квалифицированной электронной подписи выявлено несоблюдение установленных условий признания ее действительности, Администрация в течение 1 (одного) календарного дня с момента поступления заявления принимает решение об отказе в приеме заявления и направляет заявителю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 Такое уведомление подписывается квалифицированной подписью Администрации и направляется по адресу электронной почты заявителя либо в его личный кабинет в Едином портале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в течение 1 (одного) календарного дня с момента поступления заявления. 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получении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а также наличия оснований для отказа в приеме заявления, указанных в пункте 2.8. настоящего Административного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будет представлена информация о ходе его рассмотрения.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После принятия заявления о предоставлении муниципальной услуги статус запроса заявителя в личном кабинете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обновляется до статуса «принято».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Критерий принятия решения о приеме, либо об отказе в приеме документов - наличие или отсутствие оснований для отказа в приеме документов, указанных в пункте 2.7.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наложение визы Главой Мокшанского района на зарегистрированное заявление и прилагаемые к нему документы и передача их специалисту, ответственному за предоставление муниципальной услуги, или направление заявителю уведомления об отказе в приеме заявления при наличии оснований, указанных в 2.7 Регламента, с указанием причины данного отказа.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- 1 (один) календарный день с момента получения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3.2.2. Рассмотрение, проверка представленного заявителем заявления и подготовка проекта постановления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зарегистрированного заявления ответственному специалисту, который: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2.6.4. пункта 2.6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наличие или отсутствие оснований, предусмотренных пунктом 2.8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готовит проект постановления Администрации о предоставлении земельного участка в постоянное (бессрочное) пользование или проект постановления Администрации об отказе в предоставлении земельного участка в постоянное (бессрочное) пользование (при наличии оснований для отказа в предоставлении муниципальной услуги, предусмотренных пунктом 2.8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проекте постановления Администрации об отказе в предоставлении земельного участка, находящегося в муниципальной собственности, должны быть указаны все основания отказа.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Подготовленный проект постановления о предоставлении земельного участка в постоянное (бессрочное) пользование или постановление Администрации об отказе в предоставлении земельного участка в постоянное (бессрочное) пользование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- 25 (пять) календарных дней с момента поступления документов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3.2.3. Подписание и направление принятого постановления Администрации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подготовленный проект постановления Администрации о предоставлении земельного участка в постоянное (бессрочное) пользование или проект об отказе в предоставлении земельного участка в постоянное (бессрочное) пользование.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Подписанное постановление Администрации о предоставлении земельного участка в постоянное (бессрочное) пользование или постановление Администрации об отказе в предоставлении земельного участка в постоянное (бессрочное) пользование направляется ответственному Специалисту Администрации для регистрации.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Принятое постановление Администрации о предоставлении земельного участка в постоянное (бессрочное) пользование или постановление Администрации об отказе в предоставлении земельного участка в постоянное (бессрочное) пользование направляется заявителю в течение одного календарного дня со дня его принятия заказным письмом с приложением представленных им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- 2 (два) календарных дня с момента подготовки проекта постановления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 Особенности выполнения административных процедур в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правильность заполнения заявления в соответствии с требованиями, установленными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3.3.2. Срок выполнения данного административного действия не более 30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организационного отдела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3.3.4. 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 Порядок исправления допущенных опечаток и ошибок в выданных в результате предоставления муниципальной услуги документах.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3.4.2. При обращении об исправлении технической ошибки заявитель представляет: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заявление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организационный отдел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3.4.3. Заявление об исправлении технической ошибки регистрируется специалистом организационного отдела Администрации и направляется в отдел Администрации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3.4.7. 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3.4.10. Специалист  организационного  отдела Администрации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отделе организационно-кадрового обеспечения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6A0E4C">
      <w:pPr>
        <w:tabs>
          <w:tab w:val="left" w:pos="426"/>
        </w:tabs>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4. Формы контроля за исполнением административного регламента</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4.1. Текущий контроль за предоставлением муниципальной услуги, предусмотренной настоящим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настоящего административного регламента, нормативных правовых актов, регулирующих предоставление муниципальной услуги.</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4.2. Проверки могут быть плановыми и внеплановыми. Проверка также может проводиться по конкретному обращению заявителя.</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4.3. Периодичность проверок устанавливается Администрацией.</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Проверка осуществляется на основании распоряжений Администрации.</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4.4. Результаты проверки оформляются актом, в котором отмечаются выявленные недостатки и предложения по их устранению.</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4.6. Порядок и формы контроля за предоставлением муниципальной услуги должны отвечать требованиям непрерывности, объективности и эффективности.</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4.7. Граждане, их объединения и организации могут осуществлять контроль за предоставлением муниципальной услуги путем получения информации о наличии в действиях (бездействии) ответственных должностных лиц Администрации,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131CBE" w:rsidRPr="00131CBE" w:rsidRDefault="00131CBE" w:rsidP="006A0E4C">
      <w:pPr>
        <w:tabs>
          <w:tab w:val="left" w:pos="426"/>
        </w:tabs>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4.8. Граждане, их объединения и организации вправе информировать уполномоченные органы, предоставляющие муниципальную услугу, о качестве и полноте предоставляемой муниципальной услуги.</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Особенности подачи и рассмотрение жалоб на решения и действия (бездействие) Администрации 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Мокшанского района Пензенской области </w:t>
      </w:r>
      <w:hyperlink r:id="rId73" w:tgtFrame="Logical" w:history="1">
        <w:r w:rsidRPr="00131CBE">
          <w:rPr>
            <w:rFonts w:ascii="Times New Roman" w:eastAsia="Times New Roman" w:hAnsi="Times New Roman" w:cs="Times New Roman"/>
            <w:sz w:val="16"/>
            <w:szCs w:val="16"/>
            <w:lang w:eastAsia="ru-RU"/>
          </w:rPr>
          <w:t>от 20.09.2018 № 886</w:t>
        </w:r>
      </w:hyperlink>
      <w:r w:rsidRPr="00131CBE">
        <w:rPr>
          <w:rFonts w:ascii="Times New Roman" w:eastAsia="Times New Roman" w:hAnsi="Times New Roman" w:cs="Times New Roman"/>
          <w:sz w:val="16"/>
          <w:szCs w:val="16"/>
          <w:lang w:eastAsia="ru-RU"/>
        </w:rPr>
        <w:t>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орган местного самоуправления,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«Об организации предоставления государственных и муниципальных услуг» от 27.07.2010 №210-ФЗ. Жалобы на решения и действия (бездействие) руководителя органа, предоставляющего муниципальную услугу, подаются главе Мокшанского района.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«Об организации предоставления государственных и муниципальных услуг» от 27.07.2010 №210-ФЗ подаются руководителям этих организаций».</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Порядок подачи и рассмотрения жалобы на решения и действия (бездействие) должностных лиц, муниципальных служащих Администрации.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5.4.1. Заявитель может обратиться с жалобой, в том числе в следующих случаях:</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 запроса, указанного в статье 15.1 Федерального закона № 210-ФЗ от 27.07.2010;</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№210-ФЗ от 27.07.2010 года,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№210-ФЗ от 27.07.2010 года.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Pr="00131CBE">
        <w:rPr>
          <w:rFonts w:ascii="Times New Roman" w:eastAsia="Times New Roman" w:hAnsi="Times New Roman" w:cs="Times New Roman"/>
          <w:sz w:val="16"/>
          <w:szCs w:val="16"/>
          <w:lang w:eastAsia="ru-RU"/>
        </w:rPr>
        <w:lastRenderedPageBreak/>
        <w:t>соответствующих муниципальных услуг в полном объеме в порядке, определенном частью 1.3 статьи 16 Федерального закона №210-ФЗ от 27.07.2010 года.</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5.4.6.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№210-ФЗ от 27.07.2010 года,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может быть принята при личном приеме заявителя».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уполномоченном на ее рассмотрение органе.</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5.4.9. Жалоба может быть подана заявителем через МФЦ.</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Администрации.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5.5. Жалоба должна содержать:</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№210-ФЗ от 27.07.2010 года, их руководителей и (или) работников, решения и действия (бездействие) которых обжалуются;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№210-ФЗ от 27.07.2010 года, их работников;</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№210-ФЗ от 27.07.2010 года, их работников. Заявителем могут быть представлены документы (при наличии), подтверждающие доводы заявителя, либо их копии».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5.8. По результатам рассмотрения жалобы принимается одно из следующих решений:</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удовлетворении жалобы отказывается.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5.10.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№210-ФЗ от 27.07.2010 года,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5.14. Жалоба на решения и действия (бездействие) Главы Мокшанского района подается Главе Мокшанского района.</w:t>
      </w:r>
    </w:p>
    <w:p w:rsidR="00131CBE" w:rsidRPr="00131CBE" w:rsidRDefault="00131CBE" w:rsidP="006A0E4C">
      <w:pPr>
        <w:ind w:firstLine="567"/>
        <w:jc w:val="right"/>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Приложение №1</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 по предоставлению муниципальной услуги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земельного участка в постоянное (бессрочное) пользование»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Форма заявления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Главе Мокшанского района 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(наименование и место нахождения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(государственный регистрационный номер записи о государственной регистрации юридического</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лица в ЕГРЮЛ и ИНН)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и (или) адрес электронной почты для связи с заявителем</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bookmarkStart w:id="49" w:name="P386"/>
      <w:bookmarkEnd w:id="49"/>
      <w:r w:rsidRPr="00131CBE">
        <w:rPr>
          <w:rFonts w:ascii="Times New Roman" w:eastAsia="Times New Roman" w:hAnsi="Times New Roman" w:cs="Times New Roman"/>
          <w:b/>
          <w:bCs/>
          <w:sz w:val="16"/>
          <w:szCs w:val="16"/>
          <w:lang w:eastAsia="ru-RU"/>
        </w:rPr>
        <w:t>ЗАЯВЛЕНИЕ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Прошу Вас предоставить земельный участок площадью 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кадастровый номер или кадастровые номера земельных участков </w:t>
      </w:r>
      <w:r w:rsidR="006A0E4C">
        <w:rPr>
          <w:rFonts w:ascii="Times New Roman" w:eastAsia="Times New Roman" w:hAnsi="Times New Roman" w:cs="Times New Roman"/>
          <w:sz w:val="16"/>
          <w:szCs w:val="16"/>
          <w:lang w:eastAsia="ru-RU"/>
        </w:rPr>
        <w:t>____</w:t>
      </w:r>
      <w:r w:rsidRPr="00131CBE">
        <w:rPr>
          <w:rFonts w:ascii="Times New Roman" w:eastAsia="Times New Roman" w:hAnsi="Times New Roman" w:cs="Times New Roman"/>
          <w:sz w:val="16"/>
          <w:szCs w:val="16"/>
          <w:lang w:eastAsia="ru-RU"/>
        </w:rPr>
        <w:t>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права___________________</w:t>
      </w:r>
      <w:r w:rsidR="006A0E4C">
        <w:rPr>
          <w:rFonts w:ascii="Times New Roman" w:eastAsia="Times New Roman" w:hAnsi="Times New Roman" w:cs="Times New Roman"/>
          <w:sz w:val="16"/>
          <w:szCs w:val="16"/>
          <w:lang w:eastAsia="ru-RU"/>
        </w:rPr>
        <w:t>___________________________________________________________________________</w:t>
      </w:r>
      <w:r w:rsidRPr="00131CBE">
        <w:rPr>
          <w:rFonts w:ascii="Times New Roman" w:eastAsia="Times New Roman" w:hAnsi="Times New Roman" w:cs="Times New Roman"/>
          <w:sz w:val="16"/>
          <w:szCs w:val="16"/>
          <w:lang w:eastAsia="ru-RU"/>
        </w:rPr>
        <w:t>_____</w:t>
      </w:r>
    </w:p>
    <w:p w:rsidR="006A0E4C"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об изъятии земельного участка для государственных или муниципальных нужд в случае, если земельный участок предоставлен взамен земельного участка, изымаемого для государственных или муниципальных нужд ___________________________________________________________________________________________________________________________</w:t>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r>
      <w:r w:rsidR="006A0E4C">
        <w:rPr>
          <w:rFonts w:ascii="Times New Roman" w:eastAsia="Times New Roman" w:hAnsi="Times New Roman" w:cs="Times New Roman"/>
          <w:sz w:val="16"/>
          <w:szCs w:val="16"/>
          <w:lang w:eastAsia="ru-RU"/>
        </w:rPr>
        <w:softHyphen/>
        <w:t>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цель использования земельного участка </w:t>
      </w:r>
      <w:r w:rsidR="006A0E4C">
        <w:rPr>
          <w:rFonts w:ascii="Times New Roman" w:eastAsia="Times New Roman" w:hAnsi="Times New Roman" w:cs="Times New Roman"/>
          <w:sz w:val="16"/>
          <w:szCs w:val="16"/>
          <w:lang w:eastAsia="ru-RU"/>
        </w:rPr>
        <w:t>_______________</w:t>
      </w:r>
      <w:r w:rsidRPr="00131CBE">
        <w:rPr>
          <w:rFonts w:ascii="Times New Roman" w:eastAsia="Times New Roman" w:hAnsi="Times New Roman" w:cs="Times New Roman"/>
          <w:sz w:val="16"/>
          <w:szCs w:val="16"/>
          <w:lang w:eastAsia="ru-RU"/>
        </w:rPr>
        <w:t>_____________________________________________</w:t>
      </w:r>
      <w:r w:rsidR="006A0E4C">
        <w:rPr>
          <w:rFonts w:ascii="Times New Roman" w:eastAsia="Times New Roman" w:hAnsi="Times New Roman" w:cs="Times New Roman"/>
          <w:sz w:val="16"/>
          <w:szCs w:val="16"/>
          <w:lang w:eastAsia="ru-RU"/>
        </w:rPr>
        <w:t>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____________________________________________________________________________________________________________________________</w:t>
      </w:r>
      <w:r w:rsidR="006A0E4C">
        <w:rPr>
          <w:rFonts w:ascii="Times New Roman" w:eastAsia="Times New Roman" w:hAnsi="Times New Roman" w:cs="Times New Roman"/>
          <w:sz w:val="16"/>
          <w:szCs w:val="16"/>
          <w:lang w:eastAsia="ru-RU"/>
        </w:rPr>
        <w:t>_________________________________________________________________________________________________________</w:t>
      </w:r>
      <w:r w:rsidRPr="00131CBE">
        <w:rPr>
          <w:rFonts w:ascii="Times New Roman" w:eastAsia="Times New Roman" w:hAnsi="Times New Roman" w:cs="Times New Roman"/>
          <w:sz w:val="16"/>
          <w:szCs w:val="16"/>
          <w:lang w:eastAsia="ru-RU"/>
        </w:rPr>
        <w:t>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Дата                                                                                                                    Подпись заявителя</w:t>
      </w:r>
    </w:p>
    <w:p w:rsidR="00131CBE" w:rsidRDefault="00131CBE" w:rsidP="00131CBE">
      <w:pPr>
        <w:ind w:firstLine="709"/>
        <w:rPr>
          <w:rFonts w:ascii="Times New Roman" w:eastAsia="Times New Roman" w:hAnsi="Times New Roman" w:cs="Times New Roman"/>
          <w:sz w:val="16"/>
          <w:szCs w:val="16"/>
          <w:lang w:eastAsia="ru-RU"/>
        </w:rPr>
      </w:pPr>
    </w:p>
    <w:p w:rsidR="006A0E4C" w:rsidRPr="00131CBE" w:rsidRDefault="006A0E4C" w:rsidP="00131CBE">
      <w:pPr>
        <w:ind w:firstLine="709"/>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31CBE" w:rsidRPr="00131CBE" w:rsidTr="006A0E4C">
        <w:tc>
          <w:tcPr>
            <w:tcW w:w="9606" w:type="dxa"/>
          </w:tcPr>
          <w:p w:rsidR="00131CBE" w:rsidRPr="00131CBE" w:rsidRDefault="00131CBE" w:rsidP="006A0E4C">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АДМИНИСТРАЦИЯ МОКШАНСКОГО РАЙОНА</w:t>
            </w:r>
          </w:p>
        </w:tc>
      </w:tr>
      <w:tr w:rsidR="00131CBE" w:rsidRPr="00131CBE" w:rsidTr="006A0E4C">
        <w:trPr>
          <w:trHeight w:hRule="exact" w:val="236"/>
        </w:trPr>
        <w:tc>
          <w:tcPr>
            <w:tcW w:w="9606" w:type="dxa"/>
          </w:tcPr>
          <w:p w:rsidR="00131CBE" w:rsidRPr="00131CBE" w:rsidRDefault="00131CBE" w:rsidP="006A0E4C">
            <w:pPr>
              <w:jc w:val="center"/>
              <w:rPr>
                <w:rFonts w:ascii="Times New Roman" w:eastAsia="Times New Roman" w:hAnsi="Times New Roman" w:cs="Times New Roman"/>
                <w:b/>
                <w:sz w:val="16"/>
                <w:szCs w:val="16"/>
                <w:lang w:eastAsia="ru-RU"/>
              </w:rPr>
            </w:pPr>
            <w:r w:rsidRPr="00131CBE">
              <w:rPr>
                <w:rFonts w:ascii="Times New Roman" w:eastAsia="Times New Roman" w:hAnsi="Times New Roman" w:cs="Times New Roman"/>
                <w:b/>
                <w:sz w:val="16"/>
                <w:szCs w:val="16"/>
                <w:lang w:eastAsia="ru-RU"/>
              </w:rPr>
              <w:t>ПЕНЗЕНСКОЙ ОБЛАСТИ</w:t>
            </w:r>
          </w:p>
        </w:tc>
      </w:tr>
      <w:tr w:rsidR="00131CBE" w:rsidRPr="00131CBE" w:rsidTr="006A0E4C">
        <w:trPr>
          <w:trHeight w:hRule="exact" w:val="424"/>
        </w:trPr>
        <w:tc>
          <w:tcPr>
            <w:tcW w:w="9606" w:type="dxa"/>
            <w:vAlign w:val="center"/>
          </w:tcPr>
          <w:p w:rsidR="00131CBE" w:rsidRPr="00131CBE" w:rsidRDefault="00131CBE" w:rsidP="006A0E4C">
            <w:pPr>
              <w:keepNext/>
              <w:jc w:val="center"/>
              <w:outlineLvl w:val="2"/>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ПОСТАНОВЛЕНИЕ</w:t>
            </w:r>
          </w:p>
        </w:tc>
      </w:tr>
      <w:tr w:rsidR="00131CBE" w:rsidRPr="00131CBE" w:rsidTr="006A0E4C">
        <w:trPr>
          <w:trHeight w:hRule="exact" w:val="68"/>
        </w:trPr>
        <w:tc>
          <w:tcPr>
            <w:tcW w:w="9606" w:type="dxa"/>
            <w:vAlign w:val="center"/>
          </w:tcPr>
          <w:p w:rsidR="00131CBE" w:rsidRPr="00131CBE" w:rsidRDefault="00131CBE" w:rsidP="00131CBE">
            <w:pPr>
              <w:keepNext/>
              <w:jc w:val="left"/>
              <w:outlineLvl w:val="2"/>
              <w:rPr>
                <w:rFonts w:ascii="Times New Roman" w:eastAsia="Times New Roman" w:hAnsi="Times New Roman" w:cs="Times New Roman"/>
                <w:b/>
                <w:bCs/>
                <w:sz w:val="16"/>
                <w:szCs w:val="16"/>
                <w:lang w:eastAsia="ru-RU"/>
              </w:rPr>
            </w:pPr>
          </w:p>
        </w:tc>
      </w:tr>
    </w:tbl>
    <w:p w:rsidR="00131CBE" w:rsidRPr="00131CBE" w:rsidRDefault="00131CBE" w:rsidP="00131CBE">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551"/>
        <w:gridCol w:w="397"/>
        <w:gridCol w:w="1134"/>
      </w:tblGrid>
      <w:tr w:rsidR="00131CBE" w:rsidRPr="00131CBE" w:rsidTr="006A0E4C">
        <w:tc>
          <w:tcPr>
            <w:tcW w:w="284" w:type="dxa"/>
            <w:vAlign w:val="bottom"/>
          </w:tcPr>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12.01.2023</w:t>
            </w:r>
          </w:p>
        </w:tc>
        <w:tc>
          <w:tcPr>
            <w:tcW w:w="397" w:type="dxa"/>
            <w:vAlign w:val="bottom"/>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w:t>
            </w:r>
          </w:p>
        </w:tc>
      </w:tr>
      <w:tr w:rsidR="00131CBE" w:rsidRPr="00131CBE" w:rsidTr="006A0E4C">
        <w:trPr>
          <w:trHeight w:val="83"/>
        </w:trPr>
        <w:tc>
          <w:tcPr>
            <w:tcW w:w="4366" w:type="dxa"/>
            <w:gridSpan w:val="4"/>
          </w:tcPr>
          <w:p w:rsidR="00131CBE" w:rsidRPr="00131CBE" w:rsidRDefault="006A0E4C" w:rsidP="00131CBE">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131CBE" w:rsidRPr="00131CBE">
              <w:rPr>
                <w:rFonts w:ascii="Times New Roman" w:eastAsia="Times New Roman" w:hAnsi="Times New Roman" w:cs="Times New Roman"/>
                <w:sz w:val="16"/>
                <w:szCs w:val="16"/>
                <w:lang w:eastAsia="ru-RU"/>
              </w:rPr>
              <w:t xml:space="preserve">                           </w:t>
            </w:r>
            <w:proofErr w:type="spellStart"/>
            <w:r w:rsidR="00131CBE" w:rsidRPr="00131CBE">
              <w:rPr>
                <w:rFonts w:ascii="Times New Roman" w:eastAsia="Times New Roman" w:hAnsi="Times New Roman" w:cs="Times New Roman"/>
                <w:sz w:val="16"/>
                <w:szCs w:val="16"/>
                <w:lang w:eastAsia="ru-RU"/>
              </w:rPr>
              <w:t>р.п</w:t>
            </w:r>
            <w:proofErr w:type="spellEnd"/>
            <w:r w:rsidR="00131CBE" w:rsidRPr="00131CBE">
              <w:rPr>
                <w:rFonts w:ascii="Times New Roman" w:eastAsia="Times New Roman" w:hAnsi="Times New Roman" w:cs="Times New Roman"/>
                <w:sz w:val="16"/>
                <w:szCs w:val="16"/>
                <w:lang w:eastAsia="ru-RU"/>
              </w:rPr>
              <w:t>. Мокшан</w:t>
            </w:r>
          </w:p>
        </w:tc>
      </w:tr>
    </w:tbl>
    <w:p w:rsidR="00131CBE" w:rsidRPr="00131CBE" w:rsidRDefault="00131CBE" w:rsidP="00131CBE">
      <w:pPr>
        <w:jc w:val="left"/>
        <w:rPr>
          <w:rFonts w:ascii="Times New Roman" w:eastAsia="Times New Roman" w:hAnsi="Times New Roman" w:cs="Times New Roman"/>
          <w:vanish/>
          <w:sz w:val="16"/>
          <w:szCs w:val="16"/>
          <w:lang w:eastAsia="ru-RU"/>
        </w:rPr>
      </w:pP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«Продажа и предоставление в аренду земельных участков на торгах»</w:t>
      </w:r>
    </w:p>
    <w:p w:rsidR="00131CBE" w:rsidRPr="00131CBE" w:rsidRDefault="00131CBE" w:rsidP="00131CBE">
      <w:pPr>
        <w:ind w:firstLine="567"/>
        <w:jc w:val="center"/>
        <w:rPr>
          <w:rFonts w:ascii="Times New Roman" w:eastAsia="Calibri" w:hAnsi="Times New Roman" w:cs="Times New Roman"/>
          <w:b/>
          <w:sz w:val="16"/>
          <w:szCs w:val="16"/>
        </w:rPr>
      </w:pPr>
    </w:p>
    <w:p w:rsidR="00131CBE" w:rsidRPr="00131CBE" w:rsidRDefault="00131CBE" w:rsidP="00131CBE">
      <w:pPr>
        <w:ind w:firstLine="539"/>
        <w:outlineLvl w:val="3"/>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соответствии с Федеральным законом от 27.07.2010 №210-ФЗ «Об организации предоставления государственных и муниципальных услуг», руководствуясь постановлениями администрации Мокшанского района Пензенской области </w:t>
      </w:r>
      <w:hyperlink r:id="rId74" w:tgtFrame="Logical" w:history="1">
        <w:r w:rsidRPr="00131CBE">
          <w:rPr>
            <w:rFonts w:ascii="Times New Roman" w:eastAsia="Times New Roman" w:hAnsi="Times New Roman" w:cs="Times New Roman"/>
            <w:sz w:val="16"/>
            <w:szCs w:val="16"/>
            <w:lang w:eastAsia="ru-RU"/>
          </w:rPr>
          <w:t>от 03.06.2019 №</w:t>
        </w:r>
      </w:hyperlink>
      <w:r w:rsidRPr="00131CBE">
        <w:rPr>
          <w:rFonts w:ascii="Times New Roman" w:eastAsia="Times New Roman" w:hAnsi="Times New Roman" w:cs="Times New Roman"/>
          <w:sz w:val="16"/>
          <w:szCs w:val="16"/>
          <w:lang w:eastAsia="ru-RU"/>
        </w:rPr>
        <w:t>496 «О разработке и утверждении административных регламентов предоставления муниципальных услуг органами местного самоуправления Мокшанского района», </w:t>
      </w:r>
      <w:hyperlink r:id="rId75" w:tgtFrame="Logical" w:history="1">
        <w:r w:rsidRPr="00131CBE">
          <w:rPr>
            <w:rFonts w:ascii="Times New Roman" w:eastAsia="Times New Roman" w:hAnsi="Times New Roman" w:cs="Times New Roman"/>
            <w:sz w:val="16"/>
            <w:szCs w:val="16"/>
            <w:lang w:eastAsia="ru-RU"/>
          </w:rPr>
          <w:t>от 18.11.2021 №</w:t>
        </w:r>
      </w:hyperlink>
      <w:r w:rsidRPr="00131CBE">
        <w:rPr>
          <w:rFonts w:ascii="Times New Roman" w:eastAsia="Times New Roman" w:hAnsi="Times New Roman" w:cs="Times New Roman"/>
          <w:sz w:val="16"/>
          <w:szCs w:val="16"/>
          <w:lang w:eastAsia="ru-RU"/>
        </w:rPr>
        <w:t>1021 «Об утверждении Реестра муниципальных услуг Мокшанского района Пензенской области, руководствуясь </w:t>
      </w:r>
      <w:hyperlink r:id="rId76"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w:t>
      </w:r>
    </w:p>
    <w:p w:rsidR="00131CBE" w:rsidRPr="00131CBE" w:rsidRDefault="00131CBE" w:rsidP="00131CBE">
      <w:pPr>
        <w:ind w:firstLine="540"/>
        <w:outlineLvl w:val="3"/>
        <w:rPr>
          <w:rFonts w:ascii="Times New Roman" w:eastAsia="Calibri" w:hAnsi="Times New Roman" w:cs="Times New Roman"/>
          <w:bCs/>
          <w:sz w:val="16"/>
          <w:szCs w:val="16"/>
          <w:highlight w:val="yellow"/>
        </w:rPr>
      </w:pPr>
    </w:p>
    <w:p w:rsidR="00131CBE" w:rsidRPr="00131CBE" w:rsidRDefault="00131CBE" w:rsidP="00131CBE">
      <w:pPr>
        <w:spacing w:line="276" w:lineRule="auto"/>
        <w:jc w:val="center"/>
        <w:rPr>
          <w:rFonts w:ascii="Times New Roman" w:eastAsia="Calibri" w:hAnsi="Times New Roman" w:cs="Times New Roman"/>
          <w:b/>
          <w:bCs/>
          <w:sz w:val="16"/>
          <w:szCs w:val="16"/>
        </w:rPr>
      </w:pPr>
      <w:r w:rsidRPr="00131CBE">
        <w:rPr>
          <w:rFonts w:ascii="Times New Roman" w:eastAsia="Calibri" w:hAnsi="Times New Roman" w:cs="Times New Roman"/>
          <w:b/>
          <w:bCs/>
          <w:sz w:val="16"/>
          <w:szCs w:val="16"/>
        </w:rPr>
        <w:t>администрация Мокшанского района постановляет:</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131CBE">
        <w:rPr>
          <w:rFonts w:ascii="Times New Roman" w:eastAsia="Times New Roman" w:hAnsi="Times New Roman" w:cs="Times New Roman"/>
          <w:bCs/>
          <w:sz w:val="16"/>
          <w:szCs w:val="16"/>
          <w:lang w:eastAsia="ru-RU"/>
        </w:rPr>
        <w:t>Продажа и предоставление в аренду земельных участков на торгах</w:t>
      </w:r>
      <w:r w:rsidRPr="00131CBE">
        <w:rPr>
          <w:rFonts w:ascii="Times New Roman" w:eastAsia="Times New Roman" w:hAnsi="Times New Roman" w:cs="Times New Roman"/>
          <w:sz w:val="16"/>
          <w:szCs w:val="16"/>
          <w:lang w:eastAsia="ru-RU"/>
        </w:rPr>
        <w:t>».</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14.03.2019 №221 «Об утверждении Административного регламента предоставления администрацией Мокшанского района Пензенской области муниципальной услуги «</w:t>
      </w:r>
      <w:r w:rsidRPr="00131CBE">
        <w:rPr>
          <w:rFonts w:ascii="Times New Roman" w:eastAsia="Times New Roman" w:hAnsi="Times New Roman" w:cs="Times New Roman"/>
          <w:bCs/>
          <w:sz w:val="16"/>
          <w:szCs w:val="16"/>
          <w:lang w:eastAsia="ru-RU"/>
        </w:rPr>
        <w:t>Продажа и предоставление в аренду земельных участков на торгах</w:t>
      </w:r>
      <w:r w:rsidRPr="00131CBE">
        <w:rPr>
          <w:rFonts w:ascii="Times New Roman" w:eastAsia="Times New Roman" w:hAnsi="Times New Roman" w:cs="Times New Roman"/>
          <w:sz w:val="16"/>
          <w:szCs w:val="16"/>
          <w:lang w:eastAsia="ru-RU"/>
        </w:rPr>
        <w:t>».</w:t>
      </w:r>
    </w:p>
    <w:p w:rsidR="00131CBE" w:rsidRPr="00131CBE" w:rsidRDefault="00131CBE" w:rsidP="006A0E4C">
      <w:pPr>
        <w:ind w:firstLine="426"/>
        <w:rPr>
          <w:rFonts w:ascii="Times New Roman" w:eastAsia="Times New Roman" w:hAnsi="Times New Roman" w:cs="Times New Roman"/>
          <w:bCs/>
          <w:color w:val="000000"/>
          <w:sz w:val="16"/>
          <w:szCs w:val="16"/>
          <w:lang w:eastAsia="ru-RU"/>
        </w:rPr>
      </w:pPr>
      <w:r w:rsidRPr="00131CBE">
        <w:rPr>
          <w:rFonts w:ascii="Times New Roman" w:eastAsia="Times New Roman" w:hAnsi="Times New Roman" w:cs="Times New Roman"/>
          <w:sz w:val="16"/>
          <w:szCs w:val="16"/>
          <w:lang w:eastAsia="ru-RU"/>
        </w:rPr>
        <w:t>3. Признать утратившим силу постановление администрации Мокшанского района Пензенской области от 11.10.2021 №856 «</w:t>
      </w:r>
      <w:r w:rsidRPr="00131CBE">
        <w:rPr>
          <w:rFonts w:ascii="Times New Roman" w:eastAsia="Times New Roman" w:hAnsi="Times New Roman" w:cs="Times New Roman"/>
          <w:bCs/>
          <w:color w:val="000000"/>
          <w:sz w:val="16"/>
          <w:szCs w:val="16"/>
          <w:lang w:eastAsia="ru-RU"/>
        </w:rPr>
        <w:t>О внесении изменений в административный регламент предоставления администрацией Мокшанского района Пензенской области муниципальной услуги «Продажа и предоставление в аренду земельных участков на торгах», утвержденный постановлением администрации Мокшанского района Пензенской области от 14.03.2019 №221».</w:t>
      </w:r>
    </w:p>
    <w:p w:rsidR="00131CBE" w:rsidRPr="00131CBE" w:rsidRDefault="00131CBE" w:rsidP="006A0E4C">
      <w:pPr>
        <w:ind w:firstLine="426"/>
        <w:rPr>
          <w:rFonts w:ascii="Times New Roman" w:eastAsia="Times New Roman" w:hAnsi="Times New Roman" w:cs="Times New Roman"/>
          <w:bCs/>
          <w:color w:val="000000"/>
          <w:sz w:val="16"/>
          <w:szCs w:val="16"/>
          <w:lang w:eastAsia="ru-RU"/>
        </w:rPr>
      </w:pPr>
      <w:r w:rsidRPr="00131CBE">
        <w:rPr>
          <w:rFonts w:ascii="Times New Roman" w:eastAsia="Times New Roman" w:hAnsi="Times New Roman" w:cs="Times New Roman"/>
          <w:bCs/>
          <w:color w:val="000000"/>
          <w:sz w:val="16"/>
          <w:szCs w:val="16"/>
          <w:lang w:eastAsia="ru-RU"/>
        </w:rPr>
        <w:t xml:space="preserve">4. </w:t>
      </w:r>
      <w:r w:rsidRPr="00131CBE">
        <w:rPr>
          <w:rFonts w:ascii="Times New Roman" w:eastAsia="Times New Roman" w:hAnsi="Times New Roman" w:cs="Times New Roman"/>
          <w:sz w:val="16"/>
          <w:szCs w:val="16"/>
          <w:lang w:eastAsia="ru-RU"/>
        </w:rPr>
        <w:t>Признать утратившим силу постановление администрации Мокшанского района Пензенской области от 14.11.2022 №1009 «</w:t>
      </w:r>
      <w:r w:rsidRPr="00131CBE">
        <w:rPr>
          <w:rFonts w:ascii="Times New Roman" w:eastAsia="Times New Roman" w:hAnsi="Times New Roman" w:cs="Times New Roman"/>
          <w:bCs/>
          <w:color w:val="000000"/>
          <w:sz w:val="16"/>
          <w:szCs w:val="16"/>
          <w:lang w:eastAsia="ru-RU"/>
        </w:rPr>
        <w:t>О внесении изменений в административный регламент предоставления администрацией Мокшанского района Пензенской области муниципальной услуги «Продажа и предоставление в аренду земельных участков на торгах», утвержденный постановлением администрации Мокшанского района Пензенской области от 14.03.2019 №221».</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Настоящее постановление вступает в силу на следующий день после его официального опубликования.</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7. Контроль за исполнением настоящего постановления возложить на заместителя главы администрации Мокшанского района Е.В. </w:t>
      </w:r>
      <w:proofErr w:type="spellStart"/>
      <w:r w:rsidRPr="00131CBE">
        <w:rPr>
          <w:rFonts w:ascii="Times New Roman" w:eastAsia="Times New Roman" w:hAnsi="Times New Roman" w:cs="Times New Roman"/>
          <w:sz w:val="16"/>
          <w:szCs w:val="16"/>
          <w:lang w:eastAsia="ru-RU"/>
        </w:rPr>
        <w:t>Жучкину</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Calibri" w:hAnsi="Times New Roman" w:cs="Times New Roman"/>
          <w:b/>
          <w:sz w:val="16"/>
          <w:szCs w:val="16"/>
        </w:rPr>
      </w:pPr>
      <w:r w:rsidRPr="00131CBE">
        <w:rPr>
          <w:rFonts w:ascii="Times New Roman" w:eastAsia="Calibri" w:hAnsi="Times New Roman" w:cs="Times New Roman"/>
          <w:b/>
          <w:sz w:val="16"/>
          <w:szCs w:val="16"/>
        </w:rPr>
        <w:t xml:space="preserve">Глава Мокшанского района                                                         </w:t>
      </w:r>
      <w:proofErr w:type="spellStart"/>
      <w:r w:rsidRPr="00131CBE">
        <w:rPr>
          <w:rFonts w:ascii="Times New Roman" w:eastAsia="Calibri" w:hAnsi="Times New Roman" w:cs="Times New Roman"/>
          <w:b/>
          <w:sz w:val="16"/>
          <w:szCs w:val="16"/>
        </w:rPr>
        <w:t>Н.Н.Тихомиров</w:t>
      </w:r>
      <w:proofErr w:type="spellEnd"/>
    </w:p>
    <w:p w:rsidR="00131CBE" w:rsidRPr="00131CBE" w:rsidRDefault="00131CBE" w:rsidP="00131CBE">
      <w:pPr>
        <w:ind w:firstLine="709"/>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УТВЕРЖДЕН</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постановлением администрации Мокшанского района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12.01.2023 № 24</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АДМИНИСТРАТИВНЫЙ РЕГЛАМЕНТ</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 xml:space="preserve">ПРЕДОСТАВЛЕНИЯ МУНИЦИПАЛЬНОЙ УСЛУГИ </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b/>
          <w:bCs/>
          <w:sz w:val="16"/>
          <w:szCs w:val="16"/>
          <w:lang w:eastAsia="ru-RU"/>
        </w:rPr>
        <w:t>«ПРОДАЖА И ПРЕДОСТАВЛЕНИЕ В АРЕНДУ ЗЕМЕЛЬНЫХ УЧАСТКОВ НА ТОРГАХ»</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1. Общие положения</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Предмет регулирования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Административный регламент предоставления муниципальной услуги «Продажа и предоставление в аренду земельных участков на торгах» (далее – Регламент) устанавливает порядок и стандарт предоставления муниципальной услуги «Продажа и предоставление в аренду земельных участков на торгах» (далее – муниципальная услуга), определяет сроки и последовательность административных процедур (действий) администрации Мокшанского района Пензенской области (далее – Администрация)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Круг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только граждане и крестьянские (фермерские) хозяйства в случае, предусмотренном пунктом 7 статьи 39.18 Земельного кодекса Российской Федерации (далее – ЗК РФ) 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только юридические лица, в случае участия в аукционе на право заключения договора аренды земельного участка для комплексного освоения территории или ведения за исключением случая, предусмотренного абзацем вторым пункта 10 статьи 39.11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участниками аукциона на право заключения договора аренды земельного участка, включенного в перечень государственного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остальных случаях ограничений по составу участников аукциона не установлено (п. 9 ст. 39.11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 Требования к порядку информирования о предоставлении муниципальной услуги</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1.3.1. Информация о месте нахождения, справочных телефонах, адресе электронной почты, графике работы Администрации размещена на официальном сайте Администрации: </w:t>
      </w:r>
      <w:hyperlink r:id="rId77"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(далее – официальный сайт Администрации), федеральной государственной информационной системе «Федеральный реестр государственных и муниципальных услуг (функций)» (далее – федеральный реестр), в федеральной государственной информационной системе», в государственной информационной системе «Комплексная система предоставления государственных и муниципальных услуг Пензенской области (</w:t>
      </w:r>
      <w:hyperlink r:id="rId78" w:history="1">
        <w:r w:rsidRPr="00131CBE">
          <w:rPr>
            <w:rFonts w:ascii="Times New Roman" w:eastAsia="Calibri" w:hAnsi="Times New Roman" w:cs="Times New Roman"/>
            <w:color w:val="0000FF"/>
            <w:sz w:val="16"/>
            <w:szCs w:val="16"/>
            <w:u w:val="single"/>
            <w:lang w:val="en-US"/>
          </w:rPr>
          <w:t>https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gosuslugi</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ru</w:t>
        </w:r>
        <w:proofErr w:type="spellEnd"/>
      </w:hyperlink>
      <w:r w:rsidRPr="00131CBE">
        <w:rPr>
          <w:rFonts w:ascii="Times New Roman" w:eastAsia="Calibri" w:hAnsi="Times New Roman" w:cs="Times New Roman"/>
          <w:sz w:val="16"/>
          <w:szCs w:val="16"/>
        </w:rPr>
        <w:t>) (далее – КСПГМУ ПО).</w:t>
      </w:r>
    </w:p>
    <w:p w:rsidR="00131CBE" w:rsidRPr="00131CBE" w:rsidRDefault="00131CBE" w:rsidP="00131CBE">
      <w:pPr>
        <w:ind w:firstLine="709"/>
        <w:rPr>
          <w:rFonts w:ascii="Times New Roman" w:eastAsia="Calibri" w:hAnsi="Times New Roman" w:cs="Times New Roman"/>
          <w:sz w:val="16"/>
          <w:szCs w:val="16"/>
        </w:rPr>
      </w:pPr>
      <w:r w:rsidRPr="00131CBE">
        <w:rPr>
          <w:rFonts w:ascii="Times New Roman" w:eastAsia="Calibri" w:hAnsi="Times New Roman" w:cs="Times New Roman"/>
          <w:sz w:val="16"/>
          <w:szCs w:val="16"/>
        </w:rPr>
        <w:t xml:space="preserve">1.3.2. Информация о месте нахождения, справочных телефонах, адресе электронной почты, режиме работы Многофункционального центра предоставления государственных и муниципальных услуг (далее – МФЦ) размещены на официальном сайте Администрации: </w:t>
      </w:r>
      <w:hyperlink r:id="rId79"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rmoksh</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pnzreg</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hyperlink>
      <w:r w:rsidRPr="00131CBE">
        <w:rPr>
          <w:rFonts w:ascii="Times New Roman" w:eastAsia="Calibri" w:hAnsi="Times New Roman" w:cs="Times New Roman"/>
          <w:sz w:val="16"/>
          <w:szCs w:val="16"/>
        </w:rPr>
        <w:t xml:space="preserve"> и на официальном сайте МФЦ: </w:t>
      </w:r>
      <w:hyperlink r:id="rId80" w:history="1">
        <w:r w:rsidRPr="00131CBE">
          <w:rPr>
            <w:rFonts w:ascii="Times New Roman" w:eastAsia="Calibri" w:hAnsi="Times New Roman" w:cs="Times New Roman"/>
            <w:color w:val="0000FF"/>
            <w:sz w:val="16"/>
            <w:szCs w:val="16"/>
            <w:u w:val="single"/>
            <w:lang w:val="en-US"/>
          </w:rPr>
          <w:t>http</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mokshan</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mdocs</w:t>
        </w:r>
        <w:r w:rsidRPr="00131CBE">
          <w:rPr>
            <w:rFonts w:ascii="Times New Roman" w:eastAsia="Calibri" w:hAnsi="Times New Roman" w:cs="Times New Roman"/>
            <w:color w:val="0000FF"/>
            <w:sz w:val="16"/>
            <w:szCs w:val="16"/>
            <w:u w:val="single"/>
          </w:rPr>
          <w:t>.</w:t>
        </w:r>
        <w:r w:rsidRPr="00131CBE">
          <w:rPr>
            <w:rFonts w:ascii="Times New Roman" w:eastAsia="Calibri" w:hAnsi="Times New Roman" w:cs="Times New Roman"/>
            <w:color w:val="0000FF"/>
            <w:sz w:val="16"/>
            <w:szCs w:val="16"/>
            <w:u w:val="single"/>
            <w:lang w:val="en-US"/>
          </w:rPr>
          <w:t>ru</w:t>
        </w:r>
        <w:r w:rsidRPr="00131CBE">
          <w:rPr>
            <w:rFonts w:ascii="Times New Roman" w:eastAsia="Calibri" w:hAnsi="Times New Roman" w:cs="Times New Roman"/>
            <w:color w:val="0000FF"/>
            <w:sz w:val="16"/>
            <w:szCs w:val="16"/>
            <w:u w:val="single"/>
          </w:rPr>
          <w:t>/</w:t>
        </w:r>
        <w:proofErr w:type="spellStart"/>
        <w:r w:rsidRPr="00131CBE">
          <w:rPr>
            <w:rFonts w:ascii="Times New Roman" w:eastAsia="Calibri" w:hAnsi="Times New Roman" w:cs="Times New Roman"/>
            <w:color w:val="0000FF"/>
            <w:sz w:val="16"/>
            <w:szCs w:val="16"/>
            <w:u w:val="single"/>
            <w:lang w:val="en-US"/>
          </w:rPr>
          <w:t>mfc</w:t>
        </w:r>
        <w:proofErr w:type="spellEnd"/>
      </w:hyperlink>
      <w:r w:rsidRPr="00131CBE">
        <w:rPr>
          <w:rFonts w:ascii="Times New Roman" w:eastAsia="Calibri" w:hAnsi="Times New Roman" w:cs="Times New Roman"/>
          <w:sz w:val="16"/>
          <w:szCs w:val="16"/>
        </w:rPr>
        <w:t>, федеральной государственной информационной системе «Федеральный реестр государственных и муниципальных услуг (функций)» (далее – федеральный реестр), на Едином портале государственных и муниципальных услуг, в КСПГМУ ПО).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1.3.4.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2. Стандарт предоставления муниципальной услуги</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 Наименование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Продажа и предоставление в аренду земельных участков на торгах.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 Наименование органа, предоставляющего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Мокшанского района Пензенской области.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Результат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договор купли-продажи или договор аренды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проведении аукциона по продаже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постановление Администрации «Об отказе в проведении аукциона по предоставлению земельного участка, в аренду».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срока действия результата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 Срок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2.4.1. Срок предоставления муниципальной услуги не должен превышать 4 (четырех) месяцев со дня регистрации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2.5. Правовые основания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2.6. </w:t>
      </w:r>
      <w:bookmarkStart w:id="50" w:name="P136"/>
      <w:bookmarkEnd w:id="50"/>
      <w:r w:rsidRPr="00131CBE">
        <w:rPr>
          <w:rFonts w:ascii="Times New Roman" w:eastAsia="Times New Roman" w:hAnsi="Times New Roman" w:cs="Times New Roman"/>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2.6.1. Для получения муниципальной услуги заявителем представляется заявление (согласно приложению № 1 к Регламенту) о предоставлении муниципальной услуги, поданное или направленное в Администрацию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подписи» (с последующими изменениями), постановления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(с последующими изменениями) и требованиями Федерального закона № 210-ФЗ, соответствующее положениям, определенным в статье 39.11 ЗК РФ.</w:t>
      </w:r>
    </w:p>
    <w:p w:rsidR="00131CBE" w:rsidRPr="00131CBE" w:rsidRDefault="00131CBE" w:rsidP="00131CBE">
      <w:pPr>
        <w:ind w:firstLine="709"/>
        <w:rPr>
          <w:rFonts w:ascii="Times New Roman" w:eastAsia="Times New Roman" w:hAnsi="Times New Roman" w:cs="Times New Roman"/>
          <w:sz w:val="16"/>
          <w:szCs w:val="16"/>
          <w:lang w:eastAsia="ru-RU"/>
        </w:rPr>
      </w:pPr>
      <w:bookmarkStart w:id="51" w:name="P137"/>
      <w:bookmarkEnd w:id="51"/>
      <w:r w:rsidRPr="00131CBE">
        <w:rPr>
          <w:rFonts w:ascii="Times New Roman" w:eastAsia="Times New Roman" w:hAnsi="Times New Roman" w:cs="Times New Roman"/>
          <w:sz w:val="16"/>
          <w:szCs w:val="16"/>
          <w:lang w:eastAsia="ru-RU"/>
        </w:rPr>
        <w:t>2.6.2. Для участия в аукционе заявитель представляет в установленный в извещении о проведении аукциона срок следующие документы: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заявку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копии документов, удостоверяющих личность заявителя (для граждан);</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документы, подтверждающие внесение задатка.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Заявитель имеет право отозвать принятую Администрацией заявку на участие в аукционе до дня окончания срока приема заявок, уведомив об этом в письменной форме Администрацию, которая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Для участия в аукционе на право заключения договора аренды земельного участка, включенного в перечень государственного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rsidR="00131CBE" w:rsidRPr="00131CBE" w:rsidRDefault="00131CBE" w:rsidP="00131CBE">
      <w:pPr>
        <w:ind w:firstLine="709"/>
        <w:rPr>
          <w:rFonts w:ascii="Times New Roman" w:eastAsia="Times New Roman" w:hAnsi="Times New Roman" w:cs="Times New Roman"/>
          <w:sz w:val="16"/>
          <w:szCs w:val="16"/>
          <w:lang w:eastAsia="ru-RU"/>
        </w:rPr>
      </w:pPr>
      <w:bookmarkStart w:id="52" w:name="P143"/>
      <w:bookmarkEnd w:id="52"/>
      <w:r w:rsidRPr="00131CBE">
        <w:rPr>
          <w:rFonts w:ascii="Times New Roman" w:eastAsia="Times New Roman" w:hAnsi="Times New Roman" w:cs="Times New Roman"/>
          <w:sz w:val="16"/>
          <w:szCs w:val="16"/>
          <w:lang w:eastAsia="ru-RU"/>
        </w:rPr>
        <w:t>2.6.3. Администрация не вправе требовать представление иных документов, за исключением документов, указанных в пункте 2.6.2 настоящего Регламента. Администрация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2.6.4.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лично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посредством почтовой связи по адресу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в) в форме электронного документа, подписанного простой электронной подписью,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на бумажном носителе через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путем заполнения формы запроса, размещенной на официальном сайте Администрации в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 путем направления электронного документа на официальную электронную почту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официальном сайте, Едином портале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формировании заявления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возможность печати па бумажном носителе копии электронной формы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в части, касающейся сведений, отсутствующих в ЕСИА;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возможность вернуться на любой из этапов заполнения электронной формы заявления без потери ранее введенной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е) возможность доступа заявителя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к ранее поданным им заявлениям в течение не менее одного года, а также частично сформированных заявлений – в течение не менее 3 месяцев.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2.7. Исчерпывающий перечень оснований для отказа в приеме документов, необходимых для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Основания для отказа в приеме документов, указанных в подпункте 2.6.1 и 2.6.2 пункта 2.6 Регламента и представленных в форме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если в результате проверки усиленной квалифицированной электронной подписи выявлено несоблюдение установленных Федеральным законом от 06.04.2011 № 63-ФЗ «Об электронной подписи» (с последующими изменениями) условий признания ее действительности.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Заявка на участие в аукционе, поступившая по истечении срока приема заявок, возвращается заявителю в день ее поступления.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Основания для отказа в приеме документов, указанных в подпункте 2.6.1 и 2.6.2 пункта 2.6 Регламента и предоставленных на бумажном носителе, отсутствуют.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Отказ в приеме документов, необходимых для предоставления муниципальной услуги, по иным основаниям не допускается.</w:t>
      </w:r>
    </w:p>
    <w:p w:rsidR="00131CBE" w:rsidRPr="00131CBE" w:rsidRDefault="00131CBE" w:rsidP="00131CBE">
      <w:pPr>
        <w:ind w:firstLine="709"/>
        <w:rPr>
          <w:rFonts w:ascii="Times New Roman" w:eastAsia="Times New Roman" w:hAnsi="Times New Roman" w:cs="Times New Roman"/>
          <w:sz w:val="16"/>
          <w:szCs w:val="16"/>
          <w:lang w:eastAsia="ru-RU"/>
        </w:rPr>
      </w:pPr>
      <w:bookmarkStart w:id="53" w:name="P151"/>
      <w:bookmarkEnd w:id="53"/>
      <w:r w:rsidRPr="00131CBE">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предоставлении муниципальной услуги отказывается в следующих случаях: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заявление и документы поданы с нарушением требований, установленных подпунктом 2.6.2 пункта 2.6.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в отношении земельного участка отсутствует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земельный участок не отнесен к определенной категории земель;</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14)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17) в отношении земельного участка принято решение о предварительном согласовании его предоставления;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 непредставление для участия в аукционе документов или представление недостоверных сведений;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22) </w:t>
      </w:r>
      <w:proofErr w:type="spellStart"/>
      <w:r w:rsidRPr="00131CBE">
        <w:rPr>
          <w:rFonts w:ascii="Times New Roman" w:eastAsia="Times New Roman" w:hAnsi="Times New Roman" w:cs="Times New Roman"/>
          <w:sz w:val="16"/>
          <w:szCs w:val="16"/>
          <w:lang w:eastAsia="ru-RU"/>
        </w:rPr>
        <w:t>непоступление</w:t>
      </w:r>
      <w:proofErr w:type="spellEnd"/>
      <w:r w:rsidRPr="00131CBE">
        <w:rPr>
          <w:rFonts w:ascii="Times New Roman" w:eastAsia="Times New Roman" w:hAnsi="Times New Roman" w:cs="Times New Roman"/>
          <w:sz w:val="16"/>
          <w:szCs w:val="16"/>
          <w:lang w:eastAsia="ru-RU"/>
        </w:rPr>
        <w:t xml:space="preserve"> задатка на дату рассмотрения заявок на участие в аукционе;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23) подача заявки на участие в аукционе лицом, которое в соответствии с ЗК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25) по результатам аукциона заявитель не признан победителем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26) аукцион признан несостоявшимся и заявитель, признанный единственным участником аукциона, в течение тридцати дней со дня направления им проекта договора купли-продажи или проекта договора аренды земельного участка, не подписал и не представил в Администрацию договор купли-продажи или аренды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Основания для приостановления предоставления муниципальной услуги отсутствуют.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2.9. Размер платы, взимаемой с заявителя при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Муниципальная услуга предоставляется бесплатно.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2.11. Срок регистрации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Регистрация заявления о предоставлении муниципальной услуги, направленного в форме электронного документа с использованием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Единого портала, официального сайта осуществляется в автоматическом режиме.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2.12.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Calibri" w:hAnsi="Times New Roman" w:cs="Times New Roman"/>
          <w:sz w:val="16"/>
          <w:szCs w:val="16"/>
        </w:rPr>
        <w:t>Помещения Администрации, МФЦ должны соответствовать положениям, утвержденным постановлением Главного государственного санитарного врача РФ от 02.12.2020 №40 «Об утверждении санитарных правил СП 2.2.3670-20 «Санитарно-эпидемиологические требования к условиям труда»</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2.13. Предоставление муниципальной услуги осуществляется в специально выделенных для этой цели помещениях.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2.14. Помещения, в которых осуществляется предоставление муниципальной услуги, оборудуются: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2.15. Количество мест ожидания определяется исходя из фактической нагрузки и возможностей для их размещения в здании.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2.16. Места для заполнения документов оборудуются стульями, столами (стойками) и обеспечиваются бланками заявлений и образцами их заполнения.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2.17. Кабинеты приема заявителей должны иметь информационные таблички (вывески) с указанием: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номера кабинета;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фамилии, имени, отчества (последнее – при наличии) и должности специалиста.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131CBE">
        <w:rPr>
          <w:rFonts w:ascii="Times New Roman" w:eastAsia="Times New Roman" w:hAnsi="Times New Roman" w:cs="Times New Roman"/>
          <w:sz w:val="16"/>
          <w:szCs w:val="16"/>
          <w:lang w:eastAsia="ru-RU"/>
        </w:rPr>
        <w:t>сурдопереводчика</w:t>
      </w:r>
      <w:proofErr w:type="spellEnd"/>
      <w:r w:rsidRPr="00131CBE">
        <w:rPr>
          <w:rFonts w:ascii="Times New Roman" w:eastAsia="Times New Roman" w:hAnsi="Times New Roman" w:cs="Times New Roman"/>
          <w:sz w:val="16"/>
          <w:szCs w:val="16"/>
          <w:lang w:eastAsia="ru-RU"/>
        </w:rPr>
        <w:t xml:space="preserve"> и </w:t>
      </w:r>
      <w:proofErr w:type="spellStart"/>
      <w:r w:rsidRPr="00131CBE">
        <w:rPr>
          <w:rFonts w:ascii="Times New Roman" w:eastAsia="Times New Roman" w:hAnsi="Times New Roman" w:cs="Times New Roman"/>
          <w:sz w:val="16"/>
          <w:szCs w:val="16"/>
          <w:lang w:eastAsia="ru-RU"/>
        </w:rPr>
        <w:t>тифлосурдопереводчика</w:t>
      </w:r>
      <w:proofErr w:type="spellEnd"/>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(последнее –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131CBE">
        <w:rPr>
          <w:rFonts w:ascii="Times New Roman" w:eastAsia="Times New Roman" w:hAnsi="Times New Roman" w:cs="Times New Roman"/>
          <w:sz w:val="16"/>
          <w:szCs w:val="16"/>
          <w:lang w:eastAsia="ru-RU"/>
        </w:rPr>
        <w:t>брелками</w:t>
      </w:r>
      <w:proofErr w:type="spellEnd"/>
      <w:r w:rsidRPr="00131CBE">
        <w:rPr>
          <w:rFonts w:ascii="Times New Roman" w:eastAsia="Times New Roman" w:hAnsi="Times New Roman" w:cs="Times New Roman"/>
          <w:sz w:val="16"/>
          <w:szCs w:val="16"/>
          <w:lang w:eastAsia="ru-RU"/>
        </w:rPr>
        <w:t>-коммуникаторами).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131CBE">
        <w:rPr>
          <w:rFonts w:ascii="Times New Roman" w:eastAsia="Times New Roman" w:hAnsi="Times New Roman" w:cs="Times New Roman"/>
          <w:sz w:val="16"/>
          <w:szCs w:val="16"/>
          <w:lang w:eastAsia="ru-RU"/>
        </w:rPr>
        <w:t>бейджами</w:t>
      </w:r>
      <w:proofErr w:type="spellEnd"/>
      <w:r w:rsidRPr="00131CBE">
        <w:rPr>
          <w:rFonts w:ascii="Times New Roman" w:eastAsia="Times New Roman" w:hAnsi="Times New Roman" w:cs="Times New Roman"/>
          <w:sz w:val="16"/>
          <w:szCs w:val="16"/>
          <w:lang w:eastAsia="ru-RU"/>
        </w:rPr>
        <w:t>) с указанием фамилии, имени, отчества (последнее – при наличии) и должности.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 Показатели доступности и качества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2.20.1. Показателями доступности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 Едином портале или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предоставление возможности подачи заявления о предоставлении муниципальной услуги в виде электронного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возможность получения заявителем информации о ходе предоставления муниципальной услуги с использованием Единого портала,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официального сайта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2.20.2. Показателями качества предоставления муниципальной услуги являются: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отсутствие очередей при приеме и выдаче документов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отсутствие нарушений сроков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 отсутствие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отсутствие обоснованных жалоб на некорректное, невнимательное отношение муниципальных служащих, оказывающих муниципальную услугу, к заявителям (их представителям).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2.21.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 путем заполнения формы запроса через личный кабинет в Едином портале и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путем направления электронного документа в Администрацию на официальную электронную почту.</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заявлении указывается один из следующих способов предоставления результатов рассмотрения заявления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бумажного документа, который направляется Администрацией заявителю посредством почтового отправления;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в форме электронного документа подписывается по выбору заявителя (если заявителем является физическое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электронной подписью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усиленной квалифицированной электронной подписью заявителя.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на Едином портале или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а также, если заявление подписано усиленной квалифицированной электронной подписью.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представленное с нарушением указанного порядка, не рассматривается Администрацией.</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и прилагаемые к ним документы предоставляются в Администрацию в форме электронных документов путем заполнения формы запроса посредством отправки через Единый портал или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направляются в виде файлов в формате XML, созданных с использованием XML-схем и обеспечивающих считывание и контроль представленных данных.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Заявления представляются в Администрацию в виде файлов в формате </w:t>
      </w:r>
      <w:proofErr w:type="spellStart"/>
      <w:r w:rsidRPr="00131CBE">
        <w:rPr>
          <w:rFonts w:ascii="Times New Roman" w:eastAsia="Times New Roman" w:hAnsi="Times New Roman" w:cs="Times New Roman"/>
          <w:sz w:val="16"/>
          <w:szCs w:val="16"/>
          <w:lang w:eastAsia="ru-RU"/>
        </w:rPr>
        <w:t>doc</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docx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txt</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xlsx</w:t>
      </w:r>
      <w:proofErr w:type="spellEnd"/>
      <w:r w:rsidRPr="00131CBE">
        <w:rPr>
          <w:rFonts w:ascii="Times New Roman" w:eastAsia="Times New Roman" w:hAnsi="Times New Roman" w:cs="Times New Roman"/>
          <w:sz w:val="16"/>
          <w:szCs w:val="16"/>
          <w:lang w:eastAsia="ru-RU"/>
        </w:rPr>
        <w:t xml:space="preserve">, </w:t>
      </w:r>
      <w:proofErr w:type="spellStart"/>
      <w:r w:rsidRPr="00131CBE">
        <w:rPr>
          <w:rFonts w:ascii="Times New Roman" w:eastAsia="Times New Roman" w:hAnsi="Times New Roman" w:cs="Times New Roman"/>
          <w:sz w:val="16"/>
          <w:szCs w:val="16"/>
          <w:lang w:eastAsia="ru-RU"/>
        </w:rPr>
        <w:t>rtf</w:t>
      </w:r>
      <w:proofErr w:type="spellEnd"/>
      <w:r w:rsidRPr="00131CBE">
        <w:rPr>
          <w:rFonts w:ascii="Times New Roman" w:eastAsia="Times New Roman" w:hAnsi="Times New Roman" w:cs="Times New Roman"/>
          <w:sz w:val="16"/>
          <w:szCs w:val="16"/>
          <w:lang w:eastAsia="ru-RU"/>
        </w:rPr>
        <w:t>, если указанные заявления предоставляются в форме электронного документа посредством электронной почты.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Заявитель имеет возможность получения информации о ходе выполнения заявления (предоставления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2.20.3. При предоставлении муниципальной услуги в электронной форме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обеспечивается: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получение информации о порядке и сроках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формирование заявления о предоставлении муниципальной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прием и регистрация заявления и иных документов, необходимых для предоставления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 получение сведений о ходе выполнения заявления;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досудебное (внесудебное) обжалование решений и действий (бездействия) Администрации, должностного лица или муниципального служащего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официального сайта по выбору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 Исчерпывающий перечень административных процедур.</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Предоставление муниципальной услуги включает в себя следующие административные процедуры</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3.1.1.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3.1.2. рассмотрение представленного заявителем заявления и подготовка проекта постановления Администрации;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3.1.3. согласование и принятие постановления Администрации о проведении аукциона либо постановления Администрации об отказе в проведении аукциона;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3.1.4. 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 в том числе в электронном виде.</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3.2.1.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заявления в Администрацию.</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получении посредством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(в случае поступления заявления, подписанного усиленной квалифицированной электронной подписью, включается при необходимости), а также наличия оснований для отказа в приеме заявления, указанных в пункте 2.7. Регламента.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заявителю будет представлена информация о ходе его рассмотрения.</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После принятия заявления о предоставлении муниципальной услуги статус запроса заявителя в личном кабинете на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 xml:space="preserve"> обновляется до статуса «принято».</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в день поступления заявления в Администрацию.</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 выполнения административной процедуры: направление Специалистом администрации заявления Главе Мокшанского района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3.2.2. Рассмотрение представленного заявителем заявления и подготовка проекта постановления Администрации.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зарегистрированного заявления Специалисту администрации, который:</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2.6.3 пункта 2.6 Регламента;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рассматривает заявление и прилагаемые к нему документы на предмет соответствия требованиям, установленным подпунктом 2.6.2 пункта 2.6 Регламента, статье 39.11 ЗК РФ;</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готовит проект постановления Администрации о проведении аукциона либо проект постановления Администрации об отказе в проведении аукциона. В проекте постановления Администрации об отказе в проведении аукциона должно быть указано основание отказа, предусмотренное пунктом 2.7 Регламента.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- 5 рабочих дней со дня поступления заявления в Администрацию.</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3.2.3. Согласование и принятие постановления Администрации о проведении аукциона либо постановления Администрации об отказе в проведении аукциона.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начала согласования постановления Администрации о проведении аукциона либо решения об отказе в проведении аукциона является подготовленный проект постановления Администрации о проведении аукциона либо проект постановления Администрации об отказе в проведении аукциона.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Подготовленный проект постановления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принятия проекта постановления Администрации о проведении аукциона является отсутствие оснований для отказа в предоставлении муниципальной услуги, предусмотренных в пункте 2.8. Регламента.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постановление Администрации о проведении аукциона либо постановление Администрации об отказе в проведении аукциона.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Способом фиксации результата является оформление постановления Администрации о проведении аукциона либо постановления Администрации об отказе в проведении аукциона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Принятое постановление Администрации о проведении аукциона либо постановление Администрации об отказе в проведении аукциона направляется заявителю в течение 3 (трех) календарных дней со дня его принятия заказным письмом с приложением представленных им документов.</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- 14 (четырнадцать) календарных дней с момента подготовки проекта постановления Администрации.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3.2.4. 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Основанием для осуществления административного действия является принятие постановления Администрации о проведении аукциона.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Организатором аукциона является Администрация. Аукцион проводится в порядке, предусмотренном статьями 39.11 - 39.13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Администрация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Аукцион является открытым по составу участников, за исключением случаев, предусмотренных пунктом 10 статьи 39.11 ЗК РФ.</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подготовки документов для публикации извещения о проведении аукциона - не более 14 календарных дней с момента принятия постановления Администрации о проведении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(torgi.gov.ru)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w:t>
      </w:r>
      <w:hyperlink r:id="rId81" w:tgtFrame="Logical" w:history="1">
        <w:r w:rsidRPr="00131CBE">
          <w:rPr>
            <w:rFonts w:ascii="Times New Roman" w:eastAsia="Times New Roman" w:hAnsi="Times New Roman" w:cs="Times New Roman"/>
            <w:sz w:val="16"/>
            <w:szCs w:val="16"/>
            <w:lang w:eastAsia="ru-RU"/>
          </w:rPr>
          <w:t>Уставом Мокшанского района Пензенской области</w:t>
        </w:r>
      </w:hyperlink>
      <w:r w:rsidRPr="00131CBE">
        <w:rPr>
          <w:rFonts w:ascii="Times New Roman" w:eastAsia="Times New Roman" w:hAnsi="Times New Roman" w:cs="Times New Roman"/>
          <w:sz w:val="16"/>
          <w:szCs w:val="16"/>
          <w:lang w:eastAsia="ru-RU"/>
        </w:rPr>
        <w:t>, по месту нахождения земельного участка не менее чем за тридцать дней до дня проведения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Для участия в аукционе заявители представляют в установленный в извещении о проведении аукциона срок документы, установленные подпунктом 2.6.2 пункта 2.6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Прием документов прекращается не ранее чем за 5 (пять) календарных дней до дня проведения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членами аукционной комиссии и утверждается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Результаты аукциона оформляются протоколом, который подписывается членами аукционной комиссии и утверждается организатором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Протокол о результатах аукциона размещается на официальном сайте в течение одного рабочего дня со дня подписания данного протокола.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Администрация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Результатом административного действия является договор купли-продажи или договор аренды земельного участка, заключенный на основании протокола о результатах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Максимальный срок выполнения административного действия - 60 календарных дней с момента принятия постановления Администрации о проведении аукциона.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 Особенности предоставления муниципальной услуги в Многофункциональных центрах предоставления государственных и муниципальных услуг.</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проверяет правильность заполнения заявления в соответствии с требованиями, установленными законодательством;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3.3.2. Срок выполнения данного административного действия не более 30 минут.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организационного отдела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3.3.4. 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3.3.8. В случае неявки заявителя (представителя) в Многофункциональный центр в течение 30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 Порядок исправления допущенных опечаток и ошибок в выданных в результате предоставления муниципальной услуги документах.</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3.4.2. При обращении об исправлении технической ошибки заявитель представляет:</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заявление об исправлении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Заявление об исправлении технической ошибки подается заявителем в Администрацию по почте, по электронной почте либо непосредственно передается в организационный отдел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3.4.3. Заявление об исправлении технической ошибки регистрируется специалистом организационного отдела Администрации и направляется в отдел Администрации в установленном порядке.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3.4.7. 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3.4.9. Глава Мокшанского района подписывает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3.4.10.Специалист организационного отдела администрации регистрирует подписанное главой Мокшанского района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3.4.11.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организационном отделе Администрации.</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131CBE" w:rsidRPr="00131CBE" w:rsidRDefault="00131CBE" w:rsidP="00131CBE">
      <w:pPr>
        <w:ind w:firstLine="709"/>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b/>
          <w:bCs/>
          <w:sz w:val="16"/>
          <w:szCs w:val="16"/>
          <w:lang w:eastAsia="ru-RU"/>
        </w:rPr>
        <w:t>4. Формы контроля за исполнением административного регламента</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Мокшанского района,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4.2. В Администрации проводятся плановые и внеплановые проверки полноты и качества предоставления муниципальной услуги.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Периодичность осуществления проверок определяется Главой Мокшанского района.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Плановые и внеплановые проверки проводятся на основании распоряжений Администрации.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 Ответственные исполнители несут персональную ответственность за:</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131CBE" w:rsidRPr="00131CBE" w:rsidRDefault="00131CBE" w:rsidP="006A0E4C">
      <w:pPr>
        <w:ind w:firstLine="426"/>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6A0E4C">
      <w:pPr>
        <w:ind w:firstLine="709"/>
        <w:rPr>
          <w:rFonts w:ascii="Times New Roman" w:eastAsia="Times New Roman" w:hAnsi="Times New Roman" w:cs="Times New Roman"/>
          <w:b/>
          <w:bCs/>
          <w:sz w:val="16"/>
          <w:szCs w:val="16"/>
          <w:lang w:eastAsia="ru-RU"/>
        </w:rPr>
      </w:pPr>
      <w:r w:rsidRPr="00131CBE">
        <w:rPr>
          <w:rFonts w:ascii="Times New Roman" w:eastAsia="Times New Roman" w:hAnsi="Times New Roman" w:cs="Times New Roman"/>
          <w:sz w:val="16"/>
          <w:szCs w:val="16"/>
          <w:lang w:eastAsia="ru-RU"/>
        </w:rPr>
        <w:lastRenderedPageBreak/>
        <w:t> </w:t>
      </w:r>
      <w:r w:rsidRPr="00131CBE">
        <w:rPr>
          <w:rFonts w:ascii="Times New Roman" w:eastAsia="Times New Roman" w:hAnsi="Times New Roman" w:cs="Times New Roman"/>
          <w:b/>
          <w:bCs/>
          <w:sz w:val="16"/>
          <w:szCs w:val="16"/>
          <w:lang w:eastAsia="ru-RU"/>
        </w:rPr>
        <w:t>5. Досудебный (внесудебный) порядок обжалования решений и действий (бездействия) органа, предоставляющего муниципальную услугу, их должностных лиц или муниципальных служащих</w:t>
      </w:r>
    </w:p>
    <w:p w:rsidR="00131CBE" w:rsidRPr="00131CBE" w:rsidRDefault="00131CBE" w:rsidP="00131CBE">
      <w:pPr>
        <w:jc w:val="center"/>
        <w:rPr>
          <w:rFonts w:ascii="Times New Roman" w:eastAsia="Times New Roman" w:hAnsi="Times New Roman" w:cs="Times New Roman"/>
          <w:sz w:val="16"/>
          <w:szCs w:val="16"/>
          <w:lang w:eastAsia="ru-RU"/>
        </w:rPr>
      </w:pP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Особенности подачи и рассмотрение жалоб на решения и действия (бездействие) Администрации Мокшанского района Пензенской области и их должностных лиц, муниципальных служащих при предоставлении муниципальной услуги устанавливаются Порядком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 утвержденным постановлением администрации Мокшанского района Пензенской области от 20.09.2018 № 886 «Об утверждении Порядка подачи и рассмотрения жалоб на решения и действия (бездействие) органов местного самоуправления Мокшанского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Мокшанского района Пензенской области и его работников при предоставлении муниципальных услуг».</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 Порядок подачи и рассмотрения жалобы на решения и действия (бездействие) Администрации, их должностных лиц и муниципальных служащих.</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5.4.1. Заявитель может обратиться с жалобой, в том числе, в следующих случаях:</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нарушение срока регистрации запроса о предоставлении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нарушение срока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5.4.6. В электронном виде жалоба может быть подана заявителем посредством: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а) официального сайта Администрации;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б) электронной почты Администрации;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Единого портала;</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г) </w:t>
      </w:r>
      <w:r w:rsidRPr="00131CBE">
        <w:rPr>
          <w:rFonts w:ascii="Times New Roman" w:eastAsia="Calibri" w:hAnsi="Times New Roman" w:cs="Times New Roman"/>
          <w:sz w:val="16"/>
          <w:szCs w:val="16"/>
        </w:rPr>
        <w:t>КСПГМУ ПО</w:t>
      </w:r>
      <w:r w:rsidRPr="00131CBE">
        <w:rPr>
          <w:rFonts w:ascii="Times New Roman" w:eastAsia="Times New Roman" w:hAnsi="Times New Roman" w:cs="Times New Roman"/>
          <w:sz w:val="16"/>
          <w:szCs w:val="16"/>
          <w:lang w:eastAsia="ru-RU"/>
        </w:rPr>
        <w:t>;</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уполномоченном на ее рассмотрение органе.</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5.4.9. Жалоба может быть подана заявителем через МФЦ.</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 этом срок рассмотрения жалобы исчисляется со дня регистрации жалобы в Администрации.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5.5. Жалоба должна содержать:</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lastRenderedPageBreak/>
        <w:t>3) сведения об обжалуемых решениях и действиях (бездействии) Администрации, должностного лица Администрации, муниципального служащего;</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 подтверждающие доводы заявителя, либо их копии.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5.6. Заявитель имеет право на получение исчерпывающей информации и документов, необходимых для обоснования и рассмотрения жалобы.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5.8. По результатам рассмотрения жалобы принимается одно из следующих решений:</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в удовлетворении жалобы отказывается.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31CBE" w:rsidRPr="00131CBE" w:rsidRDefault="00131CBE" w:rsidP="006A0E4C">
      <w:pPr>
        <w:ind w:firstLine="567"/>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xml:space="preserve">5.14. </w:t>
      </w:r>
      <w:r w:rsidRPr="00131CBE">
        <w:rPr>
          <w:rFonts w:ascii="Times New Roman" w:eastAsia="Calibri" w:hAnsi="Times New Roman" w:cs="Times New Roman"/>
          <w:sz w:val="16"/>
          <w:szCs w:val="16"/>
        </w:rPr>
        <w:t>Жалоба на решения и действия (бездействие) Главы Мокшанского района подается Главе Мокшанского района.</w:t>
      </w:r>
    </w:p>
    <w:p w:rsidR="00131CBE" w:rsidRPr="00131CBE" w:rsidRDefault="00131CBE" w:rsidP="006A0E4C">
      <w:pPr>
        <w:ind w:firstLine="567"/>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Приложение 1</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к административному регламенту предоставления муниципальной услуги «Продажа и предоставление в аренду</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земельных участков на торгах»</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Форма заявления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Главе Мокшанского района Пензенской области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от __________________________________________________________________________________________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(Ф.И.О. физического лица либо наименование юридического лица либо Ф.И.О. представителя заявителя)</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(место жительства физического лица либо место нахождения юридического лица)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документа, удостоверяющего личность физического лица либо сведения о государственной регистрации</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заявителя в ЕГРЮЛ)</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действующего на основании 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(реквизиты документа,</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подтверждающего полномочия представителя заявителя (в случае, если от имени заявителя выступает его представитель)</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w:t>
      </w:r>
    </w:p>
    <w:p w:rsidR="00131CBE" w:rsidRPr="00131CBE" w:rsidRDefault="00131CBE" w:rsidP="00131CBE">
      <w:pPr>
        <w:jc w:val="righ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(почтовый адрес, адрес электронной почты, номер телефона заявителя либо представителя заявителя)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center"/>
        <w:rPr>
          <w:rFonts w:ascii="Times New Roman" w:eastAsia="Times New Roman" w:hAnsi="Times New Roman" w:cs="Times New Roman"/>
          <w:sz w:val="16"/>
          <w:szCs w:val="16"/>
          <w:lang w:eastAsia="ru-RU"/>
        </w:rPr>
      </w:pPr>
      <w:bookmarkStart w:id="54" w:name="P414"/>
      <w:bookmarkEnd w:id="54"/>
      <w:r w:rsidRPr="00131CBE">
        <w:rPr>
          <w:rFonts w:ascii="Times New Roman" w:eastAsia="Times New Roman" w:hAnsi="Times New Roman" w:cs="Times New Roman"/>
          <w:b/>
          <w:bCs/>
          <w:sz w:val="16"/>
          <w:szCs w:val="16"/>
          <w:lang w:eastAsia="ru-RU"/>
        </w:rPr>
        <w:t>ЗАЯВЛЕНИЕ</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 </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Прошу Вас предоставить на аукционе земельный участок с кадастровым номером _________________________________________________ на праве ________________</w:t>
      </w:r>
      <w:r w:rsidR="006A0E4C">
        <w:rPr>
          <w:rFonts w:ascii="Times New Roman" w:eastAsia="Times New Roman" w:hAnsi="Times New Roman" w:cs="Times New Roman"/>
          <w:sz w:val="16"/>
          <w:szCs w:val="16"/>
          <w:lang w:eastAsia="ru-RU"/>
        </w:rPr>
        <w:t>_____________________________________________________________________________</w:t>
      </w:r>
      <w:r w:rsidRPr="00131CBE">
        <w:rPr>
          <w:rFonts w:ascii="Times New Roman" w:eastAsia="Times New Roman" w:hAnsi="Times New Roman" w:cs="Times New Roman"/>
          <w:sz w:val="16"/>
          <w:szCs w:val="16"/>
          <w:lang w:eastAsia="ru-RU"/>
        </w:rPr>
        <w:t>___________________.</w:t>
      </w:r>
    </w:p>
    <w:p w:rsidR="00131CBE" w:rsidRPr="00131CBE" w:rsidRDefault="00131CBE" w:rsidP="00131CBE">
      <w:pPr>
        <w:jc w:val="center"/>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(собственности или аренды)</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Предполагаемая цель использования земельного участка _______________________________</w:t>
      </w:r>
      <w:r w:rsidR="006A0E4C">
        <w:rPr>
          <w:rFonts w:ascii="Times New Roman" w:eastAsia="Times New Roman" w:hAnsi="Times New Roman" w:cs="Times New Roman"/>
          <w:sz w:val="16"/>
          <w:szCs w:val="16"/>
          <w:lang w:eastAsia="ru-RU"/>
        </w:rPr>
        <w:t>________</w:t>
      </w:r>
      <w:r w:rsidRPr="00131CBE">
        <w:rPr>
          <w:rFonts w:ascii="Times New Roman" w:eastAsia="Times New Roman" w:hAnsi="Times New Roman" w:cs="Times New Roman"/>
          <w:sz w:val="16"/>
          <w:szCs w:val="16"/>
          <w:lang w:eastAsia="ru-RU"/>
        </w:rPr>
        <w:t>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Срок аренды (в случае предоставления земельного участка в аренду)</w:t>
      </w:r>
      <w:r w:rsidR="006A0E4C">
        <w:rPr>
          <w:rFonts w:ascii="Times New Roman" w:eastAsia="Times New Roman" w:hAnsi="Times New Roman" w:cs="Times New Roman"/>
          <w:sz w:val="16"/>
          <w:szCs w:val="16"/>
          <w:lang w:eastAsia="ru-RU"/>
        </w:rPr>
        <w:t xml:space="preserve">  _______________________________________________</w:t>
      </w:r>
      <w:r w:rsidRPr="00131CBE">
        <w:rPr>
          <w:rFonts w:ascii="Times New Roman" w:eastAsia="Times New Roman" w:hAnsi="Times New Roman" w:cs="Times New Roman"/>
          <w:sz w:val="16"/>
          <w:szCs w:val="16"/>
          <w:lang w:eastAsia="ru-RU"/>
        </w:rPr>
        <w:t>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_______________________________________________________________________________________________________________________.</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Документы и (или) информация, необходимые для получения муниципальной услуги, прилагаются.</w:t>
      </w:r>
    </w:p>
    <w:p w:rsidR="00131CBE" w:rsidRPr="00131CBE" w:rsidRDefault="00131CBE" w:rsidP="00131CBE">
      <w:pPr>
        <w:jc w:val="left"/>
        <w:rPr>
          <w:rFonts w:ascii="Times New Roman" w:eastAsia="Times New Roman" w:hAnsi="Times New Roman" w:cs="Times New Roman"/>
          <w:sz w:val="16"/>
          <w:szCs w:val="16"/>
          <w:lang w:eastAsia="ru-RU"/>
        </w:rPr>
      </w:pPr>
      <w:r w:rsidRPr="00131CBE">
        <w:rPr>
          <w:rFonts w:ascii="Times New Roman" w:eastAsia="Times New Roman" w:hAnsi="Times New Roman" w:cs="Times New Roman"/>
          <w:sz w:val="16"/>
          <w:szCs w:val="16"/>
          <w:lang w:eastAsia="ru-RU"/>
        </w:rPr>
        <w:t>____________________</w:t>
      </w:r>
    </w:p>
    <w:p w:rsidR="00131CBE" w:rsidRPr="00131CBE" w:rsidRDefault="00131CBE" w:rsidP="00131CBE">
      <w:pPr>
        <w:jc w:val="left"/>
        <w:rPr>
          <w:rFonts w:ascii="Calibri" w:eastAsia="Calibri" w:hAnsi="Calibri" w:cs="Times New Roman"/>
          <w:sz w:val="16"/>
          <w:szCs w:val="16"/>
        </w:rPr>
      </w:pPr>
      <w:r w:rsidRPr="00131CBE">
        <w:rPr>
          <w:rFonts w:ascii="Times New Roman" w:eastAsia="Times New Roman" w:hAnsi="Times New Roman" w:cs="Times New Roman"/>
          <w:sz w:val="16"/>
          <w:szCs w:val="16"/>
          <w:lang w:eastAsia="ru-RU"/>
        </w:rPr>
        <w:t>Дата Подпись заявителя</w:t>
      </w: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3A41AD" w:rsidRPr="005A75D4" w:rsidRDefault="003A41AD" w:rsidP="00633D0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A75D4" w:rsidRPr="005A75D4" w:rsidRDefault="005A75D4" w:rsidP="005A75D4">
      <w:pPr>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52"/>
        <w:tblW w:w="0" w:type="auto"/>
        <w:tblLayout w:type="fixed"/>
        <w:tblCellMar>
          <w:left w:w="0" w:type="dxa"/>
          <w:right w:w="0" w:type="dxa"/>
        </w:tblCellMar>
        <w:tblLook w:val="01E0" w:firstRow="1" w:lastRow="1" w:firstColumn="1" w:lastColumn="1" w:noHBand="0" w:noVBand="0"/>
      </w:tblPr>
      <w:tblGrid>
        <w:gridCol w:w="9606"/>
      </w:tblGrid>
      <w:tr w:rsidR="00936DF3" w:rsidRPr="00936DF3" w:rsidTr="00D815DE">
        <w:tc>
          <w:tcPr>
            <w:tcW w:w="9606" w:type="dxa"/>
          </w:tcPr>
          <w:p w:rsidR="00936DF3" w:rsidRPr="00936DF3" w:rsidRDefault="00936DF3" w:rsidP="00936DF3">
            <w:pPr>
              <w:autoSpaceDE w:val="0"/>
              <w:autoSpaceDN w:val="0"/>
              <w:adjustRightInd w:val="0"/>
              <w:ind w:firstLine="720"/>
              <w:jc w:val="center"/>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lastRenderedPageBreak/>
              <w:t>АДМИНИСТРАЦИЯ МОКШАНСКОГО РАЙОНА</w:t>
            </w:r>
          </w:p>
        </w:tc>
      </w:tr>
      <w:tr w:rsidR="00936DF3" w:rsidRPr="00936DF3" w:rsidTr="00D815DE">
        <w:trPr>
          <w:trHeight w:hRule="exact" w:val="397"/>
        </w:trPr>
        <w:tc>
          <w:tcPr>
            <w:tcW w:w="9606" w:type="dxa"/>
          </w:tcPr>
          <w:p w:rsidR="00936DF3" w:rsidRPr="00936DF3" w:rsidRDefault="00936DF3" w:rsidP="00936DF3">
            <w:pPr>
              <w:autoSpaceDE w:val="0"/>
              <w:autoSpaceDN w:val="0"/>
              <w:adjustRightInd w:val="0"/>
              <w:ind w:firstLine="720"/>
              <w:jc w:val="center"/>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t>ПЕНЗЕНСКОЙ ОБЛАСТИ</w:t>
            </w:r>
          </w:p>
        </w:tc>
      </w:tr>
      <w:tr w:rsidR="00936DF3" w:rsidRPr="00936DF3" w:rsidTr="00D815DE">
        <w:trPr>
          <w:trHeight w:val="75"/>
        </w:trPr>
        <w:tc>
          <w:tcPr>
            <w:tcW w:w="9606" w:type="dxa"/>
          </w:tcPr>
          <w:p w:rsidR="00936DF3" w:rsidRPr="00936DF3" w:rsidRDefault="00936DF3" w:rsidP="00936DF3">
            <w:pPr>
              <w:widowControl w:val="0"/>
              <w:autoSpaceDE w:val="0"/>
              <w:autoSpaceDN w:val="0"/>
              <w:adjustRightInd w:val="0"/>
              <w:outlineLvl w:val="2"/>
              <w:rPr>
                <w:rFonts w:ascii="Times New Roman" w:eastAsia="Times New Roman" w:hAnsi="Times New Roman" w:cs="Times New Roman"/>
                <w:b/>
                <w:bCs/>
                <w:color w:val="000080"/>
                <w:sz w:val="16"/>
                <w:szCs w:val="16"/>
                <w:lang w:eastAsia="ru-RU"/>
              </w:rPr>
            </w:pPr>
          </w:p>
        </w:tc>
      </w:tr>
      <w:tr w:rsidR="00936DF3" w:rsidRPr="00936DF3" w:rsidTr="00D815DE">
        <w:trPr>
          <w:trHeight w:hRule="exact" w:val="696"/>
        </w:trPr>
        <w:tc>
          <w:tcPr>
            <w:tcW w:w="9606" w:type="dxa"/>
            <w:vAlign w:val="center"/>
          </w:tcPr>
          <w:p w:rsidR="00936DF3" w:rsidRPr="00936DF3" w:rsidRDefault="00936DF3" w:rsidP="00936DF3">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t>ПОСТАНОВЛЕНИЕ</w:t>
            </w:r>
          </w:p>
        </w:tc>
      </w:tr>
      <w:tr w:rsidR="00936DF3" w:rsidRPr="00936DF3" w:rsidTr="00D815DE">
        <w:trPr>
          <w:trHeight w:hRule="exact" w:val="80"/>
        </w:trPr>
        <w:tc>
          <w:tcPr>
            <w:tcW w:w="9606" w:type="dxa"/>
            <w:vAlign w:val="center"/>
          </w:tcPr>
          <w:p w:rsidR="00936DF3" w:rsidRPr="00936DF3" w:rsidRDefault="00936DF3" w:rsidP="00936DF3">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bl>
    <w:p w:rsidR="00936DF3" w:rsidRPr="00936DF3" w:rsidRDefault="00936DF3" w:rsidP="00936DF3">
      <w:pPr>
        <w:tabs>
          <w:tab w:val="left" w:pos="4500"/>
        </w:tabs>
        <w:autoSpaceDE w:val="0"/>
        <w:autoSpaceDN w:val="0"/>
        <w:adjustRightInd w:val="0"/>
        <w:spacing w:line="264" w:lineRule="auto"/>
        <w:ind w:firstLine="720"/>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ab/>
      </w:r>
    </w:p>
    <w:p w:rsidR="00936DF3" w:rsidRPr="00936DF3" w:rsidRDefault="00936DF3" w:rsidP="00936DF3">
      <w:pPr>
        <w:widowControl w:val="0"/>
        <w:autoSpaceDE w:val="0"/>
        <w:autoSpaceDN w:val="0"/>
        <w:adjustRightInd w:val="0"/>
        <w:rPr>
          <w:rFonts w:ascii="Times New Roman" w:eastAsia="Times New Roman" w:hAnsi="Times New Roman" w:cs="Times New Roman"/>
          <w:b/>
          <w:bCs/>
          <w:sz w:val="16"/>
          <w:szCs w:val="16"/>
          <w:lang w:val="en-US" w:eastAsia="ru-RU"/>
        </w:rPr>
      </w:pPr>
    </w:p>
    <w:tbl>
      <w:tblPr>
        <w:tblpPr w:leftFromText="180" w:rightFromText="180" w:vertAnchor="text" w:horzAnchor="page" w:tblpXSpec="center" w:tblpY="-337"/>
        <w:tblOverlap w:val="never"/>
        <w:tblW w:w="0" w:type="auto"/>
        <w:tblLayout w:type="fixed"/>
        <w:tblCellMar>
          <w:left w:w="0" w:type="dxa"/>
          <w:right w:w="0" w:type="dxa"/>
        </w:tblCellMar>
        <w:tblLook w:val="0000" w:firstRow="0" w:lastRow="0" w:firstColumn="0" w:lastColumn="0" w:noHBand="0" w:noVBand="0"/>
      </w:tblPr>
      <w:tblGrid>
        <w:gridCol w:w="284"/>
        <w:gridCol w:w="1843"/>
        <w:gridCol w:w="397"/>
        <w:gridCol w:w="1304"/>
      </w:tblGrid>
      <w:tr w:rsidR="00936DF3" w:rsidRPr="00936DF3" w:rsidTr="00936DF3">
        <w:tc>
          <w:tcPr>
            <w:tcW w:w="284" w:type="dxa"/>
            <w:vAlign w:val="bottom"/>
          </w:tcPr>
          <w:p w:rsidR="00936DF3" w:rsidRPr="00936DF3" w:rsidRDefault="00936DF3" w:rsidP="00936DF3">
            <w:pPr>
              <w:widowControl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от</w:t>
            </w:r>
          </w:p>
        </w:tc>
        <w:tc>
          <w:tcPr>
            <w:tcW w:w="1843" w:type="dxa"/>
            <w:tcBorders>
              <w:top w:val="nil"/>
              <w:left w:val="nil"/>
              <w:bottom w:val="single" w:sz="6" w:space="0" w:color="auto"/>
              <w:right w:val="nil"/>
            </w:tcBorders>
          </w:tcPr>
          <w:p w:rsidR="00936DF3" w:rsidRPr="00936DF3" w:rsidRDefault="00936DF3" w:rsidP="00936DF3">
            <w:pPr>
              <w:widowControl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12.01.2023</w:t>
            </w:r>
          </w:p>
        </w:tc>
        <w:tc>
          <w:tcPr>
            <w:tcW w:w="397" w:type="dxa"/>
          </w:tcPr>
          <w:p w:rsidR="00936DF3" w:rsidRPr="00936DF3" w:rsidRDefault="00936DF3" w:rsidP="00936DF3">
            <w:pPr>
              <w:widowControl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w:t>
            </w:r>
          </w:p>
        </w:tc>
        <w:tc>
          <w:tcPr>
            <w:tcW w:w="1304" w:type="dxa"/>
            <w:tcBorders>
              <w:top w:val="nil"/>
              <w:left w:val="nil"/>
              <w:bottom w:val="single" w:sz="6" w:space="0" w:color="auto"/>
              <w:right w:val="nil"/>
            </w:tcBorders>
          </w:tcPr>
          <w:p w:rsidR="00936DF3" w:rsidRPr="00936DF3" w:rsidRDefault="00936DF3" w:rsidP="00936DF3">
            <w:pPr>
              <w:widowControl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25</w:t>
            </w:r>
          </w:p>
        </w:tc>
      </w:tr>
      <w:tr w:rsidR="00936DF3" w:rsidRPr="00936DF3" w:rsidTr="00936DF3">
        <w:tc>
          <w:tcPr>
            <w:tcW w:w="3828" w:type="dxa"/>
            <w:gridSpan w:val="4"/>
          </w:tcPr>
          <w:p w:rsidR="00936DF3" w:rsidRPr="00936DF3" w:rsidRDefault="00936DF3" w:rsidP="00936DF3">
            <w:pPr>
              <w:widowControl w:val="0"/>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                  </w:t>
            </w:r>
            <w:proofErr w:type="spellStart"/>
            <w:r w:rsidRPr="00936DF3">
              <w:rPr>
                <w:rFonts w:ascii="Times New Roman" w:eastAsia="Times New Roman" w:hAnsi="Times New Roman" w:cs="Times New Roman"/>
                <w:sz w:val="16"/>
                <w:szCs w:val="16"/>
                <w:lang w:eastAsia="ru-RU"/>
              </w:rPr>
              <w:t>р.п</w:t>
            </w:r>
            <w:proofErr w:type="spellEnd"/>
            <w:r w:rsidRPr="00936DF3">
              <w:rPr>
                <w:rFonts w:ascii="Times New Roman" w:eastAsia="Times New Roman" w:hAnsi="Times New Roman" w:cs="Times New Roman"/>
                <w:sz w:val="16"/>
                <w:szCs w:val="16"/>
                <w:lang w:eastAsia="ru-RU"/>
              </w:rPr>
              <w:t>. Мокшан</w:t>
            </w:r>
          </w:p>
        </w:tc>
      </w:tr>
    </w:tbl>
    <w:p w:rsidR="00936DF3" w:rsidRPr="00936DF3" w:rsidRDefault="00936DF3" w:rsidP="00936DF3">
      <w:pPr>
        <w:widowControl w:val="0"/>
        <w:autoSpaceDE w:val="0"/>
        <w:autoSpaceDN w:val="0"/>
        <w:adjustRightInd w:val="0"/>
        <w:rPr>
          <w:rFonts w:ascii="Times New Roman" w:eastAsia="Times New Roman" w:hAnsi="Times New Roman" w:cs="Times New Roman"/>
          <w:b/>
          <w:bCs/>
          <w:sz w:val="16"/>
          <w:szCs w:val="16"/>
          <w:lang w:val="en-US" w:eastAsia="ru-RU"/>
        </w:rPr>
      </w:pPr>
    </w:p>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ru-RU"/>
        </w:rPr>
      </w:pPr>
    </w:p>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ru-RU"/>
        </w:rPr>
      </w:pPr>
    </w:p>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t xml:space="preserve">О внесении изменений в приложение № 4.2 к муниципальной программе «Развитие и поддержка малого и среднего предпринимательства в </w:t>
      </w:r>
      <w:proofErr w:type="spellStart"/>
      <w:r w:rsidRPr="00936DF3">
        <w:rPr>
          <w:rFonts w:ascii="Times New Roman" w:eastAsia="Times New Roman" w:hAnsi="Times New Roman" w:cs="Times New Roman"/>
          <w:b/>
          <w:bCs/>
          <w:sz w:val="16"/>
          <w:szCs w:val="16"/>
          <w:lang w:eastAsia="ru-RU"/>
        </w:rPr>
        <w:t>Мокшанском</w:t>
      </w:r>
      <w:proofErr w:type="spellEnd"/>
      <w:r w:rsidRPr="00936DF3">
        <w:rPr>
          <w:rFonts w:ascii="Times New Roman" w:eastAsia="Times New Roman" w:hAnsi="Times New Roman" w:cs="Times New Roman"/>
          <w:b/>
          <w:bCs/>
          <w:sz w:val="16"/>
          <w:szCs w:val="16"/>
          <w:lang w:eastAsia="ru-RU"/>
        </w:rPr>
        <w:t xml:space="preserve"> районе Пензенской области на 2014-2027 годы»,  утвержденное постановлением администрации Мокшанского района </w:t>
      </w:r>
    </w:p>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t>от 29.11.2013 № 1429</w:t>
      </w:r>
    </w:p>
    <w:p w:rsidR="00936DF3" w:rsidRPr="00936DF3" w:rsidRDefault="00936DF3" w:rsidP="00936DF3">
      <w:pPr>
        <w:widowControl w:val="0"/>
        <w:jc w:val="center"/>
        <w:rPr>
          <w:rFonts w:ascii="Times New Roman" w:eastAsia="Times New Roman" w:hAnsi="Times New Roman" w:cs="Times New Roman"/>
          <w:b/>
          <w:bCs/>
          <w:sz w:val="16"/>
          <w:szCs w:val="16"/>
          <w:lang w:val="x-none" w:eastAsia="x-none"/>
        </w:rPr>
      </w:pPr>
    </w:p>
    <w:p w:rsidR="00936DF3" w:rsidRPr="00936DF3" w:rsidRDefault="00936DF3" w:rsidP="00936DF3">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936DF3">
        <w:rPr>
          <w:rFonts w:ascii="Times New Roman" w:eastAsia="Times New Roman" w:hAnsi="Times New Roman" w:cs="Times New Roman"/>
          <w:sz w:val="16"/>
          <w:szCs w:val="16"/>
          <w:lang w:eastAsia="ru-RU"/>
        </w:rPr>
        <w:t xml:space="preserve">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w:t>
      </w:r>
      <w:r w:rsidRPr="00936DF3">
        <w:rPr>
          <w:rFonts w:ascii="Times New Roman" w:eastAsia="Times New Roman" w:hAnsi="Times New Roman" w:cs="Times New Roman"/>
          <w:color w:val="000000"/>
          <w:sz w:val="16"/>
          <w:szCs w:val="16"/>
          <w:lang w:eastAsia="ru-RU"/>
        </w:rPr>
        <w:t>от 20.08.2013 № 1019</w:t>
      </w:r>
      <w:r w:rsidRPr="00936DF3">
        <w:rPr>
          <w:rFonts w:ascii="Times New Roman" w:eastAsia="Times New Roman" w:hAnsi="Times New Roman" w:cs="Times New Roman"/>
          <w:sz w:val="16"/>
          <w:szCs w:val="16"/>
          <w:lang w:eastAsia="ru-RU"/>
        </w:rPr>
        <w:t xml:space="preserve"> (с изменениями), руководствуясь Уставом Мокшанского района, рассмотрев дополнительные и обосновывающие материалы -</w:t>
      </w:r>
    </w:p>
    <w:p w:rsidR="00936DF3" w:rsidRPr="00936DF3" w:rsidRDefault="00936DF3" w:rsidP="00936DF3">
      <w:pPr>
        <w:widowControl w:val="0"/>
        <w:jc w:val="center"/>
        <w:rPr>
          <w:rFonts w:ascii="Times New Roman" w:eastAsia="Times New Roman" w:hAnsi="Times New Roman" w:cs="Times New Roman"/>
          <w:b/>
          <w:bCs/>
          <w:sz w:val="16"/>
          <w:szCs w:val="16"/>
          <w:lang w:val="x-none" w:eastAsia="x-none"/>
        </w:rPr>
      </w:pPr>
    </w:p>
    <w:p w:rsidR="00936DF3" w:rsidRPr="00936DF3" w:rsidRDefault="00936DF3" w:rsidP="00936DF3">
      <w:pPr>
        <w:widowControl w:val="0"/>
        <w:jc w:val="center"/>
        <w:rPr>
          <w:rFonts w:ascii="Times New Roman" w:eastAsia="Times New Roman" w:hAnsi="Times New Roman" w:cs="Times New Roman"/>
          <w:b/>
          <w:bCs/>
          <w:sz w:val="16"/>
          <w:szCs w:val="16"/>
          <w:lang w:eastAsia="x-none"/>
        </w:rPr>
      </w:pPr>
      <w:r w:rsidRPr="00936DF3">
        <w:rPr>
          <w:rFonts w:ascii="Times New Roman" w:eastAsia="Times New Roman" w:hAnsi="Times New Roman" w:cs="Times New Roman"/>
          <w:b/>
          <w:bCs/>
          <w:sz w:val="16"/>
          <w:szCs w:val="16"/>
          <w:lang w:val="x-none" w:eastAsia="x-none"/>
        </w:rPr>
        <w:t>администрация Мокшанского района постановляет</w:t>
      </w:r>
    </w:p>
    <w:p w:rsidR="00936DF3" w:rsidRPr="00936DF3" w:rsidRDefault="00936DF3" w:rsidP="00936DF3">
      <w:pPr>
        <w:widowControl w:val="0"/>
        <w:jc w:val="center"/>
        <w:rPr>
          <w:rFonts w:ascii="Times New Roman" w:eastAsia="Times New Roman" w:hAnsi="Times New Roman" w:cs="Times New Roman"/>
          <w:b/>
          <w:bCs/>
          <w:sz w:val="16"/>
          <w:szCs w:val="16"/>
          <w:lang w:eastAsia="x-none"/>
        </w:rPr>
      </w:pPr>
    </w:p>
    <w:p w:rsidR="00936DF3" w:rsidRPr="00936DF3" w:rsidRDefault="00936DF3" w:rsidP="00936DF3">
      <w:pPr>
        <w:widowControl w:val="0"/>
        <w:numPr>
          <w:ilvl w:val="0"/>
          <w:numId w:val="20"/>
        </w:numPr>
        <w:tabs>
          <w:tab w:val="left" w:pos="851"/>
        </w:tabs>
        <w:autoSpaceDE w:val="0"/>
        <w:autoSpaceDN w:val="0"/>
        <w:adjustRightInd w:val="0"/>
        <w:ind w:left="284" w:firstLine="425"/>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Внести изменения в приложение № 4.2 к муниципальной программе  «Развитие и поддержка малого и среднего предпринимательства в </w:t>
      </w:r>
      <w:proofErr w:type="spellStart"/>
      <w:r w:rsidRPr="00936DF3">
        <w:rPr>
          <w:rFonts w:ascii="Times New Roman" w:eastAsia="Times New Roman" w:hAnsi="Times New Roman" w:cs="Times New Roman"/>
          <w:sz w:val="16"/>
          <w:szCs w:val="16"/>
          <w:lang w:eastAsia="ru-RU"/>
        </w:rPr>
        <w:t>Мокшанском</w:t>
      </w:r>
      <w:proofErr w:type="spellEnd"/>
      <w:r w:rsidRPr="00936DF3">
        <w:rPr>
          <w:rFonts w:ascii="Times New Roman" w:eastAsia="Times New Roman" w:hAnsi="Times New Roman" w:cs="Times New Roman"/>
          <w:sz w:val="16"/>
          <w:szCs w:val="16"/>
          <w:lang w:eastAsia="ru-RU"/>
        </w:rPr>
        <w:t xml:space="preserve"> районе Пензенской области на 2014-2027 годы», утвержденное постановлением администрации Мокшанского района от 15.12.2022 № 1131  изложив строку 1.1 в следующей редакции:</w:t>
      </w:r>
    </w:p>
    <w:p w:rsidR="00936DF3" w:rsidRPr="00936DF3" w:rsidRDefault="00936DF3" w:rsidP="00936DF3">
      <w:pPr>
        <w:widowControl w:val="0"/>
        <w:tabs>
          <w:tab w:val="left" w:pos="851"/>
        </w:tabs>
        <w:autoSpaceDE w:val="0"/>
        <w:autoSpaceDN w:val="0"/>
        <w:adjustRightInd w:val="0"/>
        <w:ind w:firstLine="720"/>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w:t>
      </w: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87"/>
        <w:tblW w:w="10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59"/>
        <w:gridCol w:w="1849"/>
        <w:gridCol w:w="992"/>
        <w:gridCol w:w="426"/>
        <w:gridCol w:w="425"/>
        <w:gridCol w:w="567"/>
        <w:gridCol w:w="1134"/>
        <w:gridCol w:w="425"/>
        <w:gridCol w:w="425"/>
        <w:gridCol w:w="567"/>
        <w:gridCol w:w="567"/>
        <w:gridCol w:w="567"/>
        <w:gridCol w:w="420"/>
        <w:gridCol w:w="420"/>
      </w:tblGrid>
      <w:tr w:rsidR="00936DF3" w:rsidRPr="00936DF3" w:rsidTr="00936DF3">
        <w:tc>
          <w:tcPr>
            <w:tcW w:w="567" w:type="dxa"/>
            <w:vAlign w:val="center"/>
          </w:tcPr>
          <w:p w:rsidR="00936DF3" w:rsidRPr="00936DF3" w:rsidRDefault="00936DF3" w:rsidP="00936DF3">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936DF3">
              <w:rPr>
                <w:rFonts w:ascii="Times New Roman" w:eastAsia="Times New Roman" w:hAnsi="Times New Roman" w:cs="Times New Roman"/>
                <w:kern w:val="32"/>
                <w:sz w:val="16"/>
                <w:szCs w:val="16"/>
                <w:lang w:eastAsia="ru-RU"/>
              </w:rPr>
              <w:t>1.1.</w:t>
            </w:r>
          </w:p>
        </w:tc>
        <w:tc>
          <w:tcPr>
            <w:tcW w:w="959" w:type="dxa"/>
            <w:vAlign w:val="center"/>
          </w:tcPr>
          <w:p w:rsidR="00936DF3" w:rsidRPr="00936DF3" w:rsidRDefault="00936DF3" w:rsidP="00936DF3">
            <w:pPr>
              <w:widowControl w:val="0"/>
              <w:autoSpaceDE w:val="0"/>
              <w:autoSpaceDN w:val="0"/>
              <w:adjustRightInd w:val="0"/>
              <w:ind w:left="-141" w:right="-108"/>
              <w:jc w:val="center"/>
              <w:outlineLvl w:val="1"/>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Основное </w:t>
            </w:r>
            <w:proofErr w:type="spellStart"/>
            <w:r w:rsidRPr="00936DF3">
              <w:rPr>
                <w:rFonts w:ascii="Times New Roman" w:eastAsia="Times New Roman" w:hAnsi="Times New Roman" w:cs="Times New Roman"/>
                <w:sz w:val="16"/>
                <w:szCs w:val="16"/>
                <w:lang w:eastAsia="ru-RU"/>
              </w:rPr>
              <w:t>мероприя</w:t>
            </w:r>
            <w:proofErr w:type="spellEnd"/>
          </w:p>
          <w:p w:rsidR="00936DF3" w:rsidRPr="00936DF3" w:rsidRDefault="00936DF3" w:rsidP="00936DF3">
            <w:pPr>
              <w:widowControl w:val="0"/>
              <w:autoSpaceDE w:val="0"/>
              <w:autoSpaceDN w:val="0"/>
              <w:adjustRightInd w:val="0"/>
              <w:ind w:left="-141" w:right="-108"/>
              <w:jc w:val="center"/>
              <w:outlineLvl w:val="1"/>
              <w:rPr>
                <w:rFonts w:ascii="Times New Roman" w:eastAsia="Times New Roman" w:hAnsi="Times New Roman" w:cs="Times New Roman"/>
                <w:kern w:val="32"/>
                <w:sz w:val="16"/>
                <w:szCs w:val="16"/>
                <w:lang w:eastAsia="ru-RU"/>
              </w:rPr>
            </w:pPr>
            <w:proofErr w:type="spellStart"/>
            <w:r w:rsidRPr="00936DF3">
              <w:rPr>
                <w:rFonts w:ascii="Times New Roman" w:eastAsia="Times New Roman" w:hAnsi="Times New Roman" w:cs="Times New Roman"/>
                <w:sz w:val="16"/>
                <w:szCs w:val="16"/>
                <w:lang w:eastAsia="ru-RU"/>
              </w:rPr>
              <w:t>тие</w:t>
            </w:r>
            <w:proofErr w:type="spellEnd"/>
            <w:r w:rsidRPr="00936DF3">
              <w:rPr>
                <w:rFonts w:ascii="Times New Roman" w:eastAsia="Times New Roman" w:hAnsi="Times New Roman" w:cs="Times New Roman"/>
                <w:sz w:val="16"/>
                <w:szCs w:val="16"/>
                <w:lang w:eastAsia="ru-RU"/>
              </w:rPr>
              <w:t xml:space="preserve"> 1.</w:t>
            </w:r>
          </w:p>
        </w:tc>
        <w:tc>
          <w:tcPr>
            <w:tcW w:w="1849" w:type="dxa"/>
            <w:vAlign w:val="center"/>
          </w:tcPr>
          <w:p w:rsidR="00936DF3" w:rsidRPr="00936DF3" w:rsidRDefault="00936DF3" w:rsidP="00936DF3">
            <w:pPr>
              <w:widowControl w:val="0"/>
              <w:autoSpaceDE w:val="0"/>
              <w:autoSpaceDN w:val="0"/>
              <w:adjustRightInd w:val="0"/>
              <w:jc w:val="left"/>
              <w:outlineLvl w:val="1"/>
              <w:rPr>
                <w:rFonts w:ascii="Times New Roman" w:eastAsia="Times New Roman" w:hAnsi="Times New Roman" w:cs="Times New Roman"/>
                <w:kern w:val="32"/>
                <w:sz w:val="16"/>
                <w:szCs w:val="16"/>
                <w:lang w:eastAsia="ru-RU"/>
              </w:rPr>
            </w:pPr>
            <w:r w:rsidRPr="00936DF3">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992" w:type="dxa"/>
            <w:vAlign w:val="center"/>
          </w:tcPr>
          <w:p w:rsidR="00936DF3" w:rsidRPr="00936DF3" w:rsidRDefault="00936DF3" w:rsidP="00936DF3">
            <w:pPr>
              <w:widowControl w:val="0"/>
              <w:autoSpaceDE w:val="0"/>
              <w:autoSpaceDN w:val="0"/>
              <w:adjustRightInd w:val="0"/>
              <w:jc w:val="center"/>
              <w:outlineLvl w:val="1"/>
              <w:rPr>
                <w:rFonts w:ascii="Times New Roman" w:eastAsia="Times New Roman" w:hAnsi="Times New Roman" w:cs="Times New Roman"/>
                <w:kern w:val="32"/>
                <w:sz w:val="16"/>
                <w:szCs w:val="16"/>
                <w:lang w:eastAsia="ru-RU"/>
              </w:rPr>
            </w:pPr>
            <w:r w:rsidRPr="00936DF3">
              <w:rPr>
                <w:rFonts w:ascii="Times New Roman" w:eastAsia="Times New Roman" w:hAnsi="Times New Roman" w:cs="Times New Roman"/>
                <w:kern w:val="32"/>
                <w:sz w:val="16"/>
                <w:szCs w:val="16"/>
                <w:lang w:eastAsia="ru-RU"/>
              </w:rPr>
              <w:t>Администрация</w:t>
            </w:r>
          </w:p>
        </w:tc>
        <w:tc>
          <w:tcPr>
            <w:tcW w:w="426"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901</w:t>
            </w:r>
          </w:p>
        </w:tc>
        <w:tc>
          <w:tcPr>
            <w:tcW w:w="425" w:type="dxa"/>
            <w:vAlign w:val="center"/>
          </w:tcPr>
          <w:p w:rsidR="00936DF3" w:rsidRPr="00936DF3" w:rsidRDefault="00936DF3" w:rsidP="00936DF3">
            <w:pPr>
              <w:widowControl w:val="0"/>
              <w:autoSpaceDE w:val="0"/>
              <w:autoSpaceDN w:val="0"/>
              <w:adjustRightInd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04</w:t>
            </w:r>
          </w:p>
        </w:tc>
        <w:tc>
          <w:tcPr>
            <w:tcW w:w="567" w:type="dxa"/>
            <w:vAlign w:val="center"/>
          </w:tcPr>
          <w:p w:rsidR="00936DF3" w:rsidRPr="00936DF3" w:rsidRDefault="00936DF3" w:rsidP="00936DF3">
            <w:pPr>
              <w:widowControl w:val="0"/>
              <w:autoSpaceDE w:val="0"/>
              <w:autoSpaceDN w:val="0"/>
              <w:adjustRightInd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12</w:t>
            </w:r>
          </w:p>
        </w:tc>
        <w:tc>
          <w:tcPr>
            <w:tcW w:w="1134" w:type="dxa"/>
            <w:vAlign w:val="center"/>
          </w:tcPr>
          <w:p w:rsidR="00936DF3" w:rsidRPr="00936DF3" w:rsidRDefault="00936DF3" w:rsidP="00936DF3">
            <w:pPr>
              <w:widowControl w:val="0"/>
              <w:autoSpaceDE w:val="0"/>
              <w:autoSpaceDN w:val="0"/>
              <w:adjustRightInd w:val="0"/>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0220161020</w:t>
            </w:r>
          </w:p>
        </w:tc>
        <w:tc>
          <w:tcPr>
            <w:tcW w:w="425" w:type="dxa"/>
            <w:vAlign w:val="center"/>
          </w:tcPr>
          <w:p w:rsidR="00936DF3" w:rsidRPr="00936DF3" w:rsidRDefault="00936DF3" w:rsidP="00936DF3">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244</w:t>
            </w:r>
          </w:p>
        </w:tc>
        <w:tc>
          <w:tcPr>
            <w:tcW w:w="425"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15,0</w:t>
            </w:r>
          </w:p>
        </w:tc>
        <w:tc>
          <w:tcPr>
            <w:tcW w:w="567"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15,0</w:t>
            </w:r>
          </w:p>
        </w:tc>
        <w:tc>
          <w:tcPr>
            <w:tcW w:w="567"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15,0</w:t>
            </w:r>
          </w:p>
        </w:tc>
        <w:tc>
          <w:tcPr>
            <w:tcW w:w="567"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15,0</w:t>
            </w:r>
          </w:p>
        </w:tc>
        <w:tc>
          <w:tcPr>
            <w:tcW w:w="420"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15,0</w:t>
            </w:r>
          </w:p>
        </w:tc>
        <w:tc>
          <w:tcPr>
            <w:tcW w:w="420" w:type="dxa"/>
            <w:vAlign w:val="center"/>
          </w:tcPr>
          <w:p w:rsidR="00936DF3" w:rsidRPr="00936DF3" w:rsidRDefault="00936DF3" w:rsidP="00936DF3">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15,0</w:t>
            </w:r>
          </w:p>
        </w:tc>
      </w:tr>
    </w:tbl>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936DF3" w:rsidP="00936DF3">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131CBE" w:rsidRDefault="00131CBE" w:rsidP="000F724E">
      <w:pPr>
        <w:widowControl w:val="0"/>
        <w:jc w:val="left"/>
        <w:rPr>
          <w:rFonts w:ascii="Times New Roman" w:eastAsia="Times New Roman" w:hAnsi="Times New Roman" w:cs="Times New Roman"/>
          <w:sz w:val="16"/>
          <w:szCs w:val="16"/>
          <w:lang w:eastAsia="ru-RU"/>
        </w:rPr>
      </w:pPr>
    </w:p>
    <w:p w:rsidR="00936DF3" w:rsidRPr="00936DF3" w:rsidRDefault="00936DF3" w:rsidP="00936DF3">
      <w:pPr>
        <w:widowControl w:val="0"/>
        <w:tabs>
          <w:tab w:val="left" w:pos="851"/>
        </w:tabs>
        <w:autoSpaceDE w:val="0"/>
        <w:autoSpaceDN w:val="0"/>
        <w:adjustRightInd w:val="0"/>
        <w:ind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bCs/>
          <w:sz w:val="16"/>
          <w:szCs w:val="16"/>
          <w:lang w:eastAsia="ru-RU"/>
        </w:rPr>
        <w:t xml:space="preserve">2. </w:t>
      </w:r>
      <w:r w:rsidRPr="00936DF3">
        <w:rPr>
          <w:rFonts w:ascii="Times New Roman" w:eastAsia="Times New Roman" w:hAnsi="Times New Roman" w:cs="Times New Roman"/>
          <w:sz w:val="16"/>
          <w:szCs w:val="16"/>
          <w:lang w:eastAsia="ru-RU"/>
        </w:rPr>
        <w:t>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936DF3" w:rsidRPr="00936DF3" w:rsidRDefault="00936DF3" w:rsidP="00936DF3">
      <w:pPr>
        <w:widowControl w:val="0"/>
        <w:tabs>
          <w:tab w:val="left" w:pos="851"/>
        </w:tabs>
        <w:autoSpaceDE w:val="0"/>
        <w:autoSpaceDN w:val="0"/>
        <w:adjustRightInd w:val="0"/>
        <w:ind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36DF3" w:rsidRPr="00936DF3" w:rsidRDefault="00936DF3" w:rsidP="00936DF3">
      <w:pPr>
        <w:widowControl w:val="0"/>
        <w:tabs>
          <w:tab w:val="left" w:pos="851"/>
        </w:tabs>
        <w:autoSpaceDE w:val="0"/>
        <w:autoSpaceDN w:val="0"/>
        <w:adjustRightInd w:val="0"/>
        <w:ind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936DF3" w:rsidRPr="00936DF3" w:rsidRDefault="00936DF3" w:rsidP="00936DF3">
      <w:pPr>
        <w:widowControl w:val="0"/>
        <w:tabs>
          <w:tab w:val="left" w:pos="851"/>
        </w:tabs>
        <w:autoSpaceDE w:val="0"/>
        <w:autoSpaceDN w:val="0"/>
        <w:adjustRightInd w:val="0"/>
        <w:ind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5. Контроль за исполнением настоящего постановления возложить на заместителя главы администрации Мокшанского района </w:t>
      </w:r>
      <w:proofErr w:type="spellStart"/>
      <w:r w:rsidRPr="00936DF3">
        <w:rPr>
          <w:rFonts w:ascii="Times New Roman" w:eastAsia="Times New Roman" w:hAnsi="Times New Roman" w:cs="Times New Roman"/>
          <w:sz w:val="16"/>
          <w:szCs w:val="16"/>
          <w:lang w:eastAsia="ru-RU"/>
        </w:rPr>
        <w:t>Жучкину</w:t>
      </w:r>
      <w:proofErr w:type="spellEnd"/>
      <w:r w:rsidRPr="00936DF3">
        <w:rPr>
          <w:rFonts w:ascii="Times New Roman" w:eastAsia="Times New Roman" w:hAnsi="Times New Roman" w:cs="Times New Roman"/>
          <w:sz w:val="16"/>
          <w:szCs w:val="16"/>
          <w:lang w:eastAsia="ru-RU"/>
        </w:rPr>
        <w:t xml:space="preserve"> Е.В.</w:t>
      </w: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00"/>
        <w:tblW w:w="9813" w:type="dxa"/>
        <w:tblLook w:val="01E0" w:firstRow="1" w:lastRow="1" w:firstColumn="1" w:lastColumn="1" w:noHBand="0" w:noVBand="0"/>
      </w:tblPr>
      <w:tblGrid>
        <w:gridCol w:w="4750"/>
        <w:gridCol w:w="5063"/>
      </w:tblGrid>
      <w:tr w:rsidR="00936DF3" w:rsidRPr="00936DF3" w:rsidTr="00936DF3">
        <w:trPr>
          <w:trHeight w:val="679"/>
        </w:trPr>
        <w:tc>
          <w:tcPr>
            <w:tcW w:w="4750" w:type="dxa"/>
          </w:tcPr>
          <w:p w:rsidR="00936DF3" w:rsidRPr="00936DF3" w:rsidRDefault="00936DF3" w:rsidP="00936DF3">
            <w:pPr>
              <w:widowControl w:val="0"/>
              <w:autoSpaceDE w:val="0"/>
              <w:autoSpaceDN w:val="0"/>
              <w:adjustRightInd w:val="0"/>
              <w:spacing w:line="264" w:lineRule="auto"/>
              <w:outlineLvl w:val="3"/>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t xml:space="preserve">Глава </w:t>
            </w:r>
            <w:r w:rsidRPr="00936DF3">
              <w:rPr>
                <w:rFonts w:ascii="Times New Roman" w:eastAsia="Times New Roman" w:hAnsi="Times New Roman" w:cs="Times New Roman"/>
                <w:b/>
                <w:bCs/>
                <w:color w:val="000000"/>
                <w:sz w:val="16"/>
                <w:szCs w:val="16"/>
                <w:lang w:val="x-none" w:eastAsia="x-none"/>
              </w:rPr>
              <w:t>Мокшанского района</w:t>
            </w:r>
          </w:p>
        </w:tc>
        <w:tc>
          <w:tcPr>
            <w:tcW w:w="5063" w:type="dxa"/>
          </w:tcPr>
          <w:p w:rsidR="00936DF3" w:rsidRPr="00936DF3" w:rsidRDefault="00936DF3" w:rsidP="00936DF3">
            <w:pPr>
              <w:widowControl w:val="0"/>
              <w:autoSpaceDE w:val="0"/>
              <w:autoSpaceDN w:val="0"/>
              <w:adjustRightInd w:val="0"/>
              <w:spacing w:line="264" w:lineRule="auto"/>
              <w:jc w:val="left"/>
              <w:outlineLvl w:val="3"/>
              <w:rPr>
                <w:rFonts w:ascii="Times New Roman" w:eastAsia="Times New Roman" w:hAnsi="Times New Roman" w:cs="Times New Roman"/>
                <w:b/>
                <w:bCs/>
                <w:sz w:val="16"/>
                <w:szCs w:val="16"/>
                <w:lang w:eastAsia="ru-RU"/>
              </w:rPr>
            </w:pPr>
            <w:r w:rsidRPr="00936DF3">
              <w:rPr>
                <w:rFonts w:ascii="Times New Roman" w:eastAsia="Times New Roman" w:hAnsi="Times New Roman" w:cs="Times New Roman"/>
                <w:b/>
                <w:bCs/>
                <w:sz w:val="16"/>
                <w:szCs w:val="16"/>
                <w:lang w:eastAsia="ru-RU"/>
              </w:rPr>
              <w:t xml:space="preserve">                                    Н.Н. Тихомиров</w:t>
            </w:r>
          </w:p>
        </w:tc>
      </w:tr>
    </w:tbl>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936DF3" w:rsidRPr="00936DF3" w:rsidTr="00936DF3">
        <w:trPr>
          <w:trHeight w:val="310"/>
        </w:trPr>
        <w:tc>
          <w:tcPr>
            <w:tcW w:w="9606" w:type="dxa"/>
          </w:tcPr>
          <w:p w:rsidR="00936DF3" w:rsidRPr="00936DF3" w:rsidRDefault="00936DF3" w:rsidP="00936DF3">
            <w:pPr>
              <w:jc w:val="center"/>
              <w:rPr>
                <w:rFonts w:ascii="Times New Roman" w:eastAsia="Times New Roman" w:hAnsi="Times New Roman" w:cs="Times New Roman"/>
                <w:b/>
                <w:sz w:val="16"/>
                <w:szCs w:val="16"/>
              </w:rPr>
            </w:pPr>
            <w:r w:rsidRPr="00936DF3">
              <w:rPr>
                <w:rFonts w:ascii="Times New Roman" w:eastAsia="Times New Roman" w:hAnsi="Times New Roman" w:cs="Times New Roman"/>
                <w:b/>
                <w:sz w:val="16"/>
                <w:szCs w:val="16"/>
              </w:rPr>
              <w:t>АДМИНИСТРАЦИЯ МОКШАНСКОГО РАЙОНА</w:t>
            </w:r>
          </w:p>
        </w:tc>
      </w:tr>
      <w:tr w:rsidR="00936DF3" w:rsidRPr="00936DF3" w:rsidTr="00936DF3">
        <w:trPr>
          <w:trHeight w:hRule="exact" w:val="397"/>
        </w:trPr>
        <w:tc>
          <w:tcPr>
            <w:tcW w:w="9606" w:type="dxa"/>
          </w:tcPr>
          <w:p w:rsidR="00936DF3" w:rsidRPr="00936DF3" w:rsidRDefault="00936DF3" w:rsidP="00936DF3">
            <w:pPr>
              <w:jc w:val="center"/>
              <w:rPr>
                <w:rFonts w:ascii="Times New Roman" w:eastAsia="Times New Roman" w:hAnsi="Times New Roman" w:cs="Times New Roman"/>
                <w:b/>
                <w:sz w:val="16"/>
                <w:szCs w:val="16"/>
              </w:rPr>
            </w:pPr>
            <w:r w:rsidRPr="00936DF3">
              <w:rPr>
                <w:rFonts w:ascii="Times New Roman" w:eastAsia="Times New Roman" w:hAnsi="Times New Roman" w:cs="Times New Roman"/>
                <w:b/>
                <w:sz w:val="16"/>
                <w:szCs w:val="16"/>
              </w:rPr>
              <w:t>ПЕНЗЕНСКОЙ ОБЛАСТИ</w:t>
            </w:r>
          </w:p>
        </w:tc>
      </w:tr>
      <w:tr w:rsidR="00936DF3" w:rsidRPr="00936DF3" w:rsidTr="00936DF3">
        <w:trPr>
          <w:trHeight w:val="183"/>
        </w:trPr>
        <w:tc>
          <w:tcPr>
            <w:tcW w:w="9606" w:type="dxa"/>
          </w:tcPr>
          <w:p w:rsidR="00936DF3" w:rsidRPr="00936DF3" w:rsidRDefault="00936DF3" w:rsidP="00936DF3">
            <w:pPr>
              <w:jc w:val="center"/>
              <w:rPr>
                <w:rFonts w:ascii="Times New Roman" w:eastAsia="Times New Roman" w:hAnsi="Times New Roman" w:cs="Times New Roman"/>
                <w:b/>
                <w:sz w:val="16"/>
                <w:szCs w:val="16"/>
              </w:rPr>
            </w:pPr>
          </w:p>
        </w:tc>
      </w:tr>
      <w:tr w:rsidR="00936DF3" w:rsidRPr="00936DF3" w:rsidTr="00936DF3">
        <w:trPr>
          <w:trHeight w:hRule="exact" w:val="471"/>
        </w:trPr>
        <w:tc>
          <w:tcPr>
            <w:tcW w:w="9606" w:type="dxa"/>
            <w:vAlign w:val="center"/>
          </w:tcPr>
          <w:p w:rsidR="00936DF3" w:rsidRPr="00936DF3" w:rsidRDefault="00936DF3" w:rsidP="00936DF3">
            <w:pPr>
              <w:jc w:val="center"/>
              <w:rPr>
                <w:rFonts w:ascii="Times New Roman" w:eastAsia="Times New Roman" w:hAnsi="Times New Roman" w:cs="Times New Roman"/>
                <w:b/>
                <w:sz w:val="16"/>
                <w:szCs w:val="16"/>
              </w:rPr>
            </w:pPr>
            <w:r w:rsidRPr="00936DF3">
              <w:rPr>
                <w:rFonts w:ascii="Times New Roman" w:eastAsia="Times New Roman" w:hAnsi="Times New Roman" w:cs="Times New Roman"/>
                <w:b/>
                <w:sz w:val="16"/>
                <w:szCs w:val="16"/>
              </w:rPr>
              <w:t>ПОСТАНОВЛЕНИЕ</w:t>
            </w:r>
          </w:p>
        </w:tc>
      </w:tr>
      <w:tr w:rsidR="00936DF3" w:rsidRPr="00936DF3" w:rsidTr="00936DF3">
        <w:trPr>
          <w:trHeight w:hRule="exact" w:val="80"/>
        </w:trPr>
        <w:tc>
          <w:tcPr>
            <w:tcW w:w="9606" w:type="dxa"/>
            <w:vAlign w:val="center"/>
          </w:tcPr>
          <w:p w:rsidR="00936DF3" w:rsidRPr="00936DF3" w:rsidRDefault="00936DF3" w:rsidP="00936DF3">
            <w:pPr>
              <w:jc w:val="left"/>
              <w:rPr>
                <w:rFonts w:ascii="Times New Roman" w:eastAsia="Times New Roman" w:hAnsi="Times New Roman" w:cs="Times New Roman"/>
                <w:sz w:val="16"/>
                <w:szCs w:val="16"/>
              </w:rPr>
            </w:pPr>
          </w:p>
        </w:tc>
      </w:tr>
    </w:tbl>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36DF3" w:rsidRPr="00936DF3" w:rsidTr="00936DF3">
        <w:trPr>
          <w:trHeight w:val="20"/>
        </w:trPr>
        <w:tc>
          <w:tcPr>
            <w:tcW w:w="284" w:type="dxa"/>
            <w:vAlign w:val="bottom"/>
          </w:tcPr>
          <w:p w:rsidR="00936DF3" w:rsidRPr="00936DF3" w:rsidRDefault="00936DF3" w:rsidP="00936DF3">
            <w:pPr>
              <w:jc w:val="left"/>
              <w:rPr>
                <w:rFonts w:ascii="Times New Roman" w:eastAsia="Times New Roman" w:hAnsi="Times New Roman" w:cs="Times New Roman"/>
                <w:sz w:val="16"/>
                <w:szCs w:val="16"/>
              </w:rPr>
            </w:pPr>
            <w:r w:rsidRPr="00936DF3">
              <w:rPr>
                <w:rFonts w:ascii="Times New Roman" w:eastAsia="Times New Roman" w:hAnsi="Times New Roman" w:cs="Times New Roman"/>
                <w:sz w:val="16"/>
                <w:szCs w:val="16"/>
              </w:rPr>
              <w:t>от</w:t>
            </w:r>
          </w:p>
        </w:tc>
        <w:tc>
          <w:tcPr>
            <w:tcW w:w="2835" w:type="dxa"/>
            <w:tcBorders>
              <w:bottom w:val="single" w:sz="6" w:space="0" w:color="auto"/>
            </w:tcBorders>
          </w:tcPr>
          <w:p w:rsidR="00936DF3" w:rsidRPr="00936DF3" w:rsidRDefault="00936DF3" w:rsidP="00936DF3">
            <w:pPr>
              <w:jc w:val="center"/>
              <w:rPr>
                <w:rFonts w:ascii="Times New Roman" w:eastAsia="Times New Roman" w:hAnsi="Times New Roman" w:cs="Times New Roman"/>
                <w:sz w:val="16"/>
                <w:szCs w:val="16"/>
              </w:rPr>
            </w:pPr>
            <w:r w:rsidRPr="00936DF3">
              <w:rPr>
                <w:rFonts w:ascii="Times New Roman" w:eastAsia="Times New Roman" w:hAnsi="Times New Roman" w:cs="Times New Roman"/>
                <w:sz w:val="16"/>
                <w:szCs w:val="16"/>
              </w:rPr>
              <w:t>12.01.2023</w:t>
            </w:r>
          </w:p>
        </w:tc>
        <w:tc>
          <w:tcPr>
            <w:tcW w:w="397" w:type="dxa"/>
            <w:vAlign w:val="bottom"/>
          </w:tcPr>
          <w:p w:rsidR="00936DF3" w:rsidRPr="00936DF3" w:rsidRDefault="00936DF3" w:rsidP="00936DF3">
            <w:pPr>
              <w:jc w:val="left"/>
              <w:rPr>
                <w:rFonts w:ascii="Times New Roman" w:eastAsia="Times New Roman" w:hAnsi="Times New Roman" w:cs="Times New Roman"/>
                <w:sz w:val="16"/>
                <w:szCs w:val="16"/>
              </w:rPr>
            </w:pPr>
            <w:r w:rsidRPr="00936DF3">
              <w:rPr>
                <w:rFonts w:ascii="Times New Roman" w:eastAsia="Times New Roman" w:hAnsi="Times New Roman" w:cs="Times New Roman"/>
                <w:sz w:val="16"/>
                <w:szCs w:val="16"/>
              </w:rPr>
              <w:t>№</w:t>
            </w:r>
          </w:p>
        </w:tc>
        <w:tc>
          <w:tcPr>
            <w:tcW w:w="1134" w:type="dxa"/>
            <w:tcBorders>
              <w:bottom w:val="single" w:sz="6" w:space="0" w:color="auto"/>
            </w:tcBorders>
          </w:tcPr>
          <w:p w:rsidR="00936DF3" w:rsidRPr="00936DF3" w:rsidRDefault="00936DF3" w:rsidP="00936DF3">
            <w:pPr>
              <w:jc w:val="center"/>
              <w:rPr>
                <w:rFonts w:ascii="Times New Roman" w:eastAsia="Times New Roman" w:hAnsi="Times New Roman" w:cs="Times New Roman"/>
                <w:sz w:val="16"/>
                <w:szCs w:val="16"/>
              </w:rPr>
            </w:pPr>
            <w:r w:rsidRPr="00936DF3">
              <w:rPr>
                <w:rFonts w:ascii="Times New Roman" w:eastAsia="Times New Roman" w:hAnsi="Times New Roman" w:cs="Times New Roman"/>
                <w:sz w:val="16"/>
                <w:szCs w:val="16"/>
              </w:rPr>
              <w:t>26</w:t>
            </w:r>
          </w:p>
        </w:tc>
      </w:tr>
      <w:tr w:rsidR="00936DF3" w:rsidRPr="00936DF3" w:rsidTr="00936DF3">
        <w:trPr>
          <w:trHeight w:val="316"/>
        </w:trPr>
        <w:tc>
          <w:tcPr>
            <w:tcW w:w="4650" w:type="dxa"/>
            <w:gridSpan w:val="4"/>
          </w:tcPr>
          <w:p w:rsidR="00936DF3" w:rsidRPr="00936DF3" w:rsidRDefault="00936DF3" w:rsidP="00936DF3">
            <w:pPr>
              <w:jc w:val="center"/>
              <w:rPr>
                <w:rFonts w:ascii="Times New Roman" w:eastAsia="Times New Roman" w:hAnsi="Times New Roman" w:cs="Times New Roman"/>
                <w:sz w:val="16"/>
                <w:szCs w:val="16"/>
              </w:rPr>
            </w:pPr>
            <w:proofErr w:type="spellStart"/>
            <w:r w:rsidRPr="00936DF3">
              <w:rPr>
                <w:rFonts w:ascii="Times New Roman" w:eastAsia="Times New Roman" w:hAnsi="Times New Roman" w:cs="Times New Roman"/>
                <w:sz w:val="16"/>
                <w:szCs w:val="16"/>
              </w:rPr>
              <w:t>р.п</w:t>
            </w:r>
            <w:proofErr w:type="spellEnd"/>
            <w:r w:rsidRPr="00936DF3">
              <w:rPr>
                <w:rFonts w:ascii="Times New Roman" w:eastAsia="Times New Roman" w:hAnsi="Times New Roman" w:cs="Times New Roman"/>
                <w:sz w:val="16"/>
                <w:szCs w:val="16"/>
              </w:rPr>
              <w:t>. Мокшан</w:t>
            </w:r>
          </w:p>
        </w:tc>
      </w:tr>
    </w:tbl>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ko-KR"/>
        </w:rPr>
      </w:pPr>
    </w:p>
    <w:p w:rsidR="00936DF3" w:rsidRPr="00936DF3" w:rsidRDefault="00936DF3" w:rsidP="00936DF3">
      <w:pPr>
        <w:widowControl w:val="0"/>
        <w:autoSpaceDE w:val="0"/>
        <w:autoSpaceDN w:val="0"/>
        <w:adjustRightInd w:val="0"/>
        <w:jc w:val="center"/>
        <w:rPr>
          <w:rFonts w:ascii="Times New Roman" w:eastAsia="Times New Roman" w:hAnsi="Times New Roman" w:cs="Times New Roman"/>
          <w:b/>
          <w:bCs/>
          <w:sz w:val="16"/>
          <w:szCs w:val="16"/>
          <w:lang w:eastAsia="ko-KR"/>
        </w:rPr>
      </w:pPr>
    </w:p>
    <w:p w:rsidR="00936DF3" w:rsidRPr="00936DF3" w:rsidRDefault="00936DF3" w:rsidP="00936DF3">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936DF3" w:rsidRPr="00936DF3" w:rsidRDefault="00936DF3" w:rsidP="00936DF3">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1A3AAE" w:rsidRDefault="001A3AAE" w:rsidP="00936DF3">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936DF3" w:rsidRPr="00936DF3" w:rsidRDefault="00936DF3" w:rsidP="00936DF3">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936DF3">
        <w:rPr>
          <w:rFonts w:ascii="Times New Roman" w:eastAsia="Times New Roman" w:hAnsi="Times New Roman" w:cs="Times New Roman"/>
          <w:b/>
          <w:sz w:val="16"/>
          <w:szCs w:val="16"/>
          <w:lang w:eastAsia="ru-RU"/>
        </w:rPr>
        <w:t xml:space="preserve">О внесении изменений в муниципальную программу «Пожарная безопасность Мокшанского района на 2014-2027 годы», утвержденную постановлением администрации Мокшанского района от 19.12.2013 №1538 </w:t>
      </w:r>
    </w:p>
    <w:p w:rsidR="00936DF3" w:rsidRPr="00936DF3" w:rsidRDefault="00936DF3" w:rsidP="00936DF3">
      <w:pPr>
        <w:ind w:left="1260" w:right="1440"/>
        <w:jc w:val="center"/>
        <w:rPr>
          <w:rFonts w:ascii="Times New Roman" w:eastAsia="Times New Roman" w:hAnsi="Times New Roman" w:cs="Times New Roman"/>
          <w:b/>
          <w:sz w:val="16"/>
          <w:szCs w:val="16"/>
          <w:lang w:eastAsia="ru-RU"/>
        </w:rPr>
      </w:pPr>
      <w:r w:rsidRPr="00936DF3">
        <w:rPr>
          <w:rFonts w:ascii="Times New Roman" w:eastAsia="Times New Roman" w:hAnsi="Times New Roman" w:cs="Times New Roman"/>
          <w:b/>
          <w:sz w:val="16"/>
          <w:szCs w:val="16"/>
          <w:lang w:eastAsia="ru-RU"/>
        </w:rPr>
        <w:t xml:space="preserve"> </w:t>
      </w:r>
    </w:p>
    <w:p w:rsidR="001A3AAE" w:rsidRDefault="00936DF3" w:rsidP="00936DF3">
      <w:pPr>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   </w:t>
      </w:r>
    </w:p>
    <w:p w:rsidR="00936DF3" w:rsidRPr="00936DF3" w:rsidRDefault="001A3AAE" w:rsidP="00936DF3">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936DF3" w:rsidRPr="00936DF3">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согласно Федерального закона от 21.12.1994 № 69-ФЗ «О пожарной безопасности», Федерального закона от 06.10.2003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 </w:t>
      </w:r>
    </w:p>
    <w:p w:rsidR="00936DF3" w:rsidRPr="00936DF3" w:rsidRDefault="00936DF3" w:rsidP="00936DF3">
      <w:pPr>
        <w:rPr>
          <w:rFonts w:ascii="Times New Roman" w:eastAsia="Times New Roman" w:hAnsi="Times New Roman" w:cs="Times New Roman"/>
          <w:sz w:val="16"/>
          <w:szCs w:val="16"/>
          <w:lang w:eastAsia="ru-RU"/>
        </w:rPr>
      </w:pPr>
    </w:p>
    <w:p w:rsidR="00936DF3" w:rsidRPr="00936DF3" w:rsidRDefault="00936DF3" w:rsidP="00936DF3">
      <w:pPr>
        <w:jc w:val="center"/>
        <w:rPr>
          <w:rFonts w:ascii="Times New Roman" w:eastAsia="Times New Roman" w:hAnsi="Times New Roman" w:cs="Times New Roman"/>
          <w:b/>
          <w:sz w:val="16"/>
          <w:szCs w:val="16"/>
          <w:lang w:eastAsia="ru-RU"/>
        </w:rPr>
      </w:pPr>
      <w:r w:rsidRPr="00936DF3">
        <w:rPr>
          <w:rFonts w:ascii="Times New Roman" w:eastAsia="Times New Roman" w:hAnsi="Times New Roman" w:cs="Times New Roman"/>
          <w:b/>
          <w:sz w:val="16"/>
          <w:szCs w:val="16"/>
          <w:lang w:eastAsia="ru-RU"/>
        </w:rPr>
        <w:t>администрация Мокшанского района постановляет:</w:t>
      </w:r>
    </w:p>
    <w:p w:rsidR="00936DF3" w:rsidRPr="00936DF3" w:rsidRDefault="00936DF3" w:rsidP="00936DF3">
      <w:pPr>
        <w:tabs>
          <w:tab w:val="left" w:pos="900"/>
          <w:tab w:val="left" w:pos="993"/>
          <w:tab w:val="left" w:pos="1134"/>
        </w:tabs>
        <w:ind w:firstLine="567"/>
        <w:rPr>
          <w:rFonts w:ascii="Times New Roman" w:eastAsia="Times New Roman" w:hAnsi="Times New Roman" w:cs="Times New Roman"/>
          <w:sz w:val="16"/>
          <w:szCs w:val="16"/>
          <w:lang w:eastAsia="ru-RU"/>
        </w:rPr>
      </w:pPr>
    </w:p>
    <w:p w:rsidR="00936DF3" w:rsidRPr="00936DF3" w:rsidRDefault="00936DF3" w:rsidP="00936DF3">
      <w:pPr>
        <w:widowControl w:val="0"/>
        <w:numPr>
          <w:ilvl w:val="0"/>
          <w:numId w:val="21"/>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2014-2027 годы», утверждённую постановлением администрации Мокшанского района от 19.12.2013 №1538 следующие изменения:</w:t>
      </w:r>
    </w:p>
    <w:p w:rsidR="00936DF3" w:rsidRPr="00936DF3" w:rsidRDefault="00936DF3" w:rsidP="00936DF3">
      <w:pPr>
        <w:widowControl w:val="0"/>
        <w:numPr>
          <w:ilvl w:val="1"/>
          <w:numId w:val="21"/>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 Раздел паспорта «Объемы бюджетных ассигнований муниципальной программы» изложить в следующей редакции: </w:t>
      </w: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936DF3" w:rsidRPr="00936DF3" w:rsidTr="00936DF3">
        <w:trPr>
          <w:trHeight w:val="274"/>
          <w:tblCellSpacing w:w="5" w:type="nil"/>
        </w:trPr>
        <w:tc>
          <w:tcPr>
            <w:tcW w:w="3600" w:type="dxa"/>
            <w:tcBorders>
              <w:top w:val="single" w:sz="4" w:space="0" w:color="auto"/>
              <w:left w:val="single" w:sz="4" w:space="0" w:color="auto"/>
              <w:bottom w:val="single" w:sz="4" w:space="0" w:color="auto"/>
              <w:right w:val="single" w:sz="4" w:space="0" w:color="auto"/>
            </w:tcBorders>
          </w:tcPr>
          <w:p w:rsidR="00936DF3" w:rsidRPr="00936DF3" w:rsidRDefault="00936DF3" w:rsidP="00936DF3">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Объемы бюджетных            </w:t>
            </w:r>
            <w:r w:rsidRPr="00936DF3">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67023,2 тыс. рублей, в том числе:</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 xml:space="preserve">в 2014 году –1050,0 тыс. рублей, </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 xml:space="preserve">в 2015 году –1940,9 тыс. рублей, </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2016 году – 3352,3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2017 году – 4009,1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2018 году – 4457,2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2019 году – 4362,8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2020 году – 4874,8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2021 году – 6630,8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2022 году – 5577,0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2023 году – 5999,4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2024 году – 6058,2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2025 году – 6236,9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2026 году – 6236,9 тыс. рублей,</w:t>
            </w:r>
          </w:p>
          <w:p w:rsidR="00936DF3" w:rsidRPr="00936DF3" w:rsidRDefault="00936DF3" w:rsidP="00936DF3">
            <w:pPr>
              <w:widowControl w:val="0"/>
              <w:autoSpaceDE w:val="0"/>
              <w:autoSpaceDN w:val="0"/>
              <w:adjustRightInd w:val="0"/>
              <w:rPr>
                <w:rFonts w:ascii="Times New Roman" w:eastAsia="Times New Roman" w:hAnsi="Times New Roman" w:cs="Arial"/>
                <w:sz w:val="16"/>
                <w:szCs w:val="16"/>
                <w:lang w:eastAsia="ru-RU"/>
              </w:rPr>
            </w:pPr>
            <w:r w:rsidRPr="00936DF3">
              <w:rPr>
                <w:rFonts w:ascii="Times New Roman" w:eastAsia="Times New Roman" w:hAnsi="Times New Roman" w:cs="Arial"/>
                <w:sz w:val="16"/>
                <w:szCs w:val="16"/>
                <w:lang w:eastAsia="ru-RU"/>
              </w:rPr>
              <w:t>в 2027 году – 6236,9 тыс. рублей.</w:t>
            </w:r>
          </w:p>
        </w:tc>
      </w:tr>
    </w:tbl>
    <w:p w:rsidR="00936DF3" w:rsidRPr="00936DF3" w:rsidRDefault="00936DF3" w:rsidP="00936DF3">
      <w:pPr>
        <w:widowControl w:val="0"/>
        <w:numPr>
          <w:ilvl w:val="1"/>
          <w:numId w:val="21"/>
        </w:numPr>
        <w:tabs>
          <w:tab w:val="left" w:pos="993"/>
        </w:tabs>
        <w:autoSpaceDE w:val="0"/>
        <w:autoSpaceDN w:val="0"/>
        <w:adjustRightInd w:val="0"/>
        <w:ind w:left="0"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Приложение № 6 к муниципальной программе «Пожарная безопасность Мокшанского района на 2014-2027 годы» изложить в новой редакции согласно приложению №1.</w:t>
      </w:r>
    </w:p>
    <w:p w:rsidR="00936DF3" w:rsidRPr="00936DF3" w:rsidRDefault="00936DF3" w:rsidP="00936DF3">
      <w:pPr>
        <w:widowControl w:val="0"/>
        <w:numPr>
          <w:ilvl w:val="1"/>
          <w:numId w:val="21"/>
        </w:numPr>
        <w:tabs>
          <w:tab w:val="left" w:pos="993"/>
        </w:tabs>
        <w:autoSpaceDE w:val="0"/>
        <w:autoSpaceDN w:val="0"/>
        <w:adjustRightInd w:val="0"/>
        <w:ind w:left="0" w:firstLine="567"/>
        <w:rPr>
          <w:rFonts w:ascii="Times New Roman" w:eastAsia="Times New Roman" w:hAnsi="Times New Roman" w:cs="Times New Roman"/>
          <w:color w:val="000000"/>
          <w:sz w:val="16"/>
          <w:szCs w:val="16"/>
          <w:lang w:eastAsia="ru-RU"/>
        </w:rPr>
      </w:pPr>
      <w:r w:rsidRPr="00936DF3">
        <w:rPr>
          <w:rFonts w:ascii="Times New Roman" w:eastAsia="Times New Roman" w:hAnsi="Times New Roman" w:cs="Times New Roman"/>
          <w:sz w:val="16"/>
          <w:szCs w:val="16"/>
          <w:lang w:eastAsia="ru-RU"/>
        </w:rPr>
        <w:t xml:space="preserve">Приложение № 9 к муниципальной программе </w:t>
      </w:r>
      <w:r w:rsidRPr="00936DF3">
        <w:rPr>
          <w:rFonts w:ascii="Times New Roman" w:eastAsia="Times New Roman" w:hAnsi="Times New Roman" w:cs="Times New Roman"/>
          <w:color w:val="000000"/>
          <w:sz w:val="16"/>
          <w:szCs w:val="16"/>
          <w:lang w:eastAsia="ru-RU"/>
        </w:rPr>
        <w:t>«Пожарная безопасность Мокшанского района на 2014-2027 годы» изложить в новой редакции согласно приложению №2.</w:t>
      </w:r>
    </w:p>
    <w:p w:rsidR="00936DF3" w:rsidRPr="00936DF3" w:rsidRDefault="00936DF3" w:rsidP="00936DF3">
      <w:pPr>
        <w:widowControl w:val="0"/>
        <w:numPr>
          <w:ilvl w:val="1"/>
          <w:numId w:val="21"/>
        </w:numPr>
        <w:tabs>
          <w:tab w:val="left" w:pos="993"/>
        </w:tabs>
        <w:autoSpaceDE w:val="0"/>
        <w:autoSpaceDN w:val="0"/>
        <w:adjustRightInd w:val="0"/>
        <w:ind w:left="0"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 xml:space="preserve">Приложение № 12 к муниципальной программе </w:t>
      </w:r>
      <w:r w:rsidRPr="00936DF3">
        <w:rPr>
          <w:rFonts w:ascii="Times New Roman" w:eastAsia="Times New Roman" w:hAnsi="Times New Roman" w:cs="Times New Roman"/>
          <w:color w:val="000000"/>
          <w:sz w:val="16"/>
          <w:szCs w:val="16"/>
          <w:lang w:eastAsia="ru-RU"/>
        </w:rPr>
        <w:t>«Пожарная безопасность Мокшанского района на 2014-2027 годы» изложить в новой редакции согласно приложению №3.</w:t>
      </w:r>
    </w:p>
    <w:p w:rsidR="00936DF3" w:rsidRPr="00936DF3" w:rsidRDefault="00936DF3" w:rsidP="00936DF3">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936DF3">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936DF3" w:rsidRPr="00936DF3" w:rsidRDefault="00936DF3" w:rsidP="00936DF3">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36DF3" w:rsidRPr="00936DF3" w:rsidRDefault="00936DF3" w:rsidP="00936DF3">
      <w:pPr>
        <w:tabs>
          <w:tab w:val="left" w:pos="900"/>
          <w:tab w:val="left" w:pos="993"/>
          <w:tab w:val="left" w:pos="1134"/>
        </w:tabs>
        <w:ind w:firstLine="567"/>
        <w:rPr>
          <w:rFonts w:ascii="Times New Roman" w:eastAsia="Times New Roman" w:hAnsi="Times New Roman" w:cs="Times New Roman"/>
          <w:sz w:val="16"/>
          <w:szCs w:val="16"/>
          <w:lang w:eastAsia="ru-RU"/>
        </w:rPr>
      </w:pPr>
      <w:r w:rsidRPr="00936DF3">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936DF3" w:rsidRPr="00936DF3" w:rsidRDefault="00936DF3" w:rsidP="00936DF3">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936DF3">
        <w:rPr>
          <w:rFonts w:ascii="Times New Roman" w:eastAsia="Times New Roman" w:hAnsi="Times New Roman" w:cs="Times New Roman"/>
          <w:spacing w:val="5"/>
          <w:sz w:val="16"/>
          <w:szCs w:val="16"/>
          <w:lang w:eastAsia="ru-RU"/>
        </w:rPr>
        <w:t>5. Контроль за исполнением настоящего постановления оставляю за собой.</w:t>
      </w:r>
    </w:p>
    <w:p w:rsidR="00936DF3" w:rsidRPr="00936DF3" w:rsidRDefault="00936DF3" w:rsidP="00936DF3">
      <w:pPr>
        <w:tabs>
          <w:tab w:val="left" w:pos="142"/>
          <w:tab w:val="left" w:pos="900"/>
        </w:tabs>
        <w:rPr>
          <w:rFonts w:ascii="Times New Roman" w:eastAsia="Times New Roman" w:hAnsi="Times New Roman" w:cs="Times New Roman"/>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r w:rsidRPr="00936DF3">
        <w:rPr>
          <w:rFonts w:ascii="Times New Roman" w:eastAsia="Times New Roman" w:hAnsi="Times New Roman" w:cs="Times New Roman"/>
          <w:b/>
          <w:spacing w:val="5"/>
          <w:sz w:val="16"/>
          <w:szCs w:val="16"/>
          <w:lang w:eastAsia="ru-RU"/>
        </w:rPr>
        <w:t>Глава Мокшанского района                                               Н.Н. Тихомиров</w:t>
      </w: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936DF3" w:rsidRPr="00936DF3" w:rsidRDefault="00936DF3" w:rsidP="00936DF3">
      <w:pPr>
        <w:tabs>
          <w:tab w:val="left" w:pos="142"/>
          <w:tab w:val="left" w:pos="900"/>
        </w:tabs>
        <w:rPr>
          <w:rFonts w:ascii="Times New Roman" w:eastAsia="Times New Roman" w:hAnsi="Times New Roman" w:cs="Times New Roman"/>
          <w:b/>
          <w:spacing w:val="5"/>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pPr>
    </w:p>
    <w:p w:rsidR="00131CBE" w:rsidRDefault="00131CBE" w:rsidP="000F724E">
      <w:pPr>
        <w:widowControl w:val="0"/>
        <w:jc w:val="left"/>
        <w:rPr>
          <w:rFonts w:ascii="Times New Roman" w:eastAsia="Times New Roman" w:hAnsi="Times New Roman" w:cs="Times New Roman"/>
          <w:sz w:val="16"/>
          <w:szCs w:val="16"/>
          <w:lang w:eastAsia="ru-RU"/>
        </w:rPr>
        <w:sectPr w:rsidR="00131CBE" w:rsidSect="0039686D">
          <w:headerReference w:type="default" r:id="rId82"/>
          <w:footerReference w:type="even" r:id="rId83"/>
          <w:footerReference w:type="default" r:id="rId84"/>
          <w:pgSz w:w="11906" w:h="16838"/>
          <w:pgMar w:top="3" w:right="851" w:bottom="567" w:left="1418" w:header="5" w:footer="709" w:gutter="0"/>
          <w:pgNumType w:start="2"/>
          <w:cols w:space="708"/>
          <w:docGrid w:linePitch="360"/>
        </w:sectPr>
      </w:pPr>
    </w:p>
    <w:tbl>
      <w:tblPr>
        <w:tblW w:w="15696" w:type="dxa"/>
        <w:tblInd w:w="90" w:type="dxa"/>
        <w:tblLayout w:type="fixed"/>
        <w:tblLook w:val="04A0" w:firstRow="1" w:lastRow="0" w:firstColumn="1" w:lastColumn="0" w:noHBand="0" w:noVBand="1"/>
      </w:tblPr>
      <w:tblGrid>
        <w:gridCol w:w="532"/>
        <w:gridCol w:w="91"/>
        <w:gridCol w:w="1507"/>
        <w:gridCol w:w="362"/>
        <w:gridCol w:w="2476"/>
        <w:gridCol w:w="844"/>
        <w:gridCol w:w="446"/>
        <w:gridCol w:w="844"/>
        <w:gridCol w:w="1563"/>
        <w:gridCol w:w="1134"/>
        <w:gridCol w:w="1120"/>
        <w:gridCol w:w="1134"/>
        <w:gridCol w:w="1106"/>
        <w:gridCol w:w="1261"/>
        <w:gridCol w:w="1134"/>
        <w:gridCol w:w="142"/>
      </w:tblGrid>
      <w:tr w:rsidR="001A3AAE" w:rsidRPr="001A3AAE" w:rsidTr="00D815DE">
        <w:trPr>
          <w:trHeight w:val="80"/>
        </w:trPr>
        <w:tc>
          <w:tcPr>
            <w:tcW w:w="623" w:type="dxa"/>
            <w:gridSpan w:val="2"/>
            <w:tcBorders>
              <w:top w:val="nil"/>
              <w:left w:val="nil"/>
              <w:bottom w:val="nil"/>
              <w:right w:val="nil"/>
            </w:tcBorders>
            <w:shd w:val="clear" w:color="auto" w:fill="auto"/>
            <w:noWrap/>
            <w:vAlign w:val="bottom"/>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1869" w:type="dxa"/>
            <w:gridSpan w:val="2"/>
            <w:tcBorders>
              <w:top w:val="nil"/>
              <w:left w:val="nil"/>
              <w:bottom w:val="nil"/>
              <w:right w:val="nil"/>
            </w:tcBorders>
            <w:shd w:val="clear" w:color="auto" w:fill="auto"/>
            <w:noWrap/>
            <w:vAlign w:val="bottom"/>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3320" w:type="dxa"/>
            <w:gridSpan w:val="2"/>
            <w:tcBorders>
              <w:top w:val="nil"/>
              <w:left w:val="nil"/>
              <w:bottom w:val="nil"/>
              <w:right w:val="nil"/>
            </w:tcBorders>
            <w:shd w:val="clear" w:color="auto" w:fill="auto"/>
            <w:noWrap/>
            <w:vAlign w:val="bottom"/>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1290" w:type="dxa"/>
            <w:gridSpan w:val="2"/>
            <w:tcBorders>
              <w:top w:val="nil"/>
              <w:left w:val="nil"/>
              <w:right w:val="nil"/>
            </w:tcBorders>
          </w:tcPr>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p>
        </w:tc>
        <w:tc>
          <w:tcPr>
            <w:tcW w:w="8594" w:type="dxa"/>
            <w:gridSpan w:val="8"/>
            <w:vMerge w:val="restart"/>
            <w:tcBorders>
              <w:top w:val="nil"/>
              <w:left w:val="nil"/>
              <w:right w:val="nil"/>
            </w:tcBorders>
            <w:shd w:val="clear" w:color="auto" w:fill="auto"/>
            <w:noWrap/>
            <w:vAlign w:val="bottom"/>
            <w:hideMark/>
          </w:tcPr>
          <w:p w:rsidR="001A3AAE" w:rsidRPr="001A3AAE" w:rsidRDefault="001A3AAE" w:rsidP="001A3AAE">
            <w:pPr>
              <w:autoSpaceDE w:val="0"/>
              <w:autoSpaceDN w:val="0"/>
              <w:adjustRightInd w:val="0"/>
              <w:ind w:right="544"/>
              <w:rPr>
                <w:rFonts w:ascii="Times New Roman" w:eastAsia="Times New Roman" w:hAnsi="Times New Roman" w:cs="Times New Roman"/>
                <w:sz w:val="16"/>
                <w:szCs w:val="16"/>
                <w:lang w:eastAsia="ru-RU"/>
              </w:rPr>
            </w:pPr>
          </w:p>
          <w:p w:rsidR="001A3AAE" w:rsidRPr="001A3AAE" w:rsidRDefault="001A3AAE" w:rsidP="001A3AAE">
            <w:pPr>
              <w:autoSpaceDE w:val="0"/>
              <w:autoSpaceDN w:val="0"/>
              <w:adjustRightInd w:val="0"/>
              <w:ind w:right="544"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                                                                                         Приложение №1</w:t>
            </w:r>
          </w:p>
          <w:p w:rsidR="001A3AAE" w:rsidRPr="001A3AAE" w:rsidRDefault="001A3AAE" w:rsidP="001A3AAE">
            <w:pPr>
              <w:autoSpaceDE w:val="0"/>
              <w:autoSpaceDN w:val="0"/>
              <w:adjustRightInd w:val="0"/>
              <w:ind w:right="544"/>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Утверждено постановлением</w:t>
            </w:r>
          </w:p>
          <w:p w:rsidR="001A3AAE" w:rsidRPr="001A3AAE" w:rsidRDefault="001A3AAE" w:rsidP="001A3AAE">
            <w:pPr>
              <w:autoSpaceDE w:val="0"/>
              <w:autoSpaceDN w:val="0"/>
              <w:adjustRightInd w:val="0"/>
              <w:ind w:right="544"/>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 администрации Мокшанского района</w:t>
            </w:r>
          </w:p>
          <w:p w:rsidR="001A3AAE" w:rsidRPr="001A3AAE" w:rsidRDefault="001A3AAE" w:rsidP="001A3AAE">
            <w:pPr>
              <w:autoSpaceDE w:val="0"/>
              <w:autoSpaceDN w:val="0"/>
              <w:adjustRightInd w:val="0"/>
              <w:ind w:right="544"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от 12.01.2023 № 2</w:t>
            </w:r>
            <w:r w:rsidR="00D815DE">
              <w:rPr>
                <w:rFonts w:ascii="Times New Roman" w:eastAsia="Times New Roman" w:hAnsi="Times New Roman" w:cs="Times New Roman"/>
                <w:sz w:val="16"/>
                <w:szCs w:val="16"/>
                <w:lang w:eastAsia="ru-RU"/>
              </w:rPr>
              <w:t>6</w:t>
            </w:r>
            <w:r w:rsidRPr="001A3AAE">
              <w:rPr>
                <w:rFonts w:ascii="Times New Roman" w:eastAsia="Times New Roman" w:hAnsi="Times New Roman" w:cs="Times New Roman"/>
                <w:sz w:val="16"/>
                <w:szCs w:val="16"/>
                <w:lang w:eastAsia="ru-RU"/>
              </w:rPr>
              <w:t xml:space="preserve">   </w:t>
            </w:r>
          </w:p>
          <w:p w:rsidR="001A3AAE" w:rsidRPr="001A3AAE" w:rsidRDefault="001A3AAE" w:rsidP="001A3AAE">
            <w:pPr>
              <w:autoSpaceDE w:val="0"/>
              <w:autoSpaceDN w:val="0"/>
              <w:adjustRightInd w:val="0"/>
              <w:ind w:right="544"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 «Приложение № 6 к муниципальной программе</w:t>
            </w:r>
          </w:p>
          <w:p w:rsidR="001A3AAE" w:rsidRPr="001A3AAE" w:rsidRDefault="001A3AAE" w:rsidP="001A3AAE">
            <w:pPr>
              <w:autoSpaceDE w:val="0"/>
              <w:autoSpaceDN w:val="0"/>
              <w:adjustRightInd w:val="0"/>
              <w:ind w:left="-2074" w:right="544" w:firstLine="52"/>
              <w:jc w:val="right"/>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sz w:val="16"/>
                <w:szCs w:val="16"/>
                <w:lang w:eastAsia="ru-RU"/>
              </w:rPr>
              <w:t xml:space="preserve"> «Пожарная безопасность Мокшанского района на 2014-2027годы»</w:t>
            </w:r>
          </w:p>
          <w:p w:rsidR="001A3AAE" w:rsidRPr="001A3AAE" w:rsidRDefault="001A3AAE" w:rsidP="001A3AAE">
            <w:pPr>
              <w:autoSpaceDE w:val="0"/>
              <w:autoSpaceDN w:val="0"/>
              <w:adjustRightInd w:val="0"/>
              <w:ind w:right="544" w:firstLine="720"/>
              <w:jc w:val="center"/>
              <w:rPr>
                <w:rFonts w:ascii="Times New Roman" w:eastAsia="Times New Roman" w:hAnsi="Times New Roman" w:cs="Times New Roman"/>
                <w:sz w:val="16"/>
                <w:szCs w:val="16"/>
                <w:lang w:eastAsia="ru-RU"/>
              </w:rPr>
            </w:pPr>
          </w:p>
        </w:tc>
      </w:tr>
      <w:tr w:rsidR="001A3AAE" w:rsidRPr="001A3AAE" w:rsidTr="001A3AAE">
        <w:trPr>
          <w:trHeight w:val="315"/>
        </w:trPr>
        <w:tc>
          <w:tcPr>
            <w:tcW w:w="623" w:type="dxa"/>
            <w:gridSpan w:val="2"/>
            <w:tcBorders>
              <w:top w:val="nil"/>
              <w:left w:val="nil"/>
              <w:bottom w:val="nil"/>
              <w:right w:val="nil"/>
            </w:tcBorders>
            <w:shd w:val="clear" w:color="auto" w:fill="auto"/>
            <w:noWrap/>
            <w:vAlign w:val="bottom"/>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1869" w:type="dxa"/>
            <w:gridSpan w:val="2"/>
            <w:tcBorders>
              <w:top w:val="nil"/>
              <w:left w:val="nil"/>
              <w:bottom w:val="nil"/>
              <w:right w:val="nil"/>
            </w:tcBorders>
            <w:shd w:val="clear" w:color="auto" w:fill="auto"/>
            <w:noWrap/>
            <w:vAlign w:val="bottom"/>
            <w:hideMark/>
          </w:tcPr>
          <w:p w:rsidR="001A3AAE" w:rsidRPr="001A3AAE" w:rsidRDefault="001A3AAE" w:rsidP="001A3AAE">
            <w:pPr>
              <w:autoSpaceDE w:val="0"/>
              <w:autoSpaceDN w:val="0"/>
              <w:adjustRightInd w:val="0"/>
              <w:ind w:firstLine="720"/>
              <w:jc w:val="center"/>
              <w:rPr>
                <w:rFonts w:ascii="Times New Roman" w:eastAsia="Times New Roman" w:hAnsi="Times New Roman" w:cs="Times New Roman"/>
                <w:sz w:val="16"/>
                <w:szCs w:val="16"/>
                <w:lang w:eastAsia="ru-RU"/>
              </w:rPr>
            </w:pPr>
          </w:p>
        </w:tc>
        <w:tc>
          <w:tcPr>
            <w:tcW w:w="3320" w:type="dxa"/>
            <w:gridSpan w:val="2"/>
            <w:tcBorders>
              <w:top w:val="nil"/>
              <w:left w:val="nil"/>
              <w:bottom w:val="nil"/>
              <w:right w:val="nil"/>
            </w:tcBorders>
            <w:shd w:val="clear" w:color="auto" w:fill="auto"/>
            <w:noWrap/>
            <w:vAlign w:val="bottom"/>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1290" w:type="dxa"/>
            <w:gridSpan w:val="2"/>
            <w:tcBorders>
              <w:left w:val="nil"/>
              <w:bottom w:val="nil"/>
              <w:right w:val="nil"/>
            </w:tcBorders>
          </w:tcPr>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p>
        </w:tc>
        <w:tc>
          <w:tcPr>
            <w:tcW w:w="8594" w:type="dxa"/>
            <w:gridSpan w:val="8"/>
            <w:vMerge/>
            <w:tcBorders>
              <w:left w:val="nil"/>
              <w:bottom w:val="nil"/>
              <w:right w:val="nil"/>
            </w:tcBorders>
            <w:shd w:val="clear" w:color="auto" w:fill="auto"/>
            <w:noWrap/>
            <w:vAlign w:val="bottom"/>
            <w:hideMark/>
          </w:tcPr>
          <w:p w:rsidR="001A3AAE" w:rsidRPr="001A3AAE" w:rsidRDefault="001A3AAE" w:rsidP="001A3AAE">
            <w:pPr>
              <w:autoSpaceDE w:val="0"/>
              <w:autoSpaceDN w:val="0"/>
              <w:adjustRightInd w:val="0"/>
              <w:ind w:right="544" w:firstLine="720"/>
              <w:jc w:val="right"/>
              <w:rPr>
                <w:rFonts w:ascii="Times New Roman" w:eastAsia="Times New Roman" w:hAnsi="Times New Roman" w:cs="Times New Roman"/>
                <w:sz w:val="16"/>
                <w:szCs w:val="16"/>
                <w:lang w:eastAsia="ru-RU"/>
              </w:rPr>
            </w:pPr>
          </w:p>
        </w:tc>
      </w:tr>
      <w:tr w:rsidR="001A3AAE" w:rsidRPr="001A3AAE" w:rsidTr="001A3AAE">
        <w:trPr>
          <w:trHeight w:val="1005"/>
        </w:trPr>
        <w:tc>
          <w:tcPr>
            <w:tcW w:w="15696" w:type="dxa"/>
            <w:gridSpan w:val="16"/>
            <w:tcBorders>
              <w:top w:val="nil"/>
              <w:left w:val="nil"/>
            </w:tcBorders>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p>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РЕСУРСНОЕ ОБЕСПЕЧЕНИЕ</w:t>
            </w:r>
          </w:p>
          <w:p w:rsidR="001A3AAE" w:rsidRPr="001A3AAE" w:rsidRDefault="001A3AAE" w:rsidP="001A3AAE">
            <w:pPr>
              <w:autoSpaceDE w:val="0"/>
              <w:autoSpaceDN w:val="0"/>
              <w:adjustRightInd w:val="0"/>
              <w:ind w:firstLine="52"/>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реализации муниципальной программы Мокшанского района «Пожарная безопасность Мокшанского района на 2014-2027 годы» за счет всех источников финансирования на 2022-2027 годы</w:t>
            </w:r>
          </w:p>
        </w:tc>
      </w:tr>
      <w:tr w:rsidR="001A3AAE" w:rsidRPr="001A3AAE" w:rsidTr="001A3AAE">
        <w:trPr>
          <w:gridAfter w:val="1"/>
          <w:wAfter w:w="142" w:type="dxa"/>
          <w:trHeight w:val="395"/>
        </w:trPr>
        <w:tc>
          <w:tcPr>
            <w:tcW w:w="4968" w:type="dxa"/>
            <w:gridSpan w:val="5"/>
            <w:tcBorders>
              <w:top w:val="single" w:sz="4" w:space="0" w:color="auto"/>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290" w:type="dxa"/>
            <w:gridSpan w:val="2"/>
            <w:tcBorders>
              <w:top w:val="single" w:sz="4" w:space="0" w:color="auto"/>
              <w:left w:val="nil"/>
              <w:bottom w:val="single" w:sz="4" w:space="0" w:color="auto"/>
              <w:right w:val="nil"/>
            </w:tcBorders>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p>
        </w:tc>
        <w:tc>
          <w:tcPr>
            <w:tcW w:w="9296" w:type="dxa"/>
            <w:gridSpan w:val="8"/>
            <w:tcBorders>
              <w:top w:val="single" w:sz="4" w:space="0" w:color="auto"/>
              <w:left w:val="nil"/>
              <w:bottom w:val="single" w:sz="4" w:space="0" w:color="auto"/>
              <w:right w:val="single" w:sz="4" w:space="0" w:color="000000"/>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Администрация Мокшанского района</w:t>
            </w:r>
          </w:p>
        </w:tc>
      </w:tr>
      <w:tr w:rsidR="001A3AAE" w:rsidRPr="001A3AAE" w:rsidTr="001A3AAE">
        <w:trPr>
          <w:gridAfter w:val="1"/>
          <w:wAfter w:w="142" w:type="dxa"/>
          <w:trHeight w:val="360"/>
        </w:trPr>
        <w:tc>
          <w:tcPr>
            <w:tcW w:w="532" w:type="dxa"/>
            <w:vMerge w:val="restart"/>
            <w:tcBorders>
              <w:top w:val="nil"/>
              <w:left w:val="single" w:sz="4" w:space="0" w:color="auto"/>
              <w:bottom w:val="single" w:sz="4" w:space="0" w:color="auto"/>
              <w:right w:val="single" w:sz="4" w:space="0" w:color="auto"/>
            </w:tcBorders>
            <w:shd w:val="clear" w:color="auto" w:fill="auto"/>
            <w:hideMark/>
          </w:tcPr>
          <w:p w:rsidR="001A3AAE" w:rsidRDefault="001A3AAE" w:rsidP="001A3AAE">
            <w:pPr>
              <w:autoSpaceDE w:val="0"/>
              <w:autoSpaceDN w:val="0"/>
              <w:adjustRightInd w:val="0"/>
              <w:ind w:left="-90" w:right="-15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 </w:t>
            </w:r>
          </w:p>
          <w:p w:rsidR="001A3AAE" w:rsidRPr="001A3AAE" w:rsidRDefault="001A3AAE" w:rsidP="001A3AAE">
            <w:pPr>
              <w:autoSpaceDE w:val="0"/>
              <w:autoSpaceDN w:val="0"/>
              <w:adjustRightInd w:val="0"/>
              <w:ind w:left="-90" w:right="-15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п/п</w:t>
            </w:r>
          </w:p>
        </w:tc>
        <w:tc>
          <w:tcPr>
            <w:tcW w:w="1598" w:type="dxa"/>
            <w:gridSpan w:val="2"/>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Статус</w:t>
            </w:r>
          </w:p>
        </w:tc>
        <w:tc>
          <w:tcPr>
            <w:tcW w:w="2838" w:type="dxa"/>
            <w:gridSpan w:val="2"/>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697" w:type="dxa"/>
            <w:gridSpan w:val="4"/>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Источник финансирования</w:t>
            </w:r>
          </w:p>
        </w:tc>
        <w:tc>
          <w:tcPr>
            <w:tcW w:w="1134" w:type="dxa"/>
            <w:tcBorders>
              <w:top w:val="single" w:sz="4" w:space="0" w:color="auto"/>
              <w:left w:val="nil"/>
              <w:bottom w:val="single" w:sz="4" w:space="0" w:color="auto"/>
              <w:right w:val="nil"/>
            </w:tcBorders>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p>
        </w:tc>
        <w:tc>
          <w:tcPr>
            <w:tcW w:w="5755" w:type="dxa"/>
            <w:gridSpan w:val="5"/>
            <w:tcBorders>
              <w:top w:val="single" w:sz="4" w:space="0" w:color="auto"/>
              <w:left w:val="nil"/>
              <w:bottom w:val="single" w:sz="4" w:space="0" w:color="auto"/>
              <w:right w:val="single" w:sz="4" w:space="0" w:color="000000"/>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Оценка расходов, тыс. рублей</w:t>
            </w:r>
          </w:p>
        </w:tc>
      </w:tr>
      <w:tr w:rsidR="001A3AAE" w:rsidRPr="001A3AAE" w:rsidTr="001A3AAE">
        <w:trPr>
          <w:gridAfter w:val="1"/>
          <w:wAfter w:w="142" w:type="dxa"/>
          <w:trHeight w:val="476"/>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3697" w:type="dxa"/>
            <w:gridSpan w:val="4"/>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2022 год</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2023 год</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2024 год</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2025 год</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2026 год</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2027 год</w:t>
            </w:r>
          </w:p>
        </w:tc>
      </w:tr>
      <w:tr w:rsidR="001A3AAE" w:rsidRPr="001A3AAE" w:rsidTr="001A3AAE">
        <w:trPr>
          <w:gridAfter w:val="1"/>
          <w:wAfter w:w="142" w:type="dxa"/>
          <w:trHeight w:val="315"/>
        </w:trPr>
        <w:tc>
          <w:tcPr>
            <w:tcW w:w="532" w:type="dxa"/>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w:t>
            </w:r>
          </w:p>
        </w:tc>
        <w:tc>
          <w:tcPr>
            <w:tcW w:w="1598" w:type="dxa"/>
            <w:gridSpan w:val="2"/>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w:t>
            </w:r>
          </w:p>
        </w:tc>
        <w:tc>
          <w:tcPr>
            <w:tcW w:w="2838" w:type="dxa"/>
            <w:gridSpan w:val="2"/>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w:t>
            </w: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6</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7</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r>
      <w:tr w:rsidR="001A3AAE" w:rsidRPr="001A3AAE" w:rsidTr="001A3AAE">
        <w:trPr>
          <w:gridAfter w:val="1"/>
          <w:wAfter w:w="142" w:type="dxa"/>
          <w:trHeight w:val="315"/>
        </w:trPr>
        <w:tc>
          <w:tcPr>
            <w:tcW w:w="532" w:type="dxa"/>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w:t>
            </w:r>
          </w:p>
        </w:tc>
        <w:tc>
          <w:tcPr>
            <w:tcW w:w="1598" w:type="dxa"/>
            <w:gridSpan w:val="2"/>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Программа</w:t>
            </w:r>
          </w:p>
        </w:tc>
        <w:tc>
          <w:tcPr>
            <w:tcW w:w="2838" w:type="dxa"/>
            <w:gridSpan w:val="2"/>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Пожарная безопасность Мокшанского района на 2014-2027 годы</w:t>
            </w: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r w:rsidRPr="001A3AAE">
              <w:rPr>
                <w:rFonts w:ascii="Times New Roman" w:eastAsia="Times New Roman" w:hAnsi="Times New Roman" w:cs="Arial"/>
                <w:sz w:val="16"/>
                <w:szCs w:val="16"/>
                <w:lang w:eastAsia="ru-RU"/>
              </w:rPr>
              <w:t>5577,0</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r w:rsidRPr="001A3AAE">
              <w:rPr>
                <w:rFonts w:ascii="Times New Roman" w:eastAsia="Times New Roman" w:hAnsi="Times New Roman" w:cs="Arial"/>
                <w:sz w:val="16"/>
                <w:szCs w:val="16"/>
                <w:lang w:eastAsia="ru-RU"/>
              </w:rPr>
              <w:t>5999,4</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6058,2</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xml:space="preserve">в </w:t>
            </w:r>
            <w:proofErr w:type="spellStart"/>
            <w:r w:rsidRPr="001A3AAE">
              <w:rPr>
                <w:rFonts w:ascii="Times New Roman" w:eastAsia="Times New Roman" w:hAnsi="Times New Roman" w:cs="Times New Roman"/>
                <w:color w:val="000000"/>
                <w:sz w:val="16"/>
                <w:szCs w:val="16"/>
                <w:lang w:eastAsia="ru-RU"/>
              </w:rPr>
              <w:t>т.ч</w:t>
            </w:r>
            <w:proofErr w:type="spellEnd"/>
            <w:r w:rsidRPr="001A3AAE">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p>
        </w:tc>
      </w:tr>
      <w:tr w:rsidR="001A3AAE" w:rsidRPr="001A3AAE" w:rsidTr="001A3AAE">
        <w:trPr>
          <w:gridAfter w:val="1"/>
          <w:wAfter w:w="142" w:type="dxa"/>
          <w:trHeight w:val="271"/>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xml:space="preserve">бюджет Мокшанского района </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5556,8</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r w:rsidRPr="001A3AAE">
              <w:rPr>
                <w:rFonts w:ascii="Times New Roman" w:eastAsia="Times New Roman" w:hAnsi="Times New Roman" w:cs="Arial"/>
                <w:sz w:val="16"/>
                <w:szCs w:val="16"/>
                <w:lang w:eastAsia="ru-RU"/>
              </w:rPr>
              <w:t>5916,4</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5975,2</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6153,9</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6153,9</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6153,9</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30,4</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w:t>
            </w:r>
          </w:p>
        </w:tc>
      </w:tr>
      <w:tr w:rsidR="001A3AAE" w:rsidRPr="001A3AAE" w:rsidTr="001A3AAE">
        <w:trPr>
          <w:gridAfter w:val="1"/>
          <w:wAfter w:w="142" w:type="dxa"/>
          <w:trHeight w:val="315"/>
        </w:trPr>
        <w:tc>
          <w:tcPr>
            <w:tcW w:w="532" w:type="dxa"/>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w:t>
            </w:r>
          </w:p>
        </w:tc>
        <w:tc>
          <w:tcPr>
            <w:tcW w:w="1598" w:type="dxa"/>
            <w:gridSpan w:val="2"/>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Основное мероприятие 1</w:t>
            </w:r>
          </w:p>
        </w:tc>
        <w:tc>
          <w:tcPr>
            <w:tcW w:w="2838" w:type="dxa"/>
            <w:gridSpan w:val="2"/>
            <w:vMerge w:val="restart"/>
            <w:tcBorders>
              <w:top w:val="nil"/>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r w:rsidRPr="001A3AAE">
              <w:rPr>
                <w:rFonts w:ascii="Times New Roman" w:eastAsia="Times New Roman" w:hAnsi="Times New Roman" w:cs="Arial"/>
                <w:sz w:val="16"/>
                <w:szCs w:val="16"/>
                <w:lang w:eastAsia="ru-RU"/>
              </w:rPr>
              <w:t>5577,0</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r w:rsidRPr="001A3AAE">
              <w:rPr>
                <w:rFonts w:ascii="Times New Roman" w:eastAsia="Times New Roman" w:hAnsi="Times New Roman" w:cs="Arial"/>
                <w:sz w:val="16"/>
                <w:szCs w:val="16"/>
                <w:lang w:eastAsia="ru-RU"/>
              </w:rPr>
              <w:t>5999,4</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6058,2</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xml:space="preserve">в </w:t>
            </w:r>
            <w:proofErr w:type="spellStart"/>
            <w:r w:rsidRPr="001A3AAE">
              <w:rPr>
                <w:rFonts w:ascii="Times New Roman" w:eastAsia="Times New Roman" w:hAnsi="Times New Roman" w:cs="Times New Roman"/>
                <w:color w:val="000000"/>
                <w:sz w:val="16"/>
                <w:szCs w:val="16"/>
                <w:lang w:eastAsia="ru-RU"/>
              </w:rPr>
              <w:t>т.ч</w:t>
            </w:r>
            <w:proofErr w:type="spellEnd"/>
            <w:r w:rsidRPr="001A3AAE">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xml:space="preserve">бюджет Мокшанского района </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5556,8</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bCs/>
                <w:sz w:val="16"/>
                <w:szCs w:val="16"/>
                <w:lang w:eastAsia="ru-RU"/>
              </w:rPr>
            </w:pPr>
            <w:r w:rsidRPr="001A3AAE">
              <w:rPr>
                <w:rFonts w:ascii="Times New Roman" w:eastAsia="Times New Roman" w:hAnsi="Times New Roman" w:cs="Arial"/>
                <w:sz w:val="16"/>
                <w:szCs w:val="16"/>
                <w:lang w:eastAsia="ru-RU"/>
              </w:rPr>
              <w:t>5916,4</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5975,2</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6153,9</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6153,9</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108" w:right="-108"/>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6153,9</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3697" w:type="dxa"/>
            <w:gridSpan w:val="4"/>
            <w:tcBorders>
              <w:top w:val="nil"/>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2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6"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61" w:type="dxa"/>
            <w:tcBorders>
              <w:top w:val="nil"/>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34" w:type="dxa"/>
            <w:tcBorders>
              <w:top w:val="nil"/>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r>
      <w:tr w:rsidR="001A3AAE" w:rsidRPr="001A3AAE" w:rsidTr="001A3AAE">
        <w:trPr>
          <w:gridAfter w:val="1"/>
          <w:wAfter w:w="142" w:type="dxa"/>
          <w:trHeight w:val="315"/>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3697" w:type="dxa"/>
            <w:gridSpan w:val="4"/>
            <w:tcBorders>
              <w:top w:val="single" w:sz="4" w:space="0" w:color="auto"/>
              <w:left w:val="single" w:sz="4" w:space="0" w:color="auto"/>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w:t>
            </w:r>
          </w:p>
        </w:tc>
        <w:tc>
          <w:tcPr>
            <w:tcW w:w="1120"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106"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61"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r>
      <w:tr w:rsidR="001A3AAE" w:rsidRPr="001A3AAE" w:rsidTr="001A3AAE">
        <w:trPr>
          <w:gridAfter w:val="1"/>
          <w:wAfter w:w="142" w:type="dxa"/>
          <w:trHeight w:val="369"/>
        </w:trPr>
        <w:tc>
          <w:tcPr>
            <w:tcW w:w="532"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159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2838" w:type="dxa"/>
            <w:gridSpan w:val="2"/>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ind w:firstLine="720"/>
              <w:rPr>
                <w:rFonts w:ascii="Times New Roman" w:eastAsia="Times New Roman" w:hAnsi="Times New Roman" w:cs="Times New Roman"/>
                <w:sz w:val="16"/>
                <w:szCs w:val="16"/>
                <w:lang w:eastAsia="ru-RU"/>
              </w:rPr>
            </w:pPr>
          </w:p>
        </w:tc>
        <w:tc>
          <w:tcPr>
            <w:tcW w:w="3697" w:type="dxa"/>
            <w:gridSpan w:val="4"/>
            <w:tcBorders>
              <w:top w:val="single" w:sz="4" w:space="0" w:color="auto"/>
              <w:left w:val="nil"/>
              <w:bottom w:val="single" w:sz="4" w:space="0" w:color="auto"/>
              <w:right w:val="single" w:sz="4" w:space="0" w:color="auto"/>
            </w:tcBorders>
            <w:shd w:val="clear" w:color="auto" w:fill="auto"/>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иные источники</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3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30,4</w:t>
            </w:r>
          </w:p>
        </w:tc>
        <w:tc>
          <w:tcPr>
            <w:tcW w:w="1120"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3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3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6"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3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61"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3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ind w:left="3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r>
    </w:tbl>
    <w:p w:rsid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p w:rsid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p w:rsid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p w:rsid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p w:rsid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p w:rsid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p w:rsidR="001A3AAE" w:rsidRPr="001A3AAE" w:rsidRDefault="001A3AAE" w:rsidP="001A3AAE">
      <w:pPr>
        <w:autoSpaceDE w:val="0"/>
        <w:autoSpaceDN w:val="0"/>
        <w:adjustRightInd w:val="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lastRenderedPageBreak/>
        <w:t>Приложение №2</w:t>
      </w:r>
    </w:p>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Утверждено постановлением администрации </w:t>
      </w:r>
    </w:p>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Мокшанского района</w:t>
      </w:r>
    </w:p>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от 12.01.2023 № 2</w:t>
      </w:r>
      <w:r w:rsidR="00D815DE">
        <w:rPr>
          <w:rFonts w:ascii="Times New Roman" w:eastAsia="Times New Roman" w:hAnsi="Times New Roman" w:cs="Times New Roman"/>
          <w:sz w:val="16"/>
          <w:szCs w:val="16"/>
          <w:lang w:eastAsia="ru-RU"/>
        </w:rPr>
        <w:t>6</w:t>
      </w:r>
      <w:r w:rsidRPr="001A3AAE">
        <w:rPr>
          <w:rFonts w:ascii="Times New Roman" w:eastAsia="Times New Roman" w:hAnsi="Times New Roman" w:cs="Times New Roman"/>
          <w:sz w:val="16"/>
          <w:szCs w:val="16"/>
          <w:lang w:eastAsia="ru-RU"/>
        </w:rPr>
        <w:t xml:space="preserve">    </w:t>
      </w:r>
    </w:p>
    <w:p w:rsidR="001A3AAE" w:rsidRPr="001A3AAE" w:rsidRDefault="001A3AAE" w:rsidP="001A3AAE">
      <w:pPr>
        <w:autoSpaceDE w:val="0"/>
        <w:autoSpaceDN w:val="0"/>
        <w:adjustRightInd w:val="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 «Приложение № 9 к муниципальной программе </w:t>
      </w:r>
      <w:r w:rsidRPr="001A3AAE">
        <w:rPr>
          <w:rFonts w:ascii="Times New Roman" w:eastAsia="Times New Roman" w:hAnsi="Times New Roman" w:cs="Times New Roman"/>
          <w:color w:val="000000"/>
          <w:sz w:val="16"/>
          <w:szCs w:val="16"/>
          <w:lang w:eastAsia="ru-RU"/>
        </w:rPr>
        <w:t xml:space="preserve">«Пожарная безопасность </w:t>
      </w:r>
    </w:p>
    <w:p w:rsidR="001A3AAE" w:rsidRPr="001A3AAE" w:rsidRDefault="001A3AAE" w:rsidP="001A3AAE">
      <w:pPr>
        <w:autoSpaceDE w:val="0"/>
        <w:autoSpaceDN w:val="0"/>
        <w:adjustRightInd w:val="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color w:val="000000"/>
          <w:sz w:val="16"/>
          <w:szCs w:val="16"/>
          <w:lang w:eastAsia="ru-RU"/>
        </w:rPr>
        <w:t>Мокшанского района на 2014-2027 годы»</w:t>
      </w:r>
      <w:r w:rsidRPr="001A3AAE">
        <w:rPr>
          <w:rFonts w:ascii="Times New Roman" w:eastAsia="Times New Roman" w:hAnsi="Times New Roman" w:cs="Times New Roman"/>
          <w:sz w:val="16"/>
          <w:szCs w:val="16"/>
          <w:lang w:eastAsia="ru-RU"/>
        </w:rPr>
        <w:t> </w:t>
      </w:r>
    </w:p>
    <w:p w:rsidR="001A3AAE" w:rsidRPr="001A3AAE" w:rsidRDefault="001A3AAE" w:rsidP="001A3AAE">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1A3AAE">
        <w:rPr>
          <w:rFonts w:ascii="Times New Roman" w:eastAsia="Times New Roman" w:hAnsi="Times New Roman" w:cs="Times New Roman"/>
          <w:b/>
          <w:bCs/>
          <w:color w:val="000000"/>
          <w:sz w:val="16"/>
          <w:szCs w:val="16"/>
          <w:lang w:eastAsia="ru-RU"/>
        </w:rPr>
        <w:t>РЕСУРСНОЕ ОБЕСПЕЧЕНИЕ</w:t>
      </w:r>
    </w:p>
    <w:p w:rsidR="001A3AAE" w:rsidRPr="001A3AAE" w:rsidRDefault="001A3AAE" w:rsidP="001A3AAE">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1A3AAE">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«Пожарная безопасность Мокшанского района</w:t>
      </w:r>
    </w:p>
    <w:p w:rsidR="001A3AAE" w:rsidRPr="001A3AAE" w:rsidRDefault="001A3AAE" w:rsidP="001A3AAE">
      <w:pPr>
        <w:widowControl w:val="0"/>
        <w:autoSpaceDE w:val="0"/>
        <w:autoSpaceDN w:val="0"/>
        <w:adjustRightInd w:val="0"/>
        <w:ind w:right="-82"/>
        <w:jc w:val="center"/>
        <w:outlineLvl w:val="0"/>
        <w:rPr>
          <w:rFonts w:ascii="Times New Roman" w:eastAsia="Times New Roman" w:hAnsi="Times New Roman" w:cs="Times New Roman"/>
          <w:b/>
          <w:bCs/>
          <w:color w:val="000000"/>
          <w:sz w:val="16"/>
          <w:szCs w:val="16"/>
          <w:lang w:eastAsia="ru-RU"/>
        </w:rPr>
      </w:pPr>
      <w:r w:rsidRPr="001A3AAE">
        <w:rPr>
          <w:rFonts w:ascii="Times New Roman" w:eastAsia="Times New Roman" w:hAnsi="Times New Roman" w:cs="Times New Roman"/>
          <w:b/>
          <w:bCs/>
          <w:color w:val="000000"/>
          <w:sz w:val="16"/>
          <w:szCs w:val="16"/>
          <w:lang w:eastAsia="ru-RU"/>
        </w:rPr>
        <w:t>на 2014-2027 годы» за счет средств бюджета Мокшанского района на 2022-2027 годы</w:t>
      </w:r>
    </w:p>
    <w:p w:rsidR="001A3AAE" w:rsidRPr="001A3AAE" w:rsidRDefault="001A3AAE" w:rsidP="001A3AAE">
      <w:pPr>
        <w:widowControl w:val="0"/>
        <w:autoSpaceDE w:val="0"/>
        <w:autoSpaceDN w:val="0"/>
        <w:adjustRightInd w:val="0"/>
        <w:ind w:right="-82"/>
        <w:jc w:val="right"/>
        <w:outlineLvl w:val="0"/>
        <w:rPr>
          <w:rFonts w:ascii="Times New Roman" w:eastAsia="Times New Roman" w:hAnsi="Times New Roman" w:cs="Times New Roman"/>
          <w:color w:val="000000"/>
          <w:sz w:val="16"/>
          <w:szCs w:val="16"/>
          <w:lang w:eastAsia="ru-RU"/>
        </w:rPr>
      </w:pPr>
    </w:p>
    <w:tbl>
      <w:tblPr>
        <w:tblW w:w="15594" w:type="dxa"/>
        <w:tblInd w:w="-34" w:type="dxa"/>
        <w:tblLayout w:type="fixed"/>
        <w:tblLook w:val="04A0" w:firstRow="1" w:lastRow="0" w:firstColumn="1" w:lastColumn="0" w:noHBand="0" w:noVBand="1"/>
      </w:tblPr>
      <w:tblGrid>
        <w:gridCol w:w="439"/>
        <w:gridCol w:w="1420"/>
        <w:gridCol w:w="4113"/>
        <w:gridCol w:w="1846"/>
        <w:gridCol w:w="708"/>
        <w:gridCol w:w="547"/>
        <w:gridCol w:w="425"/>
        <w:gridCol w:w="1275"/>
        <w:gridCol w:w="568"/>
        <w:gridCol w:w="709"/>
        <w:gridCol w:w="709"/>
        <w:gridCol w:w="709"/>
        <w:gridCol w:w="708"/>
        <w:gridCol w:w="709"/>
        <w:gridCol w:w="709"/>
      </w:tblGrid>
      <w:tr w:rsidR="001A3AAE" w:rsidRPr="001A3AAE" w:rsidTr="001A3AAE">
        <w:trPr>
          <w:trHeight w:val="195"/>
        </w:trPr>
        <w:tc>
          <w:tcPr>
            <w:tcW w:w="597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bookmarkStart w:id="55" w:name="RANGE!A1:F22"/>
            <w:bookmarkEnd w:id="55"/>
            <w:r w:rsidRPr="001A3AAE">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9622" w:type="dxa"/>
            <w:gridSpan w:val="12"/>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Администрация Мокшанского района</w:t>
            </w:r>
            <w:r w:rsidRPr="001A3AAE">
              <w:rPr>
                <w:rFonts w:ascii="Times New Roman" w:eastAsia="Times New Roman" w:hAnsi="Times New Roman" w:cs="Times New Roman"/>
                <w:sz w:val="16"/>
                <w:szCs w:val="16"/>
                <w:lang w:eastAsia="ru-RU"/>
              </w:rPr>
              <w:t> </w:t>
            </w:r>
          </w:p>
        </w:tc>
      </w:tr>
      <w:tr w:rsidR="001A3AAE" w:rsidRPr="001A3AAE" w:rsidTr="001A3AAE">
        <w:trPr>
          <w:trHeight w:val="281"/>
        </w:trPr>
        <w:tc>
          <w:tcPr>
            <w:tcW w:w="439" w:type="dxa"/>
            <w:vMerge w:val="restart"/>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п/п</w:t>
            </w:r>
          </w:p>
        </w:tc>
        <w:tc>
          <w:tcPr>
            <w:tcW w:w="1420" w:type="dxa"/>
            <w:vMerge w:val="restart"/>
            <w:tcBorders>
              <w:top w:val="nil"/>
              <w:left w:val="single" w:sz="4" w:space="0" w:color="auto"/>
              <w:bottom w:val="nil"/>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Статус</w:t>
            </w:r>
          </w:p>
        </w:tc>
        <w:tc>
          <w:tcPr>
            <w:tcW w:w="4113" w:type="dxa"/>
            <w:vMerge w:val="restart"/>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846" w:type="dxa"/>
            <w:vMerge w:val="restart"/>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Ответственный исполнитель, соисполнитель</w:t>
            </w:r>
          </w:p>
        </w:tc>
        <w:tc>
          <w:tcPr>
            <w:tcW w:w="3523" w:type="dxa"/>
            <w:gridSpan w:val="5"/>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Код бюджетной классификации</w:t>
            </w:r>
          </w:p>
        </w:tc>
        <w:tc>
          <w:tcPr>
            <w:tcW w:w="4253" w:type="dxa"/>
            <w:gridSpan w:val="6"/>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Расходы бюджета Мокшанского района, тыс. руб.</w:t>
            </w:r>
          </w:p>
        </w:tc>
      </w:tr>
      <w:tr w:rsidR="001A3AAE" w:rsidRPr="001A3AAE" w:rsidTr="001A3AAE">
        <w:trPr>
          <w:trHeight w:val="285"/>
        </w:trPr>
        <w:tc>
          <w:tcPr>
            <w:tcW w:w="439"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nil"/>
              <w:left w:val="single" w:sz="4" w:space="0" w:color="auto"/>
              <w:bottom w:val="nil"/>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top w:val="nil"/>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708"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ГРБС</w:t>
            </w:r>
          </w:p>
        </w:tc>
        <w:tc>
          <w:tcPr>
            <w:tcW w:w="547"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1A3AAE">
              <w:rPr>
                <w:rFonts w:ascii="Times New Roman" w:eastAsia="Times New Roman" w:hAnsi="Times New Roman" w:cs="Times New Roman"/>
                <w:color w:val="000000"/>
                <w:sz w:val="16"/>
                <w:szCs w:val="16"/>
                <w:lang w:eastAsia="ru-RU"/>
              </w:rPr>
              <w:t>Рз</w:t>
            </w:r>
            <w:proofErr w:type="spellEnd"/>
          </w:p>
        </w:tc>
        <w:tc>
          <w:tcPr>
            <w:tcW w:w="425"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1A3AAE">
              <w:rPr>
                <w:rFonts w:ascii="Times New Roman" w:eastAsia="Times New Roman" w:hAnsi="Times New Roman" w:cs="Times New Roman"/>
                <w:color w:val="000000"/>
                <w:sz w:val="16"/>
                <w:szCs w:val="16"/>
                <w:lang w:eastAsia="ru-RU"/>
              </w:rPr>
              <w:t>Пр</w:t>
            </w:r>
            <w:proofErr w:type="spellEnd"/>
          </w:p>
        </w:tc>
        <w:tc>
          <w:tcPr>
            <w:tcW w:w="1275"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ЦСР</w:t>
            </w:r>
          </w:p>
        </w:tc>
        <w:tc>
          <w:tcPr>
            <w:tcW w:w="568"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ВР</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color w:val="000000"/>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2024 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08" w:right="-109"/>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2025г.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07" w:right="-87"/>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2026г.</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0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color w:val="000000"/>
                <w:sz w:val="16"/>
                <w:szCs w:val="16"/>
                <w:lang w:eastAsia="ru-RU"/>
              </w:rPr>
              <w:t>2027г.</w:t>
            </w:r>
          </w:p>
        </w:tc>
      </w:tr>
      <w:tr w:rsidR="001A3AAE" w:rsidRPr="001A3AAE" w:rsidTr="001A3AAE">
        <w:trPr>
          <w:trHeight w:val="261"/>
        </w:trPr>
        <w:tc>
          <w:tcPr>
            <w:tcW w:w="439"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2</w:t>
            </w:r>
          </w:p>
        </w:tc>
        <w:tc>
          <w:tcPr>
            <w:tcW w:w="4113"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w:t>
            </w:r>
          </w:p>
        </w:tc>
        <w:tc>
          <w:tcPr>
            <w:tcW w:w="1846"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4</w:t>
            </w:r>
          </w:p>
        </w:tc>
        <w:tc>
          <w:tcPr>
            <w:tcW w:w="70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w:t>
            </w:r>
          </w:p>
        </w:tc>
        <w:tc>
          <w:tcPr>
            <w:tcW w:w="547"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w:t>
            </w:r>
          </w:p>
        </w:tc>
        <w:tc>
          <w:tcPr>
            <w:tcW w:w="42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7</w:t>
            </w:r>
          </w:p>
        </w:tc>
        <w:tc>
          <w:tcPr>
            <w:tcW w:w="127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8</w:t>
            </w:r>
          </w:p>
        </w:tc>
        <w:tc>
          <w:tcPr>
            <w:tcW w:w="56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9</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color w:val="000000"/>
                <w:sz w:val="16"/>
                <w:szCs w:val="16"/>
                <w:lang w:eastAsia="ru-RU"/>
              </w:rPr>
              <w:t>15</w:t>
            </w:r>
          </w:p>
        </w:tc>
      </w:tr>
      <w:tr w:rsidR="001A3AAE" w:rsidRPr="001A3AAE" w:rsidTr="001A3AAE">
        <w:trPr>
          <w:trHeight w:val="411"/>
        </w:trPr>
        <w:tc>
          <w:tcPr>
            <w:tcW w:w="439"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right="-110"/>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Муници</w:t>
            </w:r>
            <w:r w:rsidRPr="001A3AAE">
              <w:rPr>
                <w:rFonts w:ascii="Times New Roman" w:eastAsia="Times New Roman" w:hAnsi="Times New Roman" w:cs="Times New Roman"/>
                <w:color w:val="000000"/>
                <w:sz w:val="16"/>
                <w:szCs w:val="16"/>
                <w:lang w:eastAsia="ru-RU"/>
              </w:rPr>
              <w:t xml:space="preserve">пальная программа      </w:t>
            </w:r>
          </w:p>
        </w:tc>
        <w:tc>
          <w:tcPr>
            <w:tcW w:w="4113"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tc>
        <w:tc>
          <w:tcPr>
            <w:tcW w:w="1846"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xml:space="preserve">всего </w:t>
            </w:r>
          </w:p>
        </w:tc>
        <w:tc>
          <w:tcPr>
            <w:tcW w:w="70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547"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5999,4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6058,2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709" w:type="dxa"/>
            <w:tcBorders>
              <w:top w:val="nil"/>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r>
      <w:tr w:rsidR="001A3AAE" w:rsidRPr="001A3AAE" w:rsidTr="001A3AAE">
        <w:trPr>
          <w:trHeight w:val="274"/>
        </w:trPr>
        <w:tc>
          <w:tcPr>
            <w:tcW w:w="439"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right="-11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Основное мероприятие</w:t>
            </w:r>
          </w:p>
        </w:tc>
        <w:tc>
          <w:tcPr>
            <w:tcW w:w="4113"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846"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 xml:space="preserve">всего </w:t>
            </w:r>
          </w:p>
        </w:tc>
        <w:tc>
          <w:tcPr>
            <w:tcW w:w="70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547"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127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X</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5999,4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6058,2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c>
          <w:tcPr>
            <w:tcW w:w="709" w:type="dxa"/>
            <w:tcBorders>
              <w:top w:val="nil"/>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6236,9</w:t>
            </w:r>
          </w:p>
        </w:tc>
      </w:tr>
      <w:tr w:rsidR="001A3AAE" w:rsidRPr="001A3AAE" w:rsidTr="001A3AAE">
        <w:trPr>
          <w:trHeight w:val="656"/>
        </w:trPr>
        <w:tc>
          <w:tcPr>
            <w:tcW w:w="439"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w:t>
            </w:r>
          </w:p>
        </w:tc>
        <w:tc>
          <w:tcPr>
            <w:tcW w:w="1420"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right="-11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мероприятие 1</w:t>
            </w:r>
          </w:p>
        </w:tc>
        <w:tc>
          <w:tcPr>
            <w:tcW w:w="4113"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846"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09</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0800199110</w:t>
            </w:r>
          </w:p>
        </w:tc>
        <w:tc>
          <w:tcPr>
            <w:tcW w:w="568"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244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r>
      <w:tr w:rsidR="001A3AAE" w:rsidRPr="001A3AAE" w:rsidTr="001A3AAE">
        <w:trPr>
          <w:trHeight w:val="315"/>
        </w:trPr>
        <w:tc>
          <w:tcPr>
            <w:tcW w:w="439" w:type="dxa"/>
            <w:vMerge w:val="restart"/>
            <w:tcBorders>
              <w:top w:val="single" w:sz="4" w:space="0" w:color="auto"/>
              <w:left w:val="single" w:sz="4" w:space="0" w:color="auto"/>
              <w:right w:val="single" w:sz="4" w:space="0" w:color="auto"/>
            </w:tcBorders>
            <w:shd w:val="clear" w:color="000000" w:fill="FFFFFF"/>
          </w:tcPr>
          <w:p w:rsidR="001A3AAE" w:rsidRPr="001A3AAE" w:rsidRDefault="001A3AAE" w:rsidP="001A3AAE">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2</w:t>
            </w:r>
          </w:p>
        </w:tc>
        <w:tc>
          <w:tcPr>
            <w:tcW w:w="1420" w:type="dxa"/>
            <w:vMerge w:val="restart"/>
            <w:tcBorders>
              <w:top w:val="single" w:sz="4" w:space="0" w:color="auto"/>
              <w:left w:val="nil"/>
              <w:right w:val="single" w:sz="4" w:space="0" w:color="auto"/>
            </w:tcBorders>
            <w:shd w:val="clear" w:color="000000" w:fill="FFFFFF"/>
          </w:tcPr>
          <w:p w:rsidR="001A3AAE" w:rsidRPr="001A3AAE" w:rsidRDefault="001A3AAE" w:rsidP="001A3AAE">
            <w:pPr>
              <w:widowControl w:val="0"/>
              <w:autoSpaceDE w:val="0"/>
              <w:autoSpaceDN w:val="0"/>
              <w:adjustRightInd w:val="0"/>
              <w:ind w:right="-11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мероприятие 2</w:t>
            </w:r>
          </w:p>
        </w:tc>
        <w:tc>
          <w:tcPr>
            <w:tcW w:w="4113" w:type="dxa"/>
            <w:vMerge w:val="restart"/>
            <w:tcBorders>
              <w:top w:val="single" w:sz="4" w:space="0" w:color="auto"/>
              <w:left w:val="nil"/>
              <w:right w:val="single" w:sz="4" w:space="0" w:color="auto"/>
            </w:tcBorders>
            <w:shd w:val="clear" w:color="000000" w:fill="FFFFFF"/>
          </w:tcPr>
          <w:p w:rsidR="001A3AAE" w:rsidRPr="001A3AAE" w:rsidRDefault="001A3AAE" w:rsidP="001A3AAE">
            <w:pPr>
              <w:widowControl w:val="0"/>
              <w:autoSpaceDE w:val="0"/>
              <w:autoSpaceDN w:val="0"/>
              <w:adjustRightInd w:val="0"/>
              <w:ind w:firstLine="34"/>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846" w:type="dxa"/>
            <w:vMerge w:val="restart"/>
            <w:tcBorders>
              <w:top w:val="single" w:sz="4" w:space="0" w:color="auto"/>
              <w:left w:val="nil"/>
              <w:right w:val="single" w:sz="4" w:space="0" w:color="auto"/>
            </w:tcBorders>
            <w:shd w:val="clear" w:color="000000" w:fill="FFFFFF"/>
          </w:tcPr>
          <w:p w:rsidR="001A3AAE" w:rsidRPr="001A3AAE" w:rsidRDefault="001A3AAE" w:rsidP="001A3AAE">
            <w:pPr>
              <w:widowControl w:val="0"/>
              <w:autoSpaceDE w:val="0"/>
              <w:autoSpaceDN w:val="0"/>
              <w:adjustRightInd w:val="0"/>
              <w:ind w:left="-105" w:right="-107"/>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МКУ "Муниципальная пожарная </w:t>
            </w:r>
          </w:p>
          <w:p w:rsidR="001A3AAE" w:rsidRPr="001A3AAE" w:rsidRDefault="001A3AAE" w:rsidP="001A3AAE">
            <w:pPr>
              <w:widowControl w:val="0"/>
              <w:autoSpaceDE w:val="0"/>
              <w:autoSpaceDN w:val="0"/>
              <w:adjustRightInd w:val="0"/>
              <w:ind w:left="-105" w:right="-107"/>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sz w:val="16"/>
                <w:szCs w:val="16"/>
                <w:lang w:eastAsia="ru-RU"/>
              </w:rPr>
              <w:t>охрана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68"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5545,0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5914,4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6023,2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6201,9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6201,9</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5201,9</w:t>
            </w:r>
          </w:p>
        </w:tc>
      </w:tr>
      <w:tr w:rsidR="001A3AAE" w:rsidRPr="001A3AAE" w:rsidTr="001A3AAE">
        <w:trPr>
          <w:trHeight w:val="330"/>
        </w:trPr>
        <w:tc>
          <w:tcPr>
            <w:tcW w:w="439" w:type="dxa"/>
            <w:vMerge/>
            <w:tcBorders>
              <w:left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111</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3758,4</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4021,8</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4196,4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4332,8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3830,1</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3830,1</w:t>
            </w:r>
          </w:p>
        </w:tc>
      </w:tr>
      <w:tr w:rsidR="001A3AAE" w:rsidRPr="001A3AAE" w:rsidTr="001A3AAE">
        <w:trPr>
          <w:trHeight w:val="160"/>
        </w:trPr>
        <w:tc>
          <w:tcPr>
            <w:tcW w:w="439"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119</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1116,2</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1214,5</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1267,2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1308,4</w:t>
            </w:r>
          </w:p>
        </w:tc>
        <w:tc>
          <w:tcPr>
            <w:tcW w:w="709" w:type="dxa"/>
            <w:tcBorders>
              <w:top w:val="nil"/>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1071,1</w:t>
            </w:r>
          </w:p>
        </w:tc>
        <w:tc>
          <w:tcPr>
            <w:tcW w:w="709" w:type="dxa"/>
            <w:tcBorders>
              <w:top w:val="nil"/>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1071,1</w:t>
            </w:r>
          </w:p>
        </w:tc>
      </w:tr>
      <w:tr w:rsidR="001A3AAE" w:rsidRPr="001A3AAE" w:rsidTr="001A3AAE">
        <w:trPr>
          <w:trHeight w:val="107"/>
        </w:trPr>
        <w:tc>
          <w:tcPr>
            <w:tcW w:w="439"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244</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ind w:right="-124"/>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579,1,1</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533,6</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416,6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417,7</w:t>
            </w:r>
          </w:p>
        </w:tc>
        <w:tc>
          <w:tcPr>
            <w:tcW w:w="709" w:type="dxa"/>
            <w:tcBorders>
              <w:top w:val="nil"/>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417,7</w:t>
            </w:r>
          </w:p>
        </w:tc>
        <w:tc>
          <w:tcPr>
            <w:tcW w:w="709" w:type="dxa"/>
            <w:tcBorders>
              <w:top w:val="nil"/>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417,7</w:t>
            </w:r>
          </w:p>
        </w:tc>
      </w:tr>
      <w:tr w:rsidR="001A3AAE" w:rsidRPr="001A3AAE" w:rsidTr="001A3AAE">
        <w:trPr>
          <w:trHeight w:val="209"/>
        </w:trPr>
        <w:tc>
          <w:tcPr>
            <w:tcW w:w="439"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nil"/>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852</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38,6</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38,6</w:t>
            </w:r>
          </w:p>
        </w:tc>
        <w:tc>
          <w:tcPr>
            <w:tcW w:w="709" w:type="dxa"/>
            <w:tcBorders>
              <w:top w:val="nil"/>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38,6</w:t>
            </w:r>
          </w:p>
        </w:tc>
        <w:tc>
          <w:tcPr>
            <w:tcW w:w="709" w:type="dxa"/>
            <w:tcBorders>
              <w:top w:val="nil"/>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38,6</w:t>
            </w:r>
          </w:p>
        </w:tc>
      </w:tr>
      <w:tr w:rsidR="001A3AAE" w:rsidRPr="001A3AAE" w:rsidTr="001A3AAE">
        <w:trPr>
          <w:trHeight w:val="268"/>
        </w:trPr>
        <w:tc>
          <w:tcPr>
            <w:tcW w:w="439"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853</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r>
      <w:tr w:rsidR="001A3AAE" w:rsidRPr="001A3AAE" w:rsidTr="001A3AAE">
        <w:trPr>
          <w:trHeight w:val="273"/>
        </w:trPr>
        <w:tc>
          <w:tcPr>
            <w:tcW w:w="439"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0800171053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111</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63,7</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63,7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63,7</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63,7</w:t>
            </w:r>
          </w:p>
        </w:tc>
      </w:tr>
      <w:tr w:rsidR="001A3AAE" w:rsidRPr="001A3AAE" w:rsidTr="001A3AAE">
        <w:trPr>
          <w:trHeight w:val="134"/>
        </w:trPr>
        <w:tc>
          <w:tcPr>
            <w:tcW w:w="439"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0800171053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119</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19,3</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19,3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19,3</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19,3</w:t>
            </w:r>
          </w:p>
        </w:tc>
      </w:tr>
      <w:tr w:rsidR="001A3AAE" w:rsidRPr="001A3AAE" w:rsidTr="001A3AAE">
        <w:trPr>
          <w:trHeight w:val="223"/>
        </w:trPr>
        <w:tc>
          <w:tcPr>
            <w:tcW w:w="439"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0800179031</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111</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r>
      <w:tr w:rsidR="001A3AAE" w:rsidRPr="001A3AAE" w:rsidTr="001A3AAE">
        <w:trPr>
          <w:trHeight w:val="269"/>
        </w:trPr>
        <w:tc>
          <w:tcPr>
            <w:tcW w:w="439"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0800179031</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119</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r>
      <w:tr w:rsidR="001A3AAE" w:rsidRPr="001A3AAE" w:rsidTr="001A3AAE">
        <w:trPr>
          <w:trHeight w:val="131"/>
        </w:trPr>
        <w:tc>
          <w:tcPr>
            <w:tcW w:w="439"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0800179032</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111</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0,023</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r>
      <w:tr w:rsidR="001A3AAE" w:rsidRPr="001A3AAE" w:rsidTr="001A3AAE">
        <w:trPr>
          <w:trHeight w:val="233"/>
        </w:trPr>
        <w:tc>
          <w:tcPr>
            <w:tcW w:w="439"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0800179032</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119</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0,007</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tc>
      </w:tr>
      <w:tr w:rsidR="001A3AAE" w:rsidRPr="001A3AAE" w:rsidTr="001A3AAE">
        <w:trPr>
          <w:trHeight w:val="264"/>
        </w:trPr>
        <w:tc>
          <w:tcPr>
            <w:tcW w:w="439"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w:t>
            </w:r>
            <w:r w:rsidRPr="001A3AAE">
              <w:rPr>
                <w:rFonts w:ascii="Times New Roman" w:eastAsia="Times New Roman" w:hAnsi="Times New Roman" w:cs="Times New Roman"/>
                <w:color w:val="000000"/>
                <w:sz w:val="16"/>
                <w:szCs w:val="16"/>
                <w:lang w:val="en-US" w:eastAsia="ru-RU"/>
              </w:rPr>
              <w:t>Z</w:t>
            </w:r>
            <w:r w:rsidRPr="001A3AAE">
              <w:rPr>
                <w:rFonts w:ascii="Times New Roman" w:eastAsia="Times New Roman" w:hAnsi="Times New Roman" w:cs="Times New Roman"/>
                <w:color w:val="000000"/>
                <w:sz w:val="16"/>
                <w:szCs w:val="16"/>
                <w:lang w:eastAsia="ru-RU"/>
              </w:rPr>
              <w:t>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111</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9,73</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16,4</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16,4</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16,4</w:t>
            </w:r>
          </w:p>
        </w:tc>
      </w:tr>
      <w:tr w:rsidR="001A3AAE" w:rsidRPr="001A3AAE" w:rsidTr="001A3AAE">
        <w:trPr>
          <w:trHeight w:val="127"/>
        </w:trPr>
        <w:tc>
          <w:tcPr>
            <w:tcW w:w="439" w:type="dxa"/>
            <w:vMerge/>
            <w:tcBorders>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4113" w:type="dxa"/>
            <w:vMerge/>
            <w:tcBorders>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846" w:type="dxa"/>
            <w:vMerge/>
            <w:tcBorders>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10</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w:t>
            </w:r>
            <w:r w:rsidRPr="001A3AAE">
              <w:rPr>
                <w:rFonts w:ascii="Times New Roman" w:eastAsia="Times New Roman" w:hAnsi="Times New Roman" w:cs="Times New Roman"/>
                <w:color w:val="000000"/>
                <w:sz w:val="16"/>
                <w:szCs w:val="16"/>
                <w:lang w:val="en-US" w:eastAsia="ru-RU"/>
              </w:rPr>
              <w:t>Z</w:t>
            </w:r>
            <w:r w:rsidRPr="001A3AAE">
              <w:rPr>
                <w:rFonts w:ascii="Times New Roman" w:eastAsia="Times New Roman" w:hAnsi="Times New Roman" w:cs="Times New Roman"/>
                <w:color w:val="000000"/>
                <w:sz w:val="16"/>
                <w:szCs w:val="16"/>
                <w:lang w:eastAsia="ru-RU"/>
              </w:rPr>
              <w:t>1053</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119</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5,0</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5,0</w:t>
            </w:r>
          </w:p>
        </w:tc>
      </w:tr>
      <w:tr w:rsidR="001A3AAE" w:rsidRPr="001A3AAE" w:rsidTr="001A3AAE">
        <w:trPr>
          <w:trHeight w:val="315"/>
        </w:trPr>
        <w:tc>
          <w:tcPr>
            <w:tcW w:w="43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w:t>
            </w:r>
          </w:p>
        </w:tc>
        <w:tc>
          <w:tcPr>
            <w:tcW w:w="1420" w:type="dxa"/>
            <w:tcBorders>
              <w:top w:val="single" w:sz="4" w:space="0" w:color="auto"/>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ind w:right="-252"/>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мероприятие 3</w:t>
            </w:r>
          </w:p>
        </w:tc>
        <w:tc>
          <w:tcPr>
            <w:tcW w:w="4113"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846" w:type="dxa"/>
            <w:tcBorders>
              <w:top w:val="single" w:sz="4" w:space="0" w:color="auto"/>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ind w:right="-107"/>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901</w:t>
            </w:r>
          </w:p>
        </w:tc>
        <w:tc>
          <w:tcPr>
            <w:tcW w:w="547"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09</w:t>
            </w:r>
          </w:p>
        </w:tc>
        <w:tc>
          <w:tcPr>
            <w:tcW w:w="127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0800105660</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244</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32,0</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35,0</w:t>
            </w:r>
          </w:p>
        </w:tc>
        <w:tc>
          <w:tcPr>
            <w:tcW w:w="709" w:type="dxa"/>
            <w:tcBorders>
              <w:top w:val="single" w:sz="4" w:space="0" w:color="auto"/>
              <w:left w:val="nil"/>
              <w:bottom w:val="single" w:sz="4" w:space="0" w:color="auto"/>
              <w:right w:val="single" w:sz="4" w:space="0" w:color="auto"/>
            </w:tcBorders>
            <w:shd w:val="clear" w:color="auto" w:fill="auto"/>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35,0</w:t>
            </w:r>
          </w:p>
        </w:tc>
      </w:tr>
    </w:tbl>
    <w:p w:rsidR="001A3AAE" w:rsidRPr="001A3AAE" w:rsidRDefault="001A3AAE" w:rsidP="001A3AAE">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w:t>
      </w:r>
    </w:p>
    <w:p w:rsidR="001A3AAE" w:rsidRPr="001A3AAE" w:rsidRDefault="001A3AAE" w:rsidP="001A3AAE">
      <w:pPr>
        <w:tabs>
          <w:tab w:val="left" w:pos="142"/>
          <w:tab w:val="left" w:pos="900"/>
        </w:tabs>
        <w:rPr>
          <w:rFonts w:ascii="Times New Roman" w:eastAsia="Times New Roman" w:hAnsi="Times New Roman" w:cs="Times New Roman"/>
          <w:b/>
          <w:spacing w:val="5"/>
          <w:sz w:val="16"/>
          <w:szCs w:val="16"/>
          <w:lang w:eastAsia="ru-RU"/>
        </w:rPr>
      </w:pPr>
    </w:p>
    <w:tbl>
      <w:tblPr>
        <w:tblW w:w="15647" w:type="dxa"/>
        <w:tblInd w:w="-34" w:type="dxa"/>
        <w:tblLayout w:type="fixed"/>
        <w:tblLook w:val="04A0" w:firstRow="1" w:lastRow="0" w:firstColumn="1" w:lastColumn="0" w:noHBand="0" w:noVBand="1"/>
      </w:tblPr>
      <w:tblGrid>
        <w:gridCol w:w="585"/>
        <w:gridCol w:w="1825"/>
        <w:gridCol w:w="1276"/>
        <w:gridCol w:w="851"/>
        <w:gridCol w:w="743"/>
        <w:gridCol w:w="1171"/>
        <w:gridCol w:w="955"/>
        <w:gridCol w:w="1100"/>
        <w:gridCol w:w="1241"/>
        <w:gridCol w:w="4429"/>
        <w:gridCol w:w="1471"/>
      </w:tblGrid>
      <w:tr w:rsidR="001A3AAE" w:rsidRPr="001A3AAE" w:rsidTr="001A3AAE">
        <w:trPr>
          <w:trHeight w:val="1030"/>
        </w:trPr>
        <w:tc>
          <w:tcPr>
            <w:tcW w:w="15647" w:type="dxa"/>
            <w:gridSpan w:val="11"/>
            <w:tcBorders>
              <w:top w:val="nil"/>
              <w:left w:val="nil"/>
              <w:bottom w:val="nil"/>
              <w:right w:val="nil"/>
            </w:tcBorders>
            <w:shd w:val="clear" w:color="000000" w:fill="FFFFFF"/>
            <w:noWrap/>
            <w:vAlign w:val="bottom"/>
            <w:hideMark/>
          </w:tcPr>
          <w:p w:rsidR="001A3AAE" w:rsidRPr="001A3AAE" w:rsidRDefault="001A3AAE" w:rsidP="001A3AAE">
            <w:pPr>
              <w:autoSpaceDE w:val="0"/>
              <w:autoSpaceDN w:val="0"/>
              <w:adjustRightInd w:val="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lastRenderedPageBreak/>
              <w:t>Приложение №3</w:t>
            </w:r>
          </w:p>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Утверждено постановлением администрации </w:t>
            </w:r>
          </w:p>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Мокшанского района</w:t>
            </w:r>
          </w:p>
          <w:p w:rsidR="001A3AAE" w:rsidRPr="001A3AAE" w:rsidRDefault="001A3AAE" w:rsidP="001A3AAE">
            <w:pPr>
              <w:autoSpaceDE w:val="0"/>
              <w:autoSpaceDN w:val="0"/>
              <w:adjustRightInd w:val="0"/>
              <w:ind w:firstLine="72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от 12.01.2023 № 2</w:t>
            </w:r>
            <w:r w:rsidR="00D815DE">
              <w:rPr>
                <w:rFonts w:ascii="Times New Roman" w:eastAsia="Times New Roman" w:hAnsi="Times New Roman" w:cs="Times New Roman"/>
                <w:sz w:val="16"/>
                <w:szCs w:val="16"/>
                <w:lang w:eastAsia="ru-RU"/>
              </w:rPr>
              <w:t>6</w:t>
            </w:r>
            <w:r w:rsidRPr="001A3AAE">
              <w:rPr>
                <w:rFonts w:ascii="Times New Roman" w:eastAsia="Times New Roman" w:hAnsi="Times New Roman" w:cs="Times New Roman"/>
                <w:sz w:val="16"/>
                <w:szCs w:val="16"/>
                <w:lang w:eastAsia="ru-RU"/>
              </w:rPr>
              <w:t xml:space="preserve">    </w:t>
            </w:r>
          </w:p>
          <w:p w:rsidR="001A3AAE" w:rsidRPr="001A3AAE" w:rsidRDefault="001A3AAE" w:rsidP="001A3AAE">
            <w:pPr>
              <w:autoSpaceDE w:val="0"/>
              <w:autoSpaceDN w:val="0"/>
              <w:adjustRightInd w:val="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 «Приложение № 12 к муниципальной программе </w:t>
            </w:r>
            <w:r w:rsidRPr="001A3AAE">
              <w:rPr>
                <w:rFonts w:ascii="Times New Roman" w:eastAsia="Times New Roman" w:hAnsi="Times New Roman" w:cs="Times New Roman"/>
                <w:color w:val="000000"/>
                <w:sz w:val="16"/>
                <w:szCs w:val="16"/>
                <w:lang w:eastAsia="ru-RU"/>
              </w:rPr>
              <w:t xml:space="preserve">«Пожарная безопасность </w:t>
            </w:r>
          </w:p>
          <w:p w:rsidR="001A3AAE" w:rsidRPr="001A3AAE" w:rsidRDefault="001A3AAE" w:rsidP="001A3AAE">
            <w:pPr>
              <w:autoSpaceDE w:val="0"/>
              <w:autoSpaceDN w:val="0"/>
              <w:adjustRightInd w:val="0"/>
              <w:jc w:val="right"/>
              <w:rPr>
                <w:rFonts w:ascii="Times New Roman" w:eastAsia="Times New Roman" w:hAnsi="Times New Roman" w:cs="Times New Roman"/>
                <w:sz w:val="16"/>
                <w:szCs w:val="16"/>
                <w:lang w:eastAsia="ru-RU"/>
              </w:rPr>
            </w:pPr>
            <w:r w:rsidRPr="001A3AAE">
              <w:rPr>
                <w:rFonts w:ascii="Times New Roman" w:eastAsia="Times New Roman" w:hAnsi="Times New Roman" w:cs="Times New Roman"/>
                <w:color w:val="000000"/>
                <w:sz w:val="16"/>
                <w:szCs w:val="16"/>
                <w:lang w:eastAsia="ru-RU"/>
              </w:rPr>
              <w:t>Мокшанского района на 2014-2027 годы»</w:t>
            </w:r>
            <w:r w:rsidRPr="001A3AAE">
              <w:rPr>
                <w:rFonts w:ascii="Times New Roman" w:eastAsia="Times New Roman" w:hAnsi="Times New Roman" w:cs="Times New Roman"/>
                <w:sz w:val="16"/>
                <w:szCs w:val="16"/>
                <w:lang w:eastAsia="ru-RU"/>
              </w:rPr>
              <w:t> </w:t>
            </w:r>
          </w:p>
          <w:p w:rsidR="001A3AAE" w:rsidRPr="001A3AAE" w:rsidRDefault="001A3AAE" w:rsidP="001A3AAE">
            <w:pPr>
              <w:autoSpaceDE w:val="0"/>
              <w:autoSpaceDN w:val="0"/>
              <w:adjustRightInd w:val="0"/>
              <w:rPr>
                <w:rFonts w:ascii="Times New Roman" w:eastAsia="Times New Roman" w:hAnsi="Times New Roman" w:cs="Times New Roman"/>
                <w:b/>
                <w:bCs/>
                <w:sz w:val="16"/>
                <w:szCs w:val="16"/>
                <w:lang w:eastAsia="ru-RU"/>
              </w:rPr>
            </w:pPr>
          </w:p>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ПЕРЕЧЕНЬ МЕРОПРИЯТИЙ</w:t>
            </w:r>
          </w:p>
        </w:tc>
      </w:tr>
      <w:tr w:rsidR="001A3AAE" w:rsidRPr="001A3AAE" w:rsidTr="001A3AAE">
        <w:trPr>
          <w:trHeight w:val="285"/>
        </w:trPr>
        <w:tc>
          <w:tcPr>
            <w:tcW w:w="15647" w:type="dxa"/>
            <w:gridSpan w:val="11"/>
            <w:tcBorders>
              <w:top w:val="nil"/>
              <w:left w:val="nil"/>
              <w:bottom w:val="nil"/>
              <w:right w:val="nil"/>
            </w:tcBorders>
            <w:shd w:val="clear" w:color="000000" w:fill="FFFFFF"/>
            <w:vAlign w:val="bottom"/>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w:t>
            </w:r>
          </w:p>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 xml:space="preserve"> на 2014-2027 годы» на 2022-2027 годы</w:t>
            </w:r>
          </w:p>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p>
        </w:tc>
      </w:tr>
      <w:tr w:rsidR="001A3AAE" w:rsidRPr="001A3AAE" w:rsidTr="001A3AAE">
        <w:trPr>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п/п</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Наименование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Исполнители</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right="-117"/>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Срок </w:t>
            </w:r>
            <w:proofErr w:type="spellStart"/>
            <w:r w:rsidRPr="001A3AAE">
              <w:rPr>
                <w:rFonts w:ascii="Times New Roman" w:eastAsia="Times New Roman" w:hAnsi="Times New Roman" w:cs="Times New Roman"/>
                <w:sz w:val="16"/>
                <w:szCs w:val="16"/>
                <w:lang w:eastAsia="ru-RU"/>
              </w:rPr>
              <w:t>исполне-ния</w:t>
            </w:r>
            <w:proofErr w:type="spellEnd"/>
            <w:r w:rsidRPr="001A3AAE">
              <w:rPr>
                <w:rFonts w:ascii="Times New Roman" w:eastAsia="Times New Roman" w:hAnsi="Times New Roman" w:cs="Times New Roman"/>
                <w:sz w:val="16"/>
                <w:szCs w:val="16"/>
                <w:lang w:eastAsia="ru-RU"/>
              </w:rPr>
              <w:t xml:space="preserve"> </w:t>
            </w:r>
          </w:p>
          <w:p w:rsidR="001A3AAE" w:rsidRPr="001A3AAE" w:rsidRDefault="001A3AAE" w:rsidP="001A3AAE">
            <w:pPr>
              <w:autoSpaceDE w:val="0"/>
              <w:autoSpaceDN w:val="0"/>
              <w:adjustRightInd w:val="0"/>
              <w:ind w:right="-117"/>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(год)</w:t>
            </w:r>
          </w:p>
        </w:tc>
        <w:tc>
          <w:tcPr>
            <w:tcW w:w="5210" w:type="dxa"/>
            <w:gridSpan w:val="5"/>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Объем финансирования, тыс. рублей</w:t>
            </w:r>
          </w:p>
        </w:tc>
        <w:tc>
          <w:tcPr>
            <w:tcW w:w="44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7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108" w:right="-54" w:firstLine="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1A3AAE" w:rsidRPr="001A3AAE" w:rsidTr="001A3AAE">
        <w:trPr>
          <w:trHeight w:val="55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743"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ind w:left="-48" w:right="-108"/>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Бюджет Мокшанского района</w:t>
            </w:r>
          </w:p>
        </w:tc>
        <w:tc>
          <w:tcPr>
            <w:tcW w:w="955"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Феде-</w:t>
            </w:r>
            <w:proofErr w:type="spellStart"/>
            <w:r w:rsidRPr="001A3AAE">
              <w:rPr>
                <w:rFonts w:ascii="Times New Roman" w:eastAsia="Times New Roman" w:hAnsi="Times New Roman" w:cs="Times New Roman"/>
                <w:sz w:val="16"/>
                <w:szCs w:val="16"/>
                <w:lang w:eastAsia="ru-RU"/>
              </w:rPr>
              <w:t>ральные</w:t>
            </w:r>
            <w:proofErr w:type="spellEnd"/>
            <w:r w:rsidRPr="001A3AAE">
              <w:rPr>
                <w:rFonts w:ascii="Times New Roman" w:eastAsia="Times New Roman" w:hAnsi="Times New Roman" w:cs="Times New Roman"/>
                <w:sz w:val="16"/>
                <w:szCs w:val="16"/>
                <w:lang w:eastAsia="ru-RU"/>
              </w:rPr>
              <w:t xml:space="preserve"> средства</w:t>
            </w:r>
          </w:p>
        </w:tc>
        <w:tc>
          <w:tcPr>
            <w:tcW w:w="1100"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бюджет Пензенской области</w:t>
            </w:r>
          </w:p>
        </w:tc>
        <w:tc>
          <w:tcPr>
            <w:tcW w:w="124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proofErr w:type="spellStart"/>
            <w:r w:rsidRPr="001A3AAE">
              <w:rPr>
                <w:rFonts w:ascii="Times New Roman" w:eastAsia="Times New Roman" w:hAnsi="Times New Roman" w:cs="Times New Roman"/>
                <w:sz w:val="16"/>
                <w:szCs w:val="16"/>
                <w:lang w:eastAsia="ru-RU"/>
              </w:rPr>
              <w:t>внебюджет-ные</w:t>
            </w:r>
            <w:proofErr w:type="spellEnd"/>
            <w:r w:rsidRPr="001A3AAE">
              <w:rPr>
                <w:rFonts w:ascii="Times New Roman" w:eastAsia="Times New Roman" w:hAnsi="Times New Roman" w:cs="Times New Roman"/>
                <w:sz w:val="16"/>
                <w:szCs w:val="16"/>
                <w:lang w:eastAsia="ru-RU"/>
              </w:rPr>
              <w:t xml:space="preserve"> и иные средства </w:t>
            </w:r>
          </w:p>
        </w:tc>
        <w:tc>
          <w:tcPr>
            <w:tcW w:w="4429"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471"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r>
      <w:tr w:rsidR="001A3AAE" w:rsidRPr="001A3AAE" w:rsidTr="001A3AAE">
        <w:trPr>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1</w:t>
            </w:r>
          </w:p>
        </w:tc>
        <w:tc>
          <w:tcPr>
            <w:tcW w:w="1825"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2</w:t>
            </w:r>
          </w:p>
        </w:tc>
        <w:tc>
          <w:tcPr>
            <w:tcW w:w="1276"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3</w:t>
            </w:r>
          </w:p>
        </w:tc>
        <w:tc>
          <w:tcPr>
            <w:tcW w:w="85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4</w:t>
            </w:r>
          </w:p>
        </w:tc>
        <w:tc>
          <w:tcPr>
            <w:tcW w:w="743"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7</w:t>
            </w:r>
          </w:p>
        </w:tc>
        <w:tc>
          <w:tcPr>
            <w:tcW w:w="1100"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8</w:t>
            </w:r>
          </w:p>
        </w:tc>
        <w:tc>
          <w:tcPr>
            <w:tcW w:w="124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9</w:t>
            </w:r>
          </w:p>
        </w:tc>
        <w:tc>
          <w:tcPr>
            <w:tcW w:w="4429"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10</w:t>
            </w:r>
          </w:p>
        </w:tc>
        <w:tc>
          <w:tcPr>
            <w:tcW w:w="147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b/>
                <w:bCs/>
                <w:sz w:val="16"/>
                <w:szCs w:val="16"/>
                <w:lang w:eastAsia="ru-RU"/>
              </w:rPr>
            </w:pPr>
            <w:r w:rsidRPr="001A3AAE">
              <w:rPr>
                <w:rFonts w:ascii="Times New Roman" w:eastAsia="Times New Roman" w:hAnsi="Times New Roman" w:cs="Times New Roman"/>
                <w:b/>
                <w:bCs/>
                <w:sz w:val="16"/>
                <w:szCs w:val="16"/>
                <w:lang w:eastAsia="ru-RU"/>
              </w:rPr>
              <w:t>11</w:t>
            </w:r>
          </w:p>
        </w:tc>
      </w:tr>
      <w:tr w:rsidR="001A3AAE" w:rsidRPr="001A3AAE" w:rsidTr="001A3AAE">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47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w:t>
            </w:r>
          </w:p>
        </w:tc>
      </w:tr>
      <w:tr w:rsidR="001A3AAE" w:rsidRPr="001A3AAE" w:rsidTr="001A3AAE">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47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w:t>
            </w:r>
          </w:p>
        </w:tc>
      </w:tr>
      <w:tr w:rsidR="001A3AAE" w:rsidRPr="001A3AAE" w:rsidTr="001A3AAE">
        <w:trPr>
          <w:trHeight w:val="157"/>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471" w:type="dxa"/>
            <w:tcBorders>
              <w:top w:val="nil"/>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w:t>
            </w:r>
          </w:p>
        </w:tc>
      </w:tr>
      <w:tr w:rsidR="001A3AAE" w:rsidRPr="001A3AAE" w:rsidTr="001A3AAE">
        <w:trPr>
          <w:trHeight w:val="504"/>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1.</w:t>
            </w: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p w:rsidR="001A3AAE" w:rsidRPr="001A3AAE" w:rsidRDefault="001A3AAE" w:rsidP="001A3AAE">
            <w:pPr>
              <w:widowControl w:val="0"/>
              <w:autoSpaceDE w:val="0"/>
              <w:autoSpaceDN w:val="0"/>
              <w:adjustRightInd w:val="0"/>
              <w:rPr>
                <w:rFonts w:ascii="Times New Roman" w:eastAsia="Times New Roman" w:hAnsi="Times New Roman" w:cs="Times New Roman"/>
                <w:sz w:val="16"/>
                <w:szCs w:val="16"/>
                <w:lang w:eastAsia="ru-RU"/>
              </w:rPr>
            </w:pP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МКУ «</w:t>
            </w:r>
            <w:proofErr w:type="spellStart"/>
            <w:r w:rsidRPr="001A3AAE">
              <w:rPr>
                <w:rFonts w:ascii="Times New Roman" w:eastAsia="Times New Roman" w:hAnsi="Times New Roman" w:cs="Times New Roman"/>
                <w:sz w:val="16"/>
                <w:szCs w:val="16"/>
                <w:lang w:eastAsia="ru-RU"/>
              </w:rPr>
              <w:t>Муниципаль</w:t>
            </w:r>
            <w:proofErr w:type="spellEnd"/>
          </w:p>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proofErr w:type="spellStart"/>
            <w:r w:rsidRPr="001A3AAE">
              <w:rPr>
                <w:rFonts w:ascii="Times New Roman" w:eastAsia="Times New Roman" w:hAnsi="Times New Roman" w:cs="Times New Roman"/>
                <w:sz w:val="16"/>
                <w:szCs w:val="16"/>
                <w:lang w:eastAsia="ru-RU"/>
              </w:rPr>
              <w:t>ная</w:t>
            </w:r>
            <w:proofErr w:type="spellEnd"/>
            <w:r w:rsidRPr="001A3AAE">
              <w:rPr>
                <w:rFonts w:ascii="Times New Roman" w:eastAsia="Times New Roman" w:hAnsi="Times New Roman" w:cs="Times New Roman"/>
                <w:sz w:val="16"/>
                <w:szCs w:val="16"/>
                <w:lang w:eastAsia="ru-RU"/>
              </w:rPr>
              <w:t xml:space="preserve"> пожарная охрана Мокшанского района»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2022</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Arial"/>
                <w:sz w:val="16"/>
                <w:szCs w:val="16"/>
                <w:lang w:eastAsia="ru-RU"/>
              </w:rPr>
              <w:t>5545,0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5524,8</w:t>
            </w:r>
          </w:p>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30,4</w:t>
            </w:r>
          </w:p>
        </w:tc>
        <w:tc>
          <w:tcPr>
            <w:tcW w:w="4429"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71"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4,5</w:t>
            </w:r>
          </w:p>
        </w:tc>
      </w:tr>
      <w:tr w:rsidR="001A3AAE" w:rsidRPr="001A3AAE" w:rsidTr="001A3AAE">
        <w:trPr>
          <w:trHeight w:val="512"/>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2023</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5914,4</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Arial"/>
                <w:sz w:val="16"/>
                <w:szCs w:val="16"/>
                <w:lang w:eastAsia="ru-RU"/>
              </w:rPr>
            </w:pPr>
            <w:r w:rsidRPr="001A3AAE">
              <w:rPr>
                <w:rFonts w:ascii="Times New Roman" w:eastAsia="Times New Roman" w:hAnsi="Times New Roman" w:cs="Arial"/>
                <w:sz w:val="16"/>
                <w:szCs w:val="16"/>
                <w:lang w:eastAsia="ru-RU"/>
              </w:rPr>
              <w:t>5831,4</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71"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4,5</w:t>
            </w:r>
          </w:p>
        </w:tc>
      </w:tr>
      <w:tr w:rsidR="001A3AAE" w:rsidRPr="001A3AAE" w:rsidTr="001A3AAE">
        <w:trPr>
          <w:trHeight w:val="50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2024</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Arial"/>
                <w:sz w:val="16"/>
                <w:szCs w:val="16"/>
                <w:lang w:eastAsia="ru-RU"/>
              </w:rPr>
              <w:t>6023,2</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Arial"/>
                <w:sz w:val="16"/>
                <w:szCs w:val="16"/>
                <w:lang w:eastAsia="ru-RU"/>
              </w:rPr>
              <w:t>5940,2</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71"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4,5</w:t>
            </w:r>
          </w:p>
        </w:tc>
      </w:tr>
      <w:tr w:rsidR="001A3AAE" w:rsidRPr="001A3AAE" w:rsidTr="001A3AAE">
        <w:trPr>
          <w:trHeight w:val="52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2025</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Arial"/>
                <w:sz w:val="16"/>
                <w:szCs w:val="16"/>
                <w:lang w:eastAsia="ru-RU"/>
              </w:rPr>
              <w:t>6201,9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Arial"/>
                <w:sz w:val="16"/>
                <w:szCs w:val="16"/>
                <w:lang w:eastAsia="ru-RU"/>
              </w:rPr>
              <w:t>6118,9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71"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4,5</w:t>
            </w:r>
          </w:p>
        </w:tc>
      </w:tr>
      <w:tr w:rsidR="001A3AAE" w:rsidRPr="001A3AAE" w:rsidTr="001A3AAE">
        <w:trPr>
          <w:trHeight w:val="522"/>
        </w:trPr>
        <w:tc>
          <w:tcPr>
            <w:tcW w:w="585" w:type="dxa"/>
            <w:vMerge/>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2026</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Arial"/>
                <w:sz w:val="16"/>
                <w:szCs w:val="16"/>
                <w:lang w:eastAsia="ru-RU"/>
              </w:rPr>
              <w:t>6201,9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Arial"/>
                <w:sz w:val="16"/>
                <w:szCs w:val="16"/>
                <w:lang w:eastAsia="ru-RU"/>
              </w:rPr>
              <w:t>6118,9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71" w:type="dxa"/>
            <w:tcBorders>
              <w:top w:val="single" w:sz="4" w:space="0" w:color="auto"/>
              <w:left w:val="single" w:sz="4" w:space="0" w:color="auto"/>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4,5</w:t>
            </w:r>
          </w:p>
        </w:tc>
      </w:tr>
      <w:tr w:rsidR="001A3AAE" w:rsidRPr="001A3AAE" w:rsidTr="001A3AAE">
        <w:trPr>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2027</w:t>
            </w:r>
          </w:p>
        </w:tc>
        <w:tc>
          <w:tcPr>
            <w:tcW w:w="74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color w:val="000000"/>
                <w:sz w:val="16"/>
                <w:szCs w:val="16"/>
                <w:lang w:eastAsia="ru-RU"/>
              </w:rPr>
            </w:pPr>
            <w:r w:rsidRPr="001A3AAE">
              <w:rPr>
                <w:rFonts w:ascii="Times New Roman" w:eastAsia="Times New Roman" w:hAnsi="Times New Roman" w:cs="Arial"/>
                <w:sz w:val="16"/>
                <w:szCs w:val="16"/>
                <w:lang w:eastAsia="ru-RU"/>
              </w:rPr>
              <w:t>6201,9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Arial"/>
                <w:sz w:val="16"/>
                <w:szCs w:val="16"/>
                <w:lang w:eastAsia="ru-RU"/>
              </w:rPr>
              <w:t>6118,9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71" w:type="dxa"/>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4,5</w:t>
            </w:r>
          </w:p>
        </w:tc>
      </w:tr>
      <w:tr w:rsidR="001A3AAE" w:rsidRPr="001A3AAE" w:rsidTr="001A3AAE">
        <w:trPr>
          <w:trHeight w:val="240"/>
        </w:trPr>
        <w:tc>
          <w:tcPr>
            <w:tcW w:w="14176"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471"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w:t>
            </w:r>
          </w:p>
        </w:tc>
      </w:tr>
      <w:tr w:rsidR="001A3AAE" w:rsidRPr="001A3AAE" w:rsidTr="001A3AAE">
        <w:trPr>
          <w:trHeight w:val="330"/>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 xml:space="preserve">Страхование финансовых рисков, связанных с дополнительными расходами, возникшими в </w:t>
            </w:r>
            <w:r w:rsidRPr="001A3AAE">
              <w:rPr>
                <w:rFonts w:ascii="Times New Roman" w:eastAsia="Times New Roman" w:hAnsi="Times New Roman" w:cs="Times New Roman"/>
                <w:sz w:val="16"/>
                <w:szCs w:val="16"/>
                <w:lang w:eastAsia="ru-RU"/>
              </w:rPr>
              <w:lastRenderedPageBreak/>
              <w:t>результате ЧС природного и техногенного характера</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lastRenderedPageBreak/>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2022</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355"/>
        </w:trPr>
        <w:tc>
          <w:tcPr>
            <w:tcW w:w="58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2023</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19"/>
        </w:trPr>
        <w:tc>
          <w:tcPr>
            <w:tcW w:w="58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2024</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24"/>
        </w:trPr>
        <w:tc>
          <w:tcPr>
            <w:tcW w:w="58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2025</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24"/>
        </w:trPr>
        <w:tc>
          <w:tcPr>
            <w:tcW w:w="585" w:type="dxa"/>
            <w:vMerge/>
            <w:tcBorders>
              <w:top w:val="single" w:sz="4" w:space="0" w:color="auto"/>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2026</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02"/>
        </w:trPr>
        <w:tc>
          <w:tcPr>
            <w:tcW w:w="58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hideMark/>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2027</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hideMark/>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49"/>
        </w:trPr>
        <w:tc>
          <w:tcPr>
            <w:tcW w:w="585" w:type="dxa"/>
            <w:vMerge w:val="restart"/>
            <w:tcBorders>
              <w:top w:val="single" w:sz="4" w:space="0" w:color="auto"/>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w:t>
            </w:r>
          </w:p>
        </w:tc>
        <w:tc>
          <w:tcPr>
            <w:tcW w:w="1825" w:type="dxa"/>
            <w:vMerge w:val="restart"/>
            <w:tcBorders>
              <w:top w:val="single" w:sz="4" w:space="0" w:color="auto"/>
              <w:left w:val="single" w:sz="4" w:space="0" w:color="auto"/>
              <w:right w:val="single" w:sz="4" w:space="0" w:color="auto"/>
            </w:tcBorders>
          </w:tcPr>
          <w:p w:rsidR="001A3AAE" w:rsidRPr="001A3AAE" w:rsidRDefault="001A3AAE" w:rsidP="001A3AAE">
            <w:pPr>
              <w:autoSpaceDE w:val="0"/>
              <w:autoSpaceDN w:val="0"/>
              <w:adjustRightInd w:val="0"/>
              <w:jc w:val="left"/>
              <w:rPr>
                <w:rFonts w:ascii="Times New Roman" w:eastAsia="Times New Roman" w:hAnsi="Times New Roman" w:cs="Times New Roman"/>
                <w:color w:val="000000"/>
                <w:sz w:val="16"/>
                <w:szCs w:val="16"/>
                <w:lang w:eastAsia="ru-RU"/>
              </w:rPr>
            </w:pPr>
            <w:r w:rsidRPr="001A3AAE">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276" w:type="dxa"/>
            <w:vMerge w:val="restart"/>
            <w:tcBorders>
              <w:top w:val="single" w:sz="4" w:space="0" w:color="auto"/>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2022</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26"/>
        </w:trPr>
        <w:tc>
          <w:tcPr>
            <w:tcW w:w="585"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2023</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276"/>
        </w:trPr>
        <w:tc>
          <w:tcPr>
            <w:tcW w:w="585"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2024</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324"/>
        </w:trPr>
        <w:tc>
          <w:tcPr>
            <w:tcW w:w="585"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2025</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359"/>
        </w:trPr>
        <w:tc>
          <w:tcPr>
            <w:tcW w:w="585"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2026</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r w:rsidR="001A3AAE" w:rsidRPr="001A3AAE" w:rsidTr="001A3AAE">
        <w:trPr>
          <w:trHeight w:val="406"/>
        </w:trPr>
        <w:tc>
          <w:tcPr>
            <w:tcW w:w="585" w:type="dxa"/>
            <w:vMerge/>
            <w:tcBorders>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bottom w:val="single" w:sz="4" w:space="0" w:color="auto"/>
              <w:right w:val="single" w:sz="4" w:space="0" w:color="auto"/>
            </w:tcBorders>
            <w:vAlign w:val="center"/>
          </w:tcPr>
          <w:p w:rsidR="001A3AAE" w:rsidRPr="001A3AAE" w:rsidRDefault="001A3AAE" w:rsidP="001A3AAE">
            <w:pPr>
              <w:autoSpaceDE w:val="0"/>
              <w:autoSpaceDN w:val="0"/>
              <w:adjustRightInd w:val="0"/>
              <w:rPr>
                <w:rFonts w:ascii="Times New Roman" w:eastAsia="Times New Roman" w:hAnsi="Times New Roman" w:cs="Times New Roman"/>
                <w:color w:val="000000"/>
                <w:sz w:val="16"/>
                <w:szCs w:val="16"/>
                <w:lang w:eastAsia="ru-RU"/>
              </w:rPr>
            </w:pPr>
          </w:p>
        </w:tc>
        <w:tc>
          <w:tcPr>
            <w:tcW w:w="1276" w:type="dxa"/>
            <w:vMerge/>
            <w:tcBorders>
              <w:left w:val="single" w:sz="4" w:space="0" w:color="auto"/>
              <w:bottom w:val="single" w:sz="4" w:space="0" w:color="auto"/>
              <w:right w:val="single" w:sz="4" w:space="0" w:color="auto"/>
            </w:tcBorders>
          </w:tcPr>
          <w:p w:rsidR="001A3AAE" w:rsidRPr="001A3AAE" w:rsidRDefault="001A3AAE" w:rsidP="001A3AAE">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2027</w:t>
            </w:r>
          </w:p>
        </w:tc>
        <w:tc>
          <w:tcPr>
            <w:tcW w:w="743"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100"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w:t>
            </w:r>
          </w:p>
        </w:tc>
        <w:tc>
          <w:tcPr>
            <w:tcW w:w="4429"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left"/>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71" w:type="dxa"/>
            <w:tcBorders>
              <w:top w:val="single" w:sz="4" w:space="0" w:color="auto"/>
              <w:left w:val="nil"/>
              <w:bottom w:val="single" w:sz="4" w:space="0" w:color="auto"/>
              <w:right w:val="single" w:sz="4" w:space="0" w:color="auto"/>
            </w:tcBorders>
            <w:shd w:val="clear" w:color="000000" w:fill="FFFFFF"/>
          </w:tcPr>
          <w:p w:rsidR="001A3AAE" w:rsidRPr="001A3AAE" w:rsidRDefault="001A3AAE" w:rsidP="001A3AAE">
            <w:pPr>
              <w:autoSpaceDE w:val="0"/>
              <w:autoSpaceDN w:val="0"/>
              <w:adjustRightInd w:val="0"/>
              <w:jc w:val="center"/>
              <w:rPr>
                <w:rFonts w:ascii="Times New Roman" w:eastAsia="Times New Roman" w:hAnsi="Times New Roman" w:cs="Times New Roman"/>
                <w:sz w:val="16"/>
                <w:szCs w:val="16"/>
                <w:lang w:eastAsia="ru-RU"/>
              </w:rPr>
            </w:pPr>
            <w:r w:rsidRPr="001A3AAE">
              <w:rPr>
                <w:rFonts w:ascii="Times New Roman" w:eastAsia="Times New Roman" w:hAnsi="Times New Roman" w:cs="Times New Roman"/>
                <w:sz w:val="16"/>
                <w:szCs w:val="16"/>
                <w:lang w:eastAsia="ru-RU"/>
              </w:rPr>
              <w:t>5</w:t>
            </w:r>
          </w:p>
        </w:tc>
      </w:tr>
    </w:tbl>
    <w:p w:rsidR="001A3AAE" w:rsidRPr="001A3AAE" w:rsidRDefault="001A3AAE" w:rsidP="001A3AAE">
      <w:pPr>
        <w:tabs>
          <w:tab w:val="left" w:pos="142"/>
          <w:tab w:val="left" w:pos="900"/>
        </w:tabs>
        <w:jc w:val="right"/>
        <w:rPr>
          <w:rFonts w:ascii="Times New Roman" w:eastAsia="Times New Roman" w:hAnsi="Times New Roman" w:cs="Times New Roman"/>
          <w:b/>
          <w:spacing w:val="5"/>
          <w:sz w:val="16"/>
          <w:szCs w:val="16"/>
          <w:lang w:eastAsia="ru-RU"/>
        </w:rPr>
      </w:pPr>
      <w:r w:rsidRPr="001A3AAE">
        <w:rPr>
          <w:rFonts w:ascii="Times New Roman" w:eastAsia="Times New Roman" w:hAnsi="Times New Roman" w:cs="Times New Roman"/>
          <w:b/>
          <w:spacing w:val="5"/>
          <w:sz w:val="16"/>
          <w:szCs w:val="16"/>
          <w:lang w:eastAsia="ru-RU"/>
        </w:rPr>
        <w:t>».</w:t>
      </w:r>
    </w:p>
    <w:p w:rsidR="007D0A36" w:rsidRDefault="007D0A36"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Pr="00D815D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Pr="00D815D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1A3AAE" w:rsidRPr="00D815DE" w:rsidSect="001A3AAE">
          <w:footerReference w:type="even" r:id="rId85"/>
          <w:footerReference w:type="default" r:id="rId86"/>
          <w:pgSz w:w="16840" w:h="11907" w:orient="landscape"/>
          <w:pgMar w:top="568" w:right="709" w:bottom="709" w:left="851" w:header="720" w:footer="720" w:gutter="0"/>
          <w:cols w:space="720"/>
          <w:noEndnote/>
          <w:docGrid w:linePitch="272"/>
        </w:sectPr>
      </w:pPr>
    </w:p>
    <w:tbl>
      <w:tblPr>
        <w:tblpPr w:leftFromText="180" w:rightFromText="180" w:vertAnchor="text" w:horzAnchor="margin" w:tblpXSpec="right" w:tblpY="-218"/>
        <w:tblW w:w="0" w:type="auto"/>
        <w:tblLayout w:type="fixed"/>
        <w:tblCellMar>
          <w:left w:w="0" w:type="dxa"/>
          <w:right w:w="0" w:type="dxa"/>
        </w:tblCellMar>
        <w:tblLook w:val="01E0" w:firstRow="1" w:lastRow="1" w:firstColumn="1" w:lastColumn="1" w:noHBand="0" w:noVBand="0"/>
      </w:tblPr>
      <w:tblGrid>
        <w:gridCol w:w="9781"/>
      </w:tblGrid>
      <w:tr w:rsidR="00D815DE" w:rsidRPr="00AC09D1" w:rsidTr="00D815DE">
        <w:trPr>
          <w:trHeight w:val="563"/>
        </w:trPr>
        <w:tc>
          <w:tcPr>
            <w:tcW w:w="9781" w:type="dxa"/>
          </w:tcPr>
          <w:p w:rsidR="00D815DE" w:rsidRPr="00AC09D1" w:rsidRDefault="00D815DE" w:rsidP="00D815DE">
            <w:pPr>
              <w:pStyle w:val="3"/>
              <w:jc w:val="center"/>
              <w:rPr>
                <w:sz w:val="16"/>
                <w:szCs w:val="16"/>
              </w:rPr>
            </w:pPr>
            <w:r w:rsidRPr="00AC09D1">
              <w:rPr>
                <w:sz w:val="16"/>
                <w:szCs w:val="16"/>
              </w:rPr>
              <w:lastRenderedPageBreak/>
              <w:t>АДМИНИСТРАЦИЯ МОКШАНСКОГО РАЙОНА</w:t>
            </w:r>
          </w:p>
          <w:p w:rsidR="00D815DE" w:rsidRPr="00AC09D1" w:rsidRDefault="00D815DE" w:rsidP="00D815DE">
            <w:pPr>
              <w:pStyle w:val="3"/>
              <w:jc w:val="center"/>
              <w:rPr>
                <w:sz w:val="16"/>
                <w:szCs w:val="16"/>
              </w:rPr>
            </w:pPr>
            <w:r w:rsidRPr="00AC09D1">
              <w:rPr>
                <w:sz w:val="16"/>
                <w:szCs w:val="16"/>
              </w:rPr>
              <w:t>ПЕНЗЕНСКОЙ ОБЛАСТИ</w:t>
            </w:r>
          </w:p>
        </w:tc>
      </w:tr>
      <w:tr w:rsidR="00D815DE" w:rsidRPr="00AC09D1" w:rsidTr="00D815DE">
        <w:trPr>
          <w:trHeight w:hRule="exact" w:val="577"/>
        </w:trPr>
        <w:tc>
          <w:tcPr>
            <w:tcW w:w="9781" w:type="dxa"/>
            <w:vAlign w:val="center"/>
          </w:tcPr>
          <w:p w:rsidR="00D815DE" w:rsidRPr="00AC09D1" w:rsidRDefault="00D815DE" w:rsidP="00D815DE">
            <w:pPr>
              <w:pStyle w:val="3"/>
              <w:jc w:val="center"/>
              <w:rPr>
                <w:sz w:val="16"/>
                <w:szCs w:val="16"/>
              </w:rPr>
            </w:pPr>
          </w:p>
          <w:p w:rsidR="00D815DE" w:rsidRPr="00AC09D1" w:rsidRDefault="00D815DE" w:rsidP="00D815DE">
            <w:pPr>
              <w:pStyle w:val="3"/>
              <w:jc w:val="center"/>
              <w:rPr>
                <w:sz w:val="16"/>
                <w:szCs w:val="16"/>
              </w:rPr>
            </w:pPr>
            <w:r w:rsidRPr="00AC09D1">
              <w:rPr>
                <w:sz w:val="16"/>
                <w:szCs w:val="16"/>
              </w:rPr>
              <w:t xml:space="preserve">ПОСТАНОВЛЕНИЕ </w:t>
            </w:r>
          </w:p>
          <w:p w:rsidR="00D815DE" w:rsidRPr="00AC09D1" w:rsidRDefault="00D815DE" w:rsidP="00D815DE">
            <w:pPr>
              <w:rPr>
                <w:sz w:val="16"/>
                <w:szCs w:val="16"/>
              </w:rPr>
            </w:pPr>
          </w:p>
          <w:p w:rsidR="00D815DE" w:rsidRPr="00AC09D1" w:rsidRDefault="00D815DE" w:rsidP="00D815DE">
            <w:pPr>
              <w:rPr>
                <w:sz w:val="16"/>
                <w:szCs w:val="16"/>
              </w:rPr>
            </w:pPr>
          </w:p>
        </w:tc>
      </w:tr>
    </w:tbl>
    <w:p w:rsidR="00D815DE" w:rsidRPr="00D815DE" w:rsidRDefault="00D815DE" w:rsidP="00D815DE">
      <w:pPr>
        <w:widowControl w:val="0"/>
        <w:jc w:val="left"/>
        <w:rPr>
          <w:rFonts w:ascii="Times New Roman" w:eastAsia="Times New Roman" w:hAnsi="Times New Roman" w:cs="Times New Roman"/>
          <w:color w:val="FF0000"/>
          <w:sz w:val="16"/>
          <w:szCs w:val="16"/>
          <w:lang w:eastAsia="ru-RU"/>
        </w:rPr>
      </w:pPr>
    </w:p>
    <w:p w:rsidR="00D815DE" w:rsidRPr="00AC09D1" w:rsidRDefault="00D815DE" w:rsidP="00D815DE">
      <w:pPr>
        <w:rPr>
          <w:sz w:val="16"/>
          <w:szCs w:val="16"/>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815DE" w:rsidRPr="00AC09D1" w:rsidTr="00D815DE">
        <w:tc>
          <w:tcPr>
            <w:tcW w:w="284" w:type="dxa"/>
            <w:vAlign w:val="bottom"/>
          </w:tcPr>
          <w:p w:rsidR="00D815DE" w:rsidRPr="00AC09D1" w:rsidRDefault="00D815DE" w:rsidP="00D815DE">
            <w:pPr>
              <w:rPr>
                <w:sz w:val="16"/>
                <w:szCs w:val="16"/>
              </w:rPr>
            </w:pPr>
            <w:r w:rsidRPr="00AC09D1">
              <w:rPr>
                <w:sz w:val="16"/>
                <w:szCs w:val="16"/>
              </w:rPr>
              <w:t>от</w:t>
            </w:r>
          </w:p>
        </w:tc>
        <w:tc>
          <w:tcPr>
            <w:tcW w:w="2835" w:type="dxa"/>
            <w:tcBorders>
              <w:bottom w:val="single" w:sz="6" w:space="0" w:color="auto"/>
            </w:tcBorders>
          </w:tcPr>
          <w:p w:rsidR="00D815DE" w:rsidRPr="00AC09D1" w:rsidRDefault="00D815DE" w:rsidP="00D815DE">
            <w:pPr>
              <w:jc w:val="center"/>
              <w:rPr>
                <w:sz w:val="16"/>
                <w:szCs w:val="16"/>
              </w:rPr>
            </w:pPr>
            <w:r w:rsidRPr="00AC09D1">
              <w:rPr>
                <w:sz w:val="16"/>
                <w:szCs w:val="16"/>
              </w:rPr>
              <w:t xml:space="preserve">  12.01.2023</w:t>
            </w:r>
          </w:p>
        </w:tc>
        <w:tc>
          <w:tcPr>
            <w:tcW w:w="397" w:type="dxa"/>
            <w:vAlign w:val="bottom"/>
          </w:tcPr>
          <w:p w:rsidR="00D815DE" w:rsidRPr="00AC09D1" w:rsidRDefault="00D815DE" w:rsidP="00D815DE">
            <w:pPr>
              <w:jc w:val="center"/>
              <w:rPr>
                <w:sz w:val="16"/>
                <w:szCs w:val="16"/>
              </w:rPr>
            </w:pPr>
            <w:r w:rsidRPr="00AC09D1">
              <w:rPr>
                <w:sz w:val="16"/>
                <w:szCs w:val="16"/>
              </w:rPr>
              <w:t>№</w:t>
            </w:r>
          </w:p>
        </w:tc>
        <w:tc>
          <w:tcPr>
            <w:tcW w:w="1134" w:type="dxa"/>
            <w:tcBorders>
              <w:bottom w:val="single" w:sz="6" w:space="0" w:color="auto"/>
            </w:tcBorders>
          </w:tcPr>
          <w:p w:rsidR="00D815DE" w:rsidRPr="00AC09D1" w:rsidRDefault="00D815DE" w:rsidP="00D815DE">
            <w:pPr>
              <w:jc w:val="center"/>
              <w:rPr>
                <w:sz w:val="16"/>
                <w:szCs w:val="16"/>
              </w:rPr>
            </w:pPr>
            <w:r w:rsidRPr="00AC09D1">
              <w:rPr>
                <w:sz w:val="16"/>
                <w:szCs w:val="16"/>
              </w:rPr>
              <w:t xml:space="preserve">27 </w:t>
            </w:r>
          </w:p>
        </w:tc>
      </w:tr>
      <w:tr w:rsidR="00D815DE" w:rsidRPr="00AC09D1" w:rsidTr="00D815DE">
        <w:tc>
          <w:tcPr>
            <w:tcW w:w="4650" w:type="dxa"/>
            <w:gridSpan w:val="4"/>
          </w:tcPr>
          <w:p w:rsidR="00D815DE" w:rsidRPr="00D815DE" w:rsidRDefault="00D815DE" w:rsidP="00D815DE">
            <w:pPr>
              <w:rPr>
                <w:rFonts w:ascii="Times New Roman" w:hAnsi="Times New Roman" w:cs="Times New Roman"/>
                <w:sz w:val="16"/>
                <w:szCs w:val="16"/>
              </w:rPr>
            </w:pPr>
            <w:r>
              <w:rPr>
                <w:rFonts w:ascii="Times New Roman" w:hAnsi="Times New Roman" w:cs="Times New Roman"/>
                <w:sz w:val="16"/>
                <w:szCs w:val="16"/>
              </w:rPr>
              <w:t xml:space="preserve">                                 </w:t>
            </w:r>
            <w:proofErr w:type="spellStart"/>
            <w:r w:rsidRPr="00D815DE">
              <w:rPr>
                <w:rFonts w:ascii="Times New Roman" w:hAnsi="Times New Roman" w:cs="Times New Roman"/>
                <w:sz w:val="16"/>
                <w:szCs w:val="16"/>
              </w:rPr>
              <w:t>р.п</w:t>
            </w:r>
            <w:proofErr w:type="spellEnd"/>
            <w:r w:rsidRPr="00D815DE">
              <w:rPr>
                <w:rFonts w:ascii="Times New Roman" w:hAnsi="Times New Roman" w:cs="Times New Roman"/>
                <w:sz w:val="16"/>
                <w:szCs w:val="16"/>
              </w:rPr>
              <w:t>. Мокшан</w:t>
            </w:r>
          </w:p>
        </w:tc>
      </w:tr>
    </w:tbl>
    <w:p w:rsidR="00D815DE" w:rsidRDefault="00D815DE" w:rsidP="00D815DE">
      <w:pPr>
        <w:jc w:val="center"/>
        <w:rPr>
          <w:b/>
          <w:bCs/>
          <w:sz w:val="16"/>
          <w:szCs w:val="16"/>
        </w:rPr>
      </w:pPr>
    </w:p>
    <w:p w:rsidR="00D815DE" w:rsidRDefault="00D815DE" w:rsidP="00D815DE">
      <w:pPr>
        <w:jc w:val="center"/>
        <w:rPr>
          <w:b/>
          <w:bCs/>
          <w:sz w:val="16"/>
          <w:szCs w:val="16"/>
        </w:rPr>
      </w:pPr>
    </w:p>
    <w:p w:rsidR="00D815DE" w:rsidRPr="00D815DE" w:rsidRDefault="00D815DE" w:rsidP="00D815DE">
      <w:pPr>
        <w:jc w:val="center"/>
        <w:rPr>
          <w:rFonts w:ascii="Times New Roman" w:hAnsi="Times New Roman" w:cs="Times New Roman"/>
          <w:b/>
          <w:bCs/>
          <w:color w:val="FF0000"/>
          <w:sz w:val="16"/>
          <w:szCs w:val="16"/>
        </w:rPr>
      </w:pPr>
    </w:p>
    <w:p w:rsidR="00D815DE" w:rsidRPr="00D815DE" w:rsidRDefault="00D815DE" w:rsidP="00D815DE">
      <w:pPr>
        <w:ind w:left="567"/>
        <w:jc w:val="center"/>
        <w:rPr>
          <w:rFonts w:ascii="Times New Roman" w:hAnsi="Times New Roman" w:cs="Times New Roman"/>
          <w:b/>
          <w:sz w:val="16"/>
          <w:szCs w:val="16"/>
        </w:rPr>
      </w:pPr>
      <w:r w:rsidRPr="00D815DE">
        <w:rPr>
          <w:rFonts w:ascii="Times New Roman" w:hAnsi="Times New Roman" w:cs="Times New Roman"/>
          <w:b/>
          <w:bCs/>
          <w:sz w:val="16"/>
          <w:szCs w:val="16"/>
        </w:rPr>
        <w:t xml:space="preserve">О внесении изменений </w:t>
      </w:r>
      <w:r w:rsidRPr="00D815DE">
        <w:rPr>
          <w:rFonts w:ascii="Times New Roman" w:hAnsi="Times New Roman" w:cs="Times New Roman"/>
          <w:b/>
          <w:sz w:val="16"/>
          <w:szCs w:val="16"/>
        </w:rPr>
        <w:t>в муниципальную программу Мокшанского района Пензенской области «</w:t>
      </w:r>
      <w:r w:rsidRPr="00D815DE">
        <w:rPr>
          <w:rFonts w:ascii="Times New Roman" w:hAnsi="Times New Roman" w:cs="Times New Roman"/>
          <w:b/>
          <w:bCs/>
          <w:sz w:val="16"/>
          <w:szCs w:val="16"/>
        </w:rPr>
        <w:t xml:space="preserve">Модернизация и реформирование систем жизнеобеспечения и объектов коммунальной инфраструктуры </w:t>
      </w:r>
      <w:r w:rsidRPr="00D815DE">
        <w:rPr>
          <w:rFonts w:ascii="Times New Roman" w:hAnsi="Times New Roman" w:cs="Times New Roman"/>
          <w:b/>
          <w:sz w:val="16"/>
          <w:szCs w:val="16"/>
        </w:rPr>
        <w:t xml:space="preserve">в </w:t>
      </w:r>
      <w:proofErr w:type="spellStart"/>
      <w:r w:rsidRPr="00D815DE">
        <w:rPr>
          <w:rFonts w:ascii="Times New Roman" w:hAnsi="Times New Roman" w:cs="Times New Roman"/>
          <w:b/>
          <w:sz w:val="16"/>
          <w:szCs w:val="16"/>
        </w:rPr>
        <w:t>Мокшанском</w:t>
      </w:r>
      <w:proofErr w:type="spellEnd"/>
      <w:r w:rsidRPr="00D815DE">
        <w:rPr>
          <w:rFonts w:ascii="Times New Roman" w:hAnsi="Times New Roman" w:cs="Times New Roman"/>
          <w:b/>
          <w:sz w:val="16"/>
          <w:szCs w:val="16"/>
        </w:rPr>
        <w:t xml:space="preserve"> районе Пензенской области на 2014-2027 годы»,  утвержденную постановлением администрации Мокшанского района Пензенской области от 31.12.2013 № 1633</w:t>
      </w:r>
    </w:p>
    <w:p w:rsidR="00D815DE" w:rsidRPr="00D815DE" w:rsidRDefault="00D815DE" w:rsidP="00D815DE">
      <w:pPr>
        <w:ind w:left="567"/>
        <w:jc w:val="center"/>
        <w:rPr>
          <w:rFonts w:ascii="Times New Roman" w:hAnsi="Times New Roman" w:cs="Times New Roman"/>
          <w:b/>
          <w:sz w:val="16"/>
          <w:szCs w:val="16"/>
        </w:rPr>
      </w:pPr>
    </w:p>
    <w:p w:rsidR="00D815DE" w:rsidRPr="00D815DE" w:rsidRDefault="00D815DE" w:rsidP="00D815DE">
      <w:pPr>
        <w:ind w:left="567" w:firstLine="709"/>
        <w:rPr>
          <w:rFonts w:ascii="Times New Roman" w:hAnsi="Times New Roman" w:cs="Times New Roman"/>
          <w:spacing w:val="-2"/>
          <w:sz w:val="16"/>
          <w:szCs w:val="16"/>
        </w:rPr>
      </w:pPr>
      <w:r w:rsidRPr="00D815DE">
        <w:rPr>
          <w:rFonts w:ascii="Times New Roman" w:hAnsi="Times New Roman" w:cs="Times New Roman"/>
          <w:spacing w:val="-2"/>
          <w:sz w:val="16"/>
          <w:szCs w:val="16"/>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
    <w:p w:rsidR="00D815DE" w:rsidRPr="00D815DE" w:rsidRDefault="00D815DE" w:rsidP="00D815DE">
      <w:pPr>
        <w:pStyle w:val="8"/>
        <w:spacing w:before="0"/>
        <w:ind w:left="567"/>
        <w:jc w:val="center"/>
        <w:rPr>
          <w:rFonts w:ascii="Times New Roman" w:hAnsi="Times New Roman" w:cs="Times New Roman"/>
          <w:b/>
          <w:color w:val="000000" w:themeColor="text1"/>
          <w:sz w:val="16"/>
          <w:szCs w:val="16"/>
        </w:rPr>
      </w:pPr>
      <w:r w:rsidRPr="00D815DE">
        <w:rPr>
          <w:rFonts w:ascii="Times New Roman" w:hAnsi="Times New Roman" w:cs="Times New Roman"/>
          <w:b/>
          <w:color w:val="000000" w:themeColor="text1"/>
          <w:sz w:val="16"/>
          <w:szCs w:val="16"/>
        </w:rPr>
        <w:t>администрация Мокшанского района постановляет:</w:t>
      </w:r>
    </w:p>
    <w:p w:rsidR="00D815DE" w:rsidRPr="00D815DE" w:rsidRDefault="00D815DE" w:rsidP="00D815DE">
      <w:pPr>
        <w:ind w:left="567"/>
        <w:rPr>
          <w:rFonts w:ascii="Times New Roman" w:hAnsi="Times New Roman" w:cs="Times New Roman"/>
          <w:sz w:val="16"/>
          <w:szCs w:val="16"/>
        </w:rPr>
      </w:pP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 Внести следующие изменения в муниципальную программу Мокшанского района Пензенской области «</w:t>
      </w:r>
      <w:r w:rsidRPr="00D815DE">
        <w:rPr>
          <w:rFonts w:ascii="Times New Roman" w:hAnsi="Times New Roman" w:cs="Times New Roman"/>
          <w:bCs/>
          <w:sz w:val="16"/>
          <w:szCs w:val="16"/>
        </w:rPr>
        <w:t xml:space="preserve">Модернизация и реформирование систем жизнеобеспечения и объектов коммунальной инфраструктуры </w:t>
      </w:r>
      <w:r w:rsidRPr="00D815DE">
        <w:rPr>
          <w:rFonts w:ascii="Times New Roman" w:hAnsi="Times New Roman" w:cs="Times New Roman"/>
          <w:sz w:val="16"/>
          <w:szCs w:val="16"/>
        </w:rPr>
        <w:t xml:space="preserve">в </w:t>
      </w:r>
      <w:proofErr w:type="spellStart"/>
      <w:r w:rsidRPr="00D815DE">
        <w:rPr>
          <w:rFonts w:ascii="Times New Roman" w:hAnsi="Times New Roman" w:cs="Times New Roman"/>
          <w:sz w:val="16"/>
          <w:szCs w:val="16"/>
        </w:rPr>
        <w:t>Мокшанском</w:t>
      </w:r>
      <w:proofErr w:type="spellEnd"/>
      <w:r w:rsidRPr="00D815DE">
        <w:rPr>
          <w:rFonts w:ascii="Times New Roman" w:hAnsi="Times New Roman" w:cs="Times New Roman"/>
          <w:sz w:val="16"/>
          <w:szCs w:val="16"/>
        </w:rPr>
        <w:t xml:space="preserve"> районе Пензенской области на 2014-2027 годы», утвержденную постановлением администрации Мокшанского района Пензенской области от 31.12.2013  № 1633 (далее Муниципальная программа):</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1.1. В Паспорте Муниципальной программы строку «Объемы бюджетных ассигнований муниципальной программы» изложить в следующей редакции:</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w:t>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5"/>
        <w:gridCol w:w="6662"/>
      </w:tblGrid>
      <w:tr w:rsidR="00D815DE" w:rsidRPr="00D815DE" w:rsidTr="008411E5">
        <w:tc>
          <w:tcPr>
            <w:tcW w:w="2835" w:type="dxa"/>
            <w:tcBorders>
              <w:top w:val="single" w:sz="4" w:space="0" w:color="000000"/>
              <w:left w:val="single" w:sz="4" w:space="0" w:color="000000"/>
              <w:bottom w:val="single" w:sz="4" w:space="0" w:color="000000"/>
              <w:right w:val="single" w:sz="4" w:space="0" w:color="000000"/>
            </w:tcBorders>
          </w:tcPr>
          <w:p w:rsidR="00D815DE" w:rsidRPr="00D815DE" w:rsidRDefault="00D815DE" w:rsidP="00D815DE">
            <w:pPr>
              <w:rPr>
                <w:rFonts w:ascii="Times New Roman" w:hAnsi="Times New Roman" w:cs="Times New Roman"/>
                <w:sz w:val="16"/>
                <w:szCs w:val="16"/>
              </w:rPr>
            </w:pPr>
            <w:r w:rsidRPr="00D815DE">
              <w:rPr>
                <w:rFonts w:ascii="Times New Roman" w:hAnsi="Times New Roman" w:cs="Times New Roman"/>
                <w:sz w:val="16"/>
                <w:szCs w:val="16"/>
              </w:rPr>
              <w:t>Объемы бюджетных ассигнований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D815DE" w:rsidRPr="00D815DE" w:rsidRDefault="00D815DE" w:rsidP="008411E5">
            <w:pPr>
              <w:pStyle w:val="afa"/>
              <w:ind w:left="34" w:firstLine="142"/>
              <w:rPr>
                <w:rFonts w:ascii="Times New Roman" w:hAnsi="Times New Roman" w:cs="Times New Roman"/>
                <w:sz w:val="16"/>
                <w:szCs w:val="16"/>
              </w:rPr>
            </w:pPr>
            <w:r w:rsidRPr="00D815DE">
              <w:rPr>
                <w:rFonts w:ascii="Times New Roman" w:hAnsi="Times New Roman" w:cs="Times New Roman"/>
                <w:sz w:val="16"/>
                <w:szCs w:val="16"/>
              </w:rPr>
              <w:t xml:space="preserve">Общий объем финансирования программы  </w:t>
            </w:r>
            <w:r w:rsidRPr="00D815DE">
              <w:rPr>
                <w:rFonts w:ascii="Times New Roman" w:hAnsi="Times New Roman" w:cs="Times New Roman"/>
                <w:strike/>
                <w:sz w:val="16"/>
                <w:szCs w:val="16"/>
              </w:rPr>
              <w:t xml:space="preserve"> </w:t>
            </w:r>
            <w:r w:rsidRPr="00D815DE">
              <w:rPr>
                <w:rFonts w:ascii="Times New Roman" w:hAnsi="Times New Roman" w:cs="Times New Roman"/>
                <w:sz w:val="16"/>
                <w:szCs w:val="16"/>
              </w:rPr>
              <w:t xml:space="preserve"> 601 347,9 тыс. руб., в том   числе по годам:</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2014 – 73 099,8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2015 – 6 917,3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2016 - 7 002,5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2017– 8 785,0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2018 – 48 777,7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2019 – 25 907,8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2020 – 27 952,5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2021 – 19781,1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2022 – 65 674,6 тыс. рублей</w:t>
            </w:r>
          </w:p>
          <w:p w:rsidR="00D815DE" w:rsidRPr="00D815DE" w:rsidRDefault="00D815DE" w:rsidP="00D815DE">
            <w:pPr>
              <w:pStyle w:val="afa"/>
              <w:rPr>
                <w:rFonts w:ascii="Times New Roman" w:hAnsi="Times New Roman" w:cs="Times New Roman"/>
                <w:sz w:val="16"/>
                <w:szCs w:val="16"/>
              </w:rPr>
            </w:pPr>
            <w:r w:rsidRPr="00D815DE">
              <w:rPr>
                <w:rFonts w:ascii="Times New Roman" w:hAnsi="Times New Roman" w:cs="Times New Roman"/>
                <w:sz w:val="16"/>
                <w:szCs w:val="16"/>
              </w:rPr>
              <w:t>2023 – 44 183,0 тыс. рублей</w:t>
            </w:r>
          </w:p>
          <w:p w:rsidR="00D815DE" w:rsidRPr="00D815DE" w:rsidRDefault="00D815DE" w:rsidP="00D815DE">
            <w:pPr>
              <w:rPr>
                <w:rFonts w:ascii="Times New Roman" w:hAnsi="Times New Roman" w:cs="Times New Roman"/>
                <w:sz w:val="16"/>
                <w:szCs w:val="16"/>
              </w:rPr>
            </w:pPr>
            <w:r w:rsidRPr="00D815DE">
              <w:rPr>
                <w:rFonts w:ascii="Times New Roman" w:hAnsi="Times New Roman" w:cs="Times New Roman"/>
                <w:sz w:val="16"/>
                <w:szCs w:val="16"/>
              </w:rPr>
              <w:t>2024 – 42 787,4 тыс. рублей</w:t>
            </w:r>
          </w:p>
          <w:p w:rsidR="00D815DE" w:rsidRPr="00D815DE" w:rsidRDefault="00D815DE" w:rsidP="00D815DE">
            <w:pPr>
              <w:rPr>
                <w:rFonts w:ascii="Times New Roman" w:hAnsi="Times New Roman" w:cs="Times New Roman"/>
                <w:sz w:val="16"/>
                <w:szCs w:val="16"/>
              </w:rPr>
            </w:pPr>
            <w:r w:rsidRPr="00D815DE">
              <w:rPr>
                <w:rFonts w:ascii="Times New Roman" w:hAnsi="Times New Roman" w:cs="Times New Roman"/>
                <w:sz w:val="16"/>
                <w:szCs w:val="16"/>
              </w:rPr>
              <w:t>2025 – 76 826,4 тыс. рублей</w:t>
            </w:r>
          </w:p>
          <w:p w:rsidR="00D815DE" w:rsidRPr="00D815DE" w:rsidRDefault="00D815DE" w:rsidP="00D815DE">
            <w:pPr>
              <w:rPr>
                <w:rFonts w:ascii="Times New Roman" w:hAnsi="Times New Roman" w:cs="Times New Roman"/>
                <w:sz w:val="16"/>
                <w:szCs w:val="16"/>
              </w:rPr>
            </w:pPr>
            <w:r w:rsidRPr="00D815DE">
              <w:rPr>
                <w:rFonts w:ascii="Times New Roman" w:hAnsi="Times New Roman" w:cs="Times New Roman"/>
                <w:sz w:val="16"/>
                <w:szCs w:val="16"/>
              </w:rPr>
              <w:t>2026 – 76 826,4тыс. рублей</w:t>
            </w:r>
          </w:p>
          <w:p w:rsidR="00D815DE" w:rsidRPr="00D815DE" w:rsidRDefault="00D815DE" w:rsidP="00D815DE">
            <w:pPr>
              <w:rPr>
                <w:rFonts w:ascii="Times New Roman" w:hAnsi="Times New Roman" w:cs="Times New Roman"/>
                <w:sz w:val="16"/>
                <w:szCs w:val="16"/>
              </w:rPr>
            </w:pPr>
            <w:r w:rsidRPr="00D815DE">
              <w:rPr>
                <w:rFonts w:ascii="Times New Roman" w:hAnsi="Times New Roman" w:cs="Times New Roman"/>
                <w:sz w:val="16"/>
                <w:szCs w:val="16"/>
              </w:rPr>
              <w:t>2027 – 76 826,4 тыс. рублей</w:t>
            </w:r>
          </w:p>
        </w:tc>
      </w:tr>
    </w:tbl>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 xml:space="preserve">                                                                                                                          ».</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1.2. В Паспорте подпрограммы 1 Муниципальной программы строку «Объемы бюджетных ассигнований подпрограммы» изложить в следующей редакции:</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w:t>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5"/>
        <w:gridCol w:w="6662"/>
      </w:tblGrid>
      <w:tr w:rsidR="00D815DE" w:rsidRPr="00D815DE" w:rsidTr="008411E5">
        <w:tc>
          <w:tcPr>
            <w:tcW w:w="2835" w:type="dxa"/>
            <w:tcBorders>
              <w:top w:val="single" w:sz="4" w:space="0" w:color="000000"/>
              <w:left w:val="single" w:sz="4" w:space="0" w:color="000000"/>
              <w:bottom w:val="single" w:sz="4" w:space="0" w:color="000000"/>
              <w:right w:val="single" w:sz="4" w:space="0" w:color="000000"/>
            </w:tcBorders>
          </w:tcPr>
          <w:p w:rsidR="00D815DE" w:rsidRPr="00D815DE" w:rsidRDefault="00D815DE" w:rsidP="00D815DE">
            <w:pPr>
              <w:ind w:left="34"/>
              <w:rPr>
                <w:rFonts w:ascii="Times New Roman" w:hAnsi="Times New Roman" w:cs="Times New Roman"/>
                <w:sz w:val="16"/>
                <w:szCs w:val="16"/>
              </w:rPr>
            </w:pPr>
            <w:r w:rsidRPr="00D815DE">
              <w:rPr>
                <w:rFonts w:ascii="Times New Roman" w:hAnsi="Times New Roman" w:cs="Times New Roman"/>
                <w:sz w:val="16"/>
                <w:szCs w:val="16"/>
              </w:rPr>
              <w:t>Объемы бюджетных ассигнований подпрограммы</w:t>
            </w:r>
          </w:p>
        </w:tc>
        <w:tc>
          <w:tcPr>
            <w:tcW w:w="6662" w:type="dxa"/>
            <w:tcBorders>
              <w:top w:val="single" w:sz="4" w:space="0" w:color="000000"/>
              <w:left w:val="single" w:sz="4" w:space="0" w:color="000000"/>
              <w:bottom w:val="single" w:sz="4" w:space="0" w:color="000000"/>
              <w:right w:val="single" w:sz="4" w:space="0" w:color="000000"/>
            </w:tcBorders>
          </w:tcPr>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Общий объем финансирования подпрограммы составляет 629 126,1 тысяч рублей, в том числе по годам:</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2014 год - 72 599,8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2015 год - 6 917,3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2016 год - 7 002,5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2017 год - 8 785,0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2018 год – 48 777,7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2019 год – 25 907,8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2020 год – 27 952,5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2021 год – 19 781,1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2022 год – 65 608,4 тысяч рублей.</w:t>
            </w:r>
          </w:p>
          <w:p w:rsidR="00D815DE" w:rsidRPr="00D815DE" w:rsidRDefault="00D815DE" w:rsidP="008411E5">
            <w:pPr>
              <w:pStyle w:val="afa"/>
              <w:ind w:left="34" w:hanging="34"/>
              <w:rPr>
                <w:rFonts w:ascii="Times New Roman" w:hAnsi="Times New Roman" w:cs="Times New Roman"/>
                <w:sz w:val="16"/>
                <w:szCs w:val="16"/>
              </w:rPr>
            </w:pPr>
            <w:r w:rsidRPr="00D815DE">
              <w:rPr>
                <w:rFonts w:ascii="Times New Roman" w:hAnsi="Times New Roman" w:cs="Times New Roman"/>
                <w:sz w:val="16"/>
                <w:szCs w:val="16"/>
              </w:rPr>
              <w:t>2023 год – 41 971,0 тысяч рублей.</w:t>
            </w:r>
          </w:p>
          <w:p w:rsidR="00D815DE" w:rsidRPr="00D815DE" w:rsidRDefault="00D815DE" w:rsidP="008411E5">
            <w:pPr>
              <w:ind w:left="34" w:hanging="34"/>
              <w:rPr>
                <w:rFonts w:ascii="Times New Roman" w:hAnsi="Times New Roman" w:cs="Times New Roman"/>
                <w:sz w:val="16"/>
                <w:szCs w:val="16"/>
              </w:rPr>
            </w:pPr>
            <w:r w:rsidRPr="00D815DE">
              <w:rPr>
                <w:rFonts w:ascii="Times New Roman" w:hAnsi="Times New Roman" w:cs="Times New Roman"/>
                <w:sz w:val="16"/>
                <w:szCs w:val="16"/>
              </w:rPr>
              <w:t>2024 год – 75 956,0 тысяч рублей.</w:t>
            </w:r>
          </w:p>
          <w:p w:rsidR="00D815DE" w:rsidRPr="00D815DE" w:rsidRDefault="00D815DE" w:rsidP="008411E5">
            <w:pPr>
              <w:ind w:left="34" w:hanging="34"/>
              <w:rPr>
                <w:rFonts w:ascii="Times New Roman" w:hAnsi="Times New Roman" w:cs="Times New Roman"/>
                <w:sz w:val="16"/>
                <w:szCs w:val="16"/>
              </w:rPr>
            </w:pPr>
            <w:r w:rsidRPr="00D815DE">
              <w:rPr>
                <w:rFonts w:ascii="Times New Roman" w:hAnsi="Times New Roman" w:cs="Times New Roman"/>
                <w:sz w:val="16"/>
                <w:szCs w:val="16"/>
              </w:rPr>
              <w:t>2025 год – 75 956,0 тысяч рублей.</w:t>
            </w:r>
          </w:p>
          <w:p w:rsidR="00D815DE" w:rsidRPr="00D815DE" w:rsidRDefault="00D815DE" w:rsidP="008411E5">
            <w:pPr>
              <w:ind w:left="34" w:hanging="34"/>
              <w:rPr>
                <w:rFonts w:ascii="Times New Roman" w:hAnsi="Times New Roman" w:cs="Times New Roman"/>
                <w:sz w:val="16"/>
                <w:szCs w:val="16"/>
              </w:rPr>
            </w:pPr>
            <w:r w:rsidRPr="00D815DE">
              <w:rPr>
                <w:rFonts w:ascii="Times New Roman" w:hAnsi="Times New Roman" w:cs="Times New Roman"/>
                <w:sz w:val="16"/>
                <w:szCs w:val="16"/>
              </w:rPr>
              <w:t>2026 год – 75 956,0 тысяч рублей.</w:t>
            </w:r>
          </w:p>
          <w:p w:rsidR="00D815DE" w:rsidRPr="00D815DE" w:rsidRDefault="00D815DE" w:rsidP="008411E5">
            <w:pPr>
              <w:ind w:left="34" w:hanging="34"/>
              <w:rPr>
                <w:rFonts w:ascii="Times New Roman" w:hAnsi="Times New Roman" w:cs="Times New Roman"/>
                <w:sz w:val="16"/>
                <w:szCs w:val="16"/>
              </w:rPr>
            </w:pPr>
            <w:r w:rsidRPr="00D815DE">
              <w:rPr>
                <w:rFonts w:ascii="Times New Roman" w:hAnsi="Times New Roman" w:cs="Times New Roman"/>
                <w:sz w:val="16"/>
                <w:szCs w:val="16"/>
              </w:rPr>
              <w:t>2027 год – 75 956,0 тысяч рублей.</w:t>
            </w:r>
          </w:p>
        </w:tc>
      </w:tr>
    </w:tbl>
    <w:p w:rsidR="00D815DE" w:rsidRPr="00D815DE" w:rsidRDefault="00D815DE" w:rsidP="00D815DE">
      <w:pPr>
        <w:ind w:left="567" w:right="-83" w:firstLine="709"/>
        <w:jc w:val="right"/>
        <w:rPr>
          <w:rFonts w:ascii="Times New Roman" w:hAnsi="Times New Roman" w:cs="Times New Roman"/>
          <w:sz w:val="16"/>
          <w:szCs w:val="16"/>
        </w:rPr>
      </w:pPr>
      <w:r w:rsidRPr="00D815DE">
        <w:rPr>
          <w:rFonts w:ascii="Times New Roman" w:hAnsi="Times New Roman" w:cs="Times New Roman"/>
          <w:sz w:val="16"/>
          <w:szCs w:val="16"/>
        </w:rPr>
        <w:t>».</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1.3. В Паспорте подпрограммы 2 Муниципальной программы строку «Объемы бюджетных ассигнований подпрограммы» изложить в следующей редакции:</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w:t>
      </w:r>
    </w:p>
    <w:tbl>
      <w:tblPr>
        <w:tblW w:w="9639"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7"/>
        <w:gridCol w:w="6662"/>
      </w:tblGrid>
      <w:tr w:rsidR="00D815DE" w:rsidRPr="00D815DE" w:rsidTr="008411E5">
        <w:tc>
          <w:tcPr>
            <w:tcW w:w="2977" w:type="dxa"/>
            <w:tcBorders>
              <w:top w:val="single" w:sz="4" w:space="0" w:color="000000"/>
              <w:left w:val="single" w:sz="4" w:space="0" w:color="000000"/>
              <w:bottom w:val="single" w:sz="4" w:space="0" w:color="000000"/>
              <w:right w:val="single" w:sz="4" w:space="0" w:color="000000"/>
            </w:tcBorders>
          </w:tcPr>
          <w:p w:rsidR="00D815DE" w:rsidRPr="00D815DE" w:rsidRDefault="00D815DE" w:rsidP="008411E5">
            <w:pPr>
              <w:ind w:left="34"/>
              <w:rPr>
                <w:rFonts w:ascii="Times New Roman" w:hAnsi="Times New Roman" w:cs="Times New Roman"/>
                <w:sz w:val="16"/>
                <w:szCs w:val="16"/>
              </w:rPr>
            </w:pPr>
            <w:r w:rsidRPr="00D815DE">
              <w:rPr>
                <w:rFonts w:ascii="Times New Roman" w:hAnsi="Times New Roman" w:cs="Times New Roman"/>
                <w:sz w:val="16"/>
                <w:szCs w:val="16"/>
              </w:rPr>
              <w:t>Объемы бюджетных ассигнований подпрограммы</w:t>
            </w:r>
          </w:p>
        </w:tc>
        <w:tc>
          <w:tcPr>
            <w:tcW w:w="6662" w:type="dxa"/>
            <w:tcBorders>
              <w:top w:val="single" w:sz="4" w:space="0" w:color="000000"/>
              <w:left w:val="single" w:sz="4" w:space="0" w:color="000000"/>
              <w:bottom w:val="single" w:sz="4" w:space="0" w:color="000000"/>
              <w:right w:val="single" w:sz="4" w:space="0" w:color="000000"/>
            </w:tcBorders>
          </w:tcPr>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Общий объем финансирования подпрограммы составляет 4918,23 тыс. руб., в том числе по годам:</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2014 год - 500,02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 xml:space="preserve">2015 год - 0,00 тысяч рублей, </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2016 год - 0,00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2017 год - 0,00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2018 год - 0,00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2019 год - 0,00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lastRenderedPageBreak/>
              <w:t>2020 год - 0 ,00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2021 год - 0 ,00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2022 год - 66,21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2023 год - 870,4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2024 год - 870,4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2025 год - 870,4 тысяч рублей</w:t>
            </w:r>
          </w:p>
          <w:p w:rsidR="00D815DE" w:rsidRPr="00D815DE" w:rsidRDefault="00D815DE" w:rsidP="008411E5">
            <w:pPr>
              <w:pStyle w:val="afa"/>
              <w:ind w:firstLine="176"/>
              <w:rPr>
                <w:rFonts w:ascii="Times New Roman" w:hAnsi="Times New Roman" w:cs="Times New Roman"/>
                <w:sz w:val="16"/>
                <w:szCs w:val="16"/>
              </w:rPr>
            </w:pPr>
            <w:r w:rsidRPr="00D815DE">
              <w:rPr>
                <w:rFonts w:ascii="Times New Roman" w:hAnsi="Times New Roman" w:cs="Times New Roman"/>
                <w:sz w:val="16"/>
                <w:szCs w:val="16"/>
              </w:rPr>
              <w:t>2026 год - 870,4 тысяч рублей</w:t>
            </w:r>
          </w:p>
          <w:p w:rsidR="00D815DE" w:rsidRPr="00D815DE" w:rsidRDefault="00D815DE" w:rsidP="008411E5">
            <w:pPr>
              <w:ind w:firstLine="176"/>
              <w:rPr>
                <w:rFonts w:ascii="Times New Roman" w:hAnsi="Times New Roman" w:cs="Times New Roman"/>
                <w:sz w:val="16"/>
                <w:szCs w:val="16"/>
              </w:rPr>
            </w:pPr>
            <w:r w:rsidRPr="00D815DE">
              <w:rPr>
                <w:rFonts w:ascii="Times New Roman" w:hAnsi="Times New Roman" w:cs="Times New Roman"/>
                <w:sz w:val="16"/>
                <w:szCs w:val="16"/>
              </w:rPr>
              <w:t>2027 год - 870,4 тысяч рублей</w:t>
            </w:r>
          </w:p>
        </w:tc>
      </w:tr>
    </w:tbl>
    <w:p w:rsidR="00D815DE" w:rsidRPr="00D815DE" w:rsidRDefault="00D815DE" w:rsidP="00D815DE">
      <w:pPr>
        <w:ind w:left="567" w:right="-83" w:firstLine="709"/>
        <w:jc w:val="right"/>
        <w:rPr>
          <w:rFonts w:ascii="Times New Roman" w:hAnsi="Times New Roman" w:cs="Times New Roman"/>
          <w:sz w:val="16"/>
          <w:szCs w:val="16"/>
        </w:rPr>
      </w:pPr>
      <w:r w:rsidRPr="00D815DE">
        <w:rPr>
          <w:rFonts w:ascii="Times New Roman" w:hAnsi="Times New Roman" w:cs="Times New Roman"/>
          <w:sz w:val="16"/>
          <w:szCs w:val="16"/>
        </w:rPr>
        <w:lastRenderedPageBreak/>
        <w:t>».</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1.4. приложение № 6 к Муниципальной программе изложить в новой редакции (прилагается).</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1.5. приложение № 9 к Муниципальной программе изложить в новой редакции (прилагается).</w:t>
      </w:r>
    </w:p>
    <w:p w:rsidR="00D815DE" w:rsidRPr="00D815DE" w:rsidRDefault="00D815DE" w:rsidP="00D815DE">
      <w:pPr>
        <w:ind w:left="567" w:right="-83" w:firstLine="709"/>
        <w:rPr>
          <w:rFonts w:ascii="Times New Roman" w:hAnsi="Times New Roman" w:cs="Times New Roman"/>
          <w:sz w:val="16"/>
          <w:szCs w:val="16"/>
        </w:rPr>
      </w:pPr>
      <w:r w:rsidRPr="00D815DE">
        <w:rPr>
          <w:rFonts w:ascii="Times New Roman" w:hAnsi="Times New Roman" w:cs="Times New Roman"/>
          <w:sz w:val="16"/>
          <w:szCs w:val="16"/>
        </w:rPr>
        <w:t>1.6. приложение № 12 к Муниципальной программе изложить в новой редакции (прилагается).</w:t>
      </w:r>
    </w:p>
    <w:p w:rsidR="00D815DE" w:rsidRPr="00D815DE" w:rsidRDefault="00D815DE" w:rsidP="00D815DE">
      <w:pPr>
        <w:ind w:left="567" w:right="-83" w:firstLine="709"/>
        <w:rPr>
          <w:rFonts w:ascii="Times New Roman" w:hAnsi="Times New Roman" w:cs="Times New Roman"/>
          <w:b/>
          <w:color w:val="000000"/>
          <w:sz w:val="16"/>
          <w:szCs w:val="16"/>
        </w:rPr>
      </w:pPr>
      <w:r w:rsidRPr="00D815DE">
        <w:rPr>
          <w:rFonts w:ascii="Times New Roman" w:hAnsi="Times New Roman" w:cs="Times New Roman"/>
          <w:sz w:val="16"/>
          <w:szCs w:val="16"/>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D815DE" w:rsidRPr="00D815DE" w:rsidRDefault="00D815DE" w:rsidP="00D815DE">
      <w:pPr>
        <w:ind w:left="567" w:firstLine="709"/>
        <w:rPr>
          <w:rFonts w:ascii="Times New Roman" w:hAnsi="Times New Roman" w:cs="Times New Roman"/>
          <w:sz w:val="16"/>
          <w:szCs w:val="16"/>
        </w:rPr>
      </w:pPr>
      <w:r w:rsidRPr="00D815DE">
        <w:rPr>
          <w:rFonts w:ascii="Times New Roman" w:hAnsi="Times New Roman" w:cs="Times New Roman"/>
          <w:sz w:val="16"/>
          <w:szCs w:val="16"/>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D815DE" w:rsidRPr="00D815DE" w:rsidRDefault="00D815DE" w:rsidP="00D815DE">
      <w:pPr>
        <w:autoSpaceDE w:val="0"/>
        <w:autoSpaceDN w:val="0"/>
        <w:adjustRightInd w:val="0"/>
        <w:ind w:left="567" w:firstLine="709"/>
        <w:rPr>
          <w:rFonts w:ascii="Times New Roman" w:hAnsi="Times New Roman" w:cs="Times New Roman"/>
          <w:color w:val="000000"/>
          <w:sz w:val="16"/>
          <w:szCs w:val="16"/>
        </w:rPr>
      </w:pPr>
      <w:bookmarkStart w:id="56" w:name="Par17"/>
      <w:bookmarkEnd w:id="56"/>
      <w:r w:rsidRPr="00D815DE">
        <w:rPr>
          <w:rFonts w:ascii="Times New Roman" w:hAnsi="Times New Roman" w:cs="Times New Roman"/>
          <w:color w:val="000000"/>
          <w:sz w:val="16"/>
          <w:szCs w:val="16"/>
        </w:rPr>
        <w:t xml:space="preserve">4. </w:t>
      </w:r>
      <w:r w:rsidRPr="00D815DE">
        <w:rPr>
          <w:rFonts w:ascii="Times New Roman" w:hAnsi="Times New Roman" w:cs="Times New Roman"/>
          <w:sz w:val="16"/>
          <w:szCs w:val="16"/>
        </w:rPr>
        <w:t>Настоящее постановление вступает в силу на следующий день после его опубликования</w:t>
      </w:r>
      <w:r w:rsidRPr="00D815DE">
        <w:rPr>
          <w:rFonts w:ascii="Times New Roman" w:hAnsi="Times New Roman" w:cs="Times New Roman"/>
          <w:color w:val="000000"/>
          <w:sz w:val="16"/>
          <w:szCs w:val="16"/>
        </w:rPr>
        <w:t>.</w:t>
      </w:r>
    </w:p>
    <w:p w:rsidR="00D815DE" w:rsidRPr="00D815DE" w:rsidRDefault="00D815DE" w:rsidP="00D815DE">
      <w:pPr>
        <w:ind w:left="567" w:firstLine="709"/>
        <w:rPr>
          <w:rFonts w:ascii="Times New Roman" w:hAnsi="Times New Roman" w:cs="Times New Roman"/>
          <w:sz w:val="16"/>
          <w:szCs w:val="16"/>
        </w:rPr>
      </w:pPr>
      <w:r w:rsidRPr="00D815DE">
        <w:rPr>
          <w:rFonts w:ascii="Times New Roman" w:hAnsi="Times New Roman" w:cs="Times New Roman"/>
          <w:sz w:val="16"/>
          <w:szCs w:val="16"/>
        </w:rPr>
        <w:t xml:space="preserve">5. Контроль за исполнением настоящего постановления возложить на первого заместителя главы администрации Мокшанского района. </w:t>
      </w:r>
    </w:p>
    <w:tbl>
      <w:tblPr>
        <w:tblW w:w="9923" w:type="dxa"/>
        <w:tblInd w:w="-34" w:type="dxa"/>
        <w:tblLook w:val="01E0" w:firstRow="1" w:lastRow="1" w:firstColumn="1" w:lastColumn="1" w:noHBand="0" w:noVBand="0"/>
      </w:tblPr>
      <w:tblGrid>
        <w:gridCol w:w="4962"/>
        <w:gridCol w:w="1701"/>
        <w:gridCol w:w="3260"/>
      </w:tblGrid>
      <w:tr w:rsidR="00D815DE" w:rsidRPr="00D815DE" w:rsidTr="00D815DE">
        <w:trPr>
          <w:trHeight w:val="1491"/>
        </w:trPr>
        <w:tc>
          <w:tcPr>
            <w:tcW w:w="4962" w:type="dxa"/>
          </w:tcPr>
          <w:p w:rsidR="00D815DE" w:rsidRPr="00D815DE" w:rsidRDefault="00D815DE" w:rsidP="00D815DE">
            <w:pPr>
              <w:ind w:left="567"/>
              <w:rPr>
                <w:rFonts w:ascii="Times New Roman" w:hAnsi="Times New Roman" w:cs="Times New Roman"/>
                <w:b/>
                <w:sz w:val="16"/>
                <w:szCs w:val="16"/>
              </w:rPr>
            </w:pPr>
          </w:p>
          <w:p w:rsidR="00D815DE" w:rsidRPr="00D815DE" w:rsidRDefault="00D815DE" w:rsidP="00D815DE">
            <w:pPr>
              <w:ind w:left="567"/>
              <w:rPr>
                <w:rFonts w:ascii="Times New Roman" w:hAnsi="Times New Roman" w:cs="Times New Roman"/>
                <w:b/>
                <w:sz w:val="16"/>
                <w:szCs w:val="16"/>
              </w:rPr>
            </w:pPr>
            <w:r w:rsidRPr="00D815DE">
              <w:rPr>
                <w:rFonts w:ascii="Times New Roman" w:hAnsi="Times New Roman" w:cs="Times New Roman"/>
                <w:b/>
                <w:sz w:val="16"/>
                <w:szCs w:val="16"/>
              </w:rPr>
              <w:t xml:space="preserve">Глава Мокшанского района </w:t>
            </w:r>
          </w:p>
          <w:p w:rsidR="00D815DE" w:rsidRPr="00D815DE" w:rsidRDefault="00D815DE" w:rsidP="00D815DE">
            <w:pPr>
              <w:ind w:left="567"/>
              <w:rPr>
                <w:rFonts w:ascii="Times New Roman" w:hAnsi="Times New Roman" w:cs="Times New Roman"/>
                <w:sz w:val="16"/>
                <w:szCs w:val="16"/>
              </w:rPr>
            </w:pPr>
          </w:p>
        </w:tc>
        <w:tc>
          <w:tcPr>
            <w:tcW w:w="1701" w:type="dxa"/>
          </w:tcPr>
          <w:p w:rsidR="00D815DE" w:rsidRPr="00D815DE" w:rsidRDefault="00D815DE" w:rsidP="00D815DE">
            <w:pPr>
              <w:ind w:left="567"/>
              <w:jc w:val="center"/>
              <w:rPr>
                <w:rFonts w:ascii="Times New Roman" w:hAnsi="Times New Roman" w:cs="Times New Roman"/>
                <w:sz w:val="16"/>
                <w:szCs w:val="16"/>
              </w:rPr>
            </w:pPr>
          </w:p>
        </w:tc>
        <w:tc>
          <w:tcPr>
            <w:tcW w:w="3260" w:type="dxa"/>
          </w:tcPr>
          <w:p w:rsidR="00D815DE" w:rsidRPr="00D815DE" w:rsidRDefault="00D815DE" w:rsidP="00D815DE">
            <w:pPr>
              <w:ind w:left="567"/>
              <w:jc w:val="right"/>
              <w:rPr>
                <w:rFonts w:ascii="Times New Roman" w:hAnsi="Times New Roman" w:cs="Times New Roman"/>
                <w:b/>
                <w:sz w:val="16"/>
                <w:szCs w:val="16"/>
              </w:rPr>
            </w:pPr>
          </w:p>
          <w:p w:rsidR="00D815DE" w:rsidRPr="00D815DE" w:rsidRDefault="00D815DE" w:rsidP="00D815DE">
            <w:pPr>
              <w:ind w:left="567"/>
              <w:jc w:val="right"/>
              <w:rPr>
                <w:rFonts w:ascii="Times New Roman" w:hAnsi="Times New Roman" w:cs="Times New Roman"/>
                <w:sz w:val="16"/>
                <w:szCs w:val="16"/>
              </w:rPr>
            </w:pPr>
            <w:r w:rsidRPr="00D815DE">
              <w:rPr>
                <w:rFonts w:ascii="Times New Roman" w:hAnsi="Times New Roman" w:cs="Times New Roman"/>
                <w:b/>
                <w:sz w:val="16"/>
                <w:szCs w:val="16"/>
              </w:rPr>
              <w:t>Н.Н. Тихомиров</w:t>
            </w:r>
          </w:p>
        </w:tc>
      </w:tr>
    </w:tbl>
    <w:p w:rsidR="00D815DE" w:rsidRPr="00D815DE" w:rsidRDefault="00D815DE" w:rsidP="00D815DE">
      <w:pPr>
        <w:jc w:val="center"/>
        <w:rPr>
          <w:b/>
          <w:bCs/>
          <w:color w:val="FF0000"/>
          <w:sz w:val="16"/>
          <w:szCs w:val="16"/>
        </w:rPr>
      </w:pPr>
    </w:p>
    <w:p w:rsidR="00D815DE" w:rsidRPr="00D815DE" w:rsidRDefault="00D815DE" w:rsidP="00D815DE">
      <w:pPr>
        <w:jc w:val="center"/>
        <w:rPr>
          <w:b/>
          <w:bCs/>
          <w:color w:val="FF0000"/>
          <w:sz w:val="16"/>
          <w:szCs w:val="16"/>
        </w:rPr>
      </w:pPr>
    </w:p>
    <w:p w:rsidR="00D815DE" w:rsidRPr="00D815DE" w:rsidRDefault="00D815DE" w:rsidP="00D815DE">
      <w:pPr>
        <w:jc w:val="center"/>
        <w:rPr>
          <w:b/>
          <w:bCs/>
          <w:color w:val="FF0000"/>
          <w:sz w:val="16"/>
          <w:szCs w:val="16"/>
        </w:rPr>
      </w:pPr>
    </w:p>
    <w:p w:rsidR="00D815DE" w:rsidRPr="00D815DE" w:rsidRDefault="00D815DE" w:rsidP="00D815DE">
      <w:pPr>
        <w:jc w:val="center"/>
        <w:rPr>
          <w:b/>
          <w:bCs/>
          <w:color w:val="FF0000"/>
          <w:sz w:val="16"/>
          <w:szCs w:val="16"/>
        </w:rPr>
      </w:pPr>
    </w:p>
    <w:p w:rsidR="001A3AAE" w:rsidRPr="00D815D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FF0000"/>
          <w:sz w:val="16"/>
          <w:szCs w:val="16"/>
          <w:lang w:eastAsia="ru-RU"/>
        </w:rPr>
        <w:sectPr w:rsidR="001A3AAE" w:rsidRPr="00D815DE" w:rsidSect="00D815DE">
          <w:pgSz w:w="11907" w:h="16840"/>
          <w:pgMar w:top="709" w:right="709" w:bottom="851" w:left="993" w:header="720" w:footer="720" w:gutter="0"/>
          <w:cols w:space="720"/>
          <w:noEndnote/>
          <w:docGrid w:linePitch="272"/>
        </w:sectPr>
      </w:pP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lastRenderedPageBreak/>
        <w:t xml:space="preserve">Приложение к постановлению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администрации Мокшанского района</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от 12.01.2023 № 27</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«Приложение № 6</w:t>
      </w:r>
    </w:p>
    <w:p w:rsidR="00D815DE" w:rsidRPr="00D815DE" w:rsidRDefault="00D815DE" w:rsidP="00D815DE">
      <w:pPr>
        <w:widowControl w:val="0"/>
        <w:jc w:val="righ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sz w:val="16"/>
          <w:szCs w:val="16"/>
          <w:lang w:eastAsia="ru-RU"/>
        </w:rPr>
        <w:t xml:space="preserve">к муниципальной программе </w:t>
      </w:r>
      <w:r w:rsidRPr="00D815DE">
        <w:rPr>
          <w:rFonts w:ascii="Times New Roman" w:eastAsia="Times New Roman" w:hAnsi="Times New Roman" w:cs="Times New Roman"/>
          <w:bCs/>
          <w:sz w:val="16"/>
          <w:szCs w:val="16"/>
          <w:lang w:eastAsia="ru-RU"/>
        </w:rPr>
        <w:t xml:space="preserve"> </w:t>
      </w:r>
      <w:r w:rsidRPr="00D815DE">
        <w:rPr>
          <w:rFonts w:ascii="Times New Roman" w:eastAsia="Times New Roman" w:hAnsi="Times New Roman" w:cs="Times New Roman"/>
          <w:b/>
          <w:bCs/>
          <w:sz w:val="16"/>
          <w:szCs w:val="16"/>
          <w:lang w:eastAsia="ru-RU"/>
        </w:rPr>
        <w:t xml:space="preserve"> </w:t>
      </w:r>
      <w:r w:rsidRPr="00D815DE">
        <w:rPr>
          <w:rFonts w:ascii="Times New Roman" w:eastAsia="Times New Roman" w:hAnsi="Times New Roman" w:cs="Times New Roman"/>
          <w:sz w:val="16"/>
          <w:szCs w:val="16"/>
          <w:lang w:eastAsia="ru-RU"/>
        </w:rPr>
        <w:t>«</w:t>
      </w:r>
      <w:r w:rsidRPr="00D815DE">
        <w:rPr>
          <w:rFonts w:ascii="Times New Roman" w:eastAsia="Times New Roman" w:hAnsi="Times New Roman" w:cs="Times New Roman"/>
          <w:bCs/>
          <w:sz w:val="16"/>
          <w:szCs w:val="16"/>
          <w:lang w:eastAsia="ru-RU"/>
        </w:rPr>
        <w:t xml:space="preserve">Модернизация и реформирование </w:t>
      </w:r>
    </w:p>
    <w:p w:rsidR="00D815DE" w:rsidRPr="00D815DE" w:rsidRDefault="00D815DE" w:rsidP="00D815DE">
      <w:pPr>
        <w:widowControl w:val="0"/>
        <w:jc w:val="righ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bCs/>
          <w:sz w:val="16"/>
          <w:szCs w:val="16"/>
          <w:lang w:eastAsia="ru-RU"/>
        </w:rPr>
        <w:t>систем жизнеобеспечения и объектов коммунальной инфраструктуры</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bCs/>
          <w:sz w:val="16"/>
          <w:szCs w:val="16"/>
          <w:lang w:eastAsia="ru-RU"/>
        </w:rPr>
        <w:t xml:space="preserve"> в</w:t>
      </w:r>
      <w:r w:rsidRPr="00D815DE">
        <w:rPr>
          <w:rFonts w:ascii="Times New Roman" w:eastAsia="Times New Roman" w:hAnsi="Times New Roman" w:cs="Times New Roman"/>
          <w:b/>
          <w:bCs/>
          <w:sz w:val="16"/>
          <w:szCs w:val="16"/>
          <w:lang w:eastAsia="ru-RU"/>
        </w:rPr>
        <w:t xml:space="preserve">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области</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на 2014-2027 годы»</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(новая редакция)</w:t>
      </w:r>
    </w:p>
    <w:p w:rsidR="00D815DE" w:rsidRPr="00D815DE" w:rsidRDefault="00D815DE" w:rsidP="00D815DE">
      <w:pPr>
        <w:widowControl w:val="0"/>
        <w:jc w:val="center"/>
        <w:rPr>
          <w:rFonts w:ascii="Times New Roman" w:eastAsia="Times New Roman" w:hAnsi="Times New Roman" w:cs="Times New Roman"/>
          <w:b/>
          <w:bCs/>
          <w:sz w:val="16"/>
          <w:szCs w:val="16"/>
          <w:lang w:eastAsia="ru-RU"/>
        </w:rPr>
      </w:pPr>
    </w:p>
    <w:p w:rsidR="00D815DE" w:rsidRPr="00D815DE" w:rsidRDefault="00D815DE" w:rsidP="00D815DE">
      <w:pPr>
        <w:widowControl w:val="0"/>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bCs/>
          <w:sz w:val="16"/>
          <w:szCs w:val="16"/>
          <w:lang w:eastAsia="ru-RU"/>
        </w:rPr>
        <w:t xml:space="preserve">РЕСУРСНОЕ  ОБЕСПЕЧЕНИЕ </w:t>
      </w:r>
    </w:p>
    <w:p w:rsidR="00D815DE" w:rsidRPr="00D815DE" w:rsidRDefault="00D815DE" w:rsidP="00D815DE">
      <w:pPr>
        <w:widowControl w:val="0"/>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D815DE" w:rsidRPr="00D815DE" w:rsidRDefault="00D815DE" w:rsidP="00D815DE">
      <w:pPr>
        <w:widowControl w:val="0"/>
        <w:tabs>
          <w:tab w:val="center" w:pos="5037"/>
          <w:tab w:val="right" w:pos="9355"/>
        </w:tabs>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sz w:val="16"/>
          <w:szCs w:val="16"/>
          <w:lang w:eastAsia="ru-RU"/>
        </w:rPr>
        <w:t>«</w:t>
      </w:r>
      <w:r w:rsidRPr="00D815DE">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D815DE" w:rsidRPr="00D815DE" w:rsidRDefault="00D815DE" w:rsidP="00D815DE">
      <w:pPr>
        <w:widowControl w:val="0"/>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bCs/>
          <w:sz w:val="16"/>
          <w:szCs w:val="16"/>
          <w:lang w:eastAsia="ru-RU"/>
        </w:rPr>
        <w:t xml:space="preserve">в </w:t>
      </w:r>
      <w:proofErr w:type="spellStart"/>
      <w:r w:rsidRPr="00D815DE">
        <w:rPr>
          <w:rFonts w:ascii="Times New Roman" w:eastAsia="Times New Roman" w:hAnsi="Times New Roman" w:cs="Times New Roman"/>
          <w:b/>
          <w:bCs/>
          <w:sz w:val="16"/>
          <w:szCs w:val="16"/>
          <w:lang w:eastAsia="ru-RU"/>
        </w:rPr>
        <w:t>Мокшанском</w:t>
      </w:r>
      <w:proofErr w:type="spellEnd"/>
      <w:r w:rsidRPr="00D815DE">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D815DE" w:rsidRPr="00D815DE" w:rsidRDefault="00D815DE" w:rsidP="00D815DE">
      <w:pPr>
        <w:widowControl w:val="0"/>
        <w:jc w:val="lef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b/>
          <w:bCs/>
          <w:sz w:val="16"/>
          <w:szCs w:val="16"/>
          <w:lang w:eastAsia="ru-RU"/>
        </w:rPr>
        <w:t xml:space="preserve">             </w:t>
      </w:r>
      <w:r w:rsidRPr="00D815DE">
        <w:rPr>
          <w:rFonts w:ascii="Times New Roman" w:eastAsia="Times New Roman" w:hAnsi="Times New Roman" w:cs="Times New Roman"/>
          <w:bCs/>
          <w:sz w:val="16"/>
          <w:szCs w:val="16"/>
          <w:lang w:eastAsia="ru-RU"/>
        </w:rPr>
        <w:t>«</w:t>
      </w: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35"/>
        <w:gridCol w:w="1722"/>
        <w:gridCol w:w="3422"/>
        <w:gridCol w:w="4092"/>
        <w:gridCol w:w="946"/>
        <w:gridCol w:w="952"/>
        <w:gridCol w:w="952"/>
        <w:gridCol w:w="946"/>
        <w:gridCol w:w="992"/>
        <w:gridCol w:w="995"/>
      </w:tblGrid>
      <w:tr w:rsidR="00D815DE" w:rsidRPr="00D815DE" w:rsidTr="008411E5">
        <w:trPr>
          <w:trHeight w:val="226"/>
        </w:trPr>
        <w:tc>
          <w:tcPr>
            <w:tcW w:w="1805" w:type="pct"/>
            <w:gridSpan w:val="3"/>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Ответственный исполнитель</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муниципальной программы</w:t>
            </w:r>
          </w:p>
        </w:tc>
        <w:tc>
          <w:tcPr>
            <w:tcW w:w="3195" w:type="pct"/>
            <w:gridSpan w:val="7"/>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Администрация Мокшанского района </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D815DE" w:rsidRPr="00D815DE" w:rsidTr="008411E5">
        <w:tc>
          <w:tcPr>
            <w:tcW w:w="141" w:type="pct"/>
            <w:tcBorders>
              <w:top w:val="single" w:sz="4" w:space="0" w:color="auto"/>
              <w:left w:val="single" w:sz="4" w:space="0" w:color="auto"/>
              <w:bottom w:val="nil"/>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п/п</w:t>
            </w:r>
          </w:p>
        </w:tc>
        <w:tc>
          <w:tcPr>
            <w:tcW w:w="557" w:type="pct"/>
            <w:tcBorders>
              <w:top w:val="single" w:sz="4" w:space="0" w:color="auto"/>
              <w:left w:val="single" w:sz="4" w:space="0" w:color="auto"/>
              <w:bottom w:val="nil"/>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Статус</w:t>
            </w:r>
          </w:p>
        </w:tc>
        <w:tc>
          <w:tcPr>
            <w:tcW w:w="1106" w:type="pct"/>
            <w:vMerge w:val="restar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324" w:type="pct"/>
            <w:vMerge w:val="restart"/>
            <w:tcBorders>
              <w:top w:val="single" w:sz="4" w:space="0" w:color="auto"/>
              <w:left w:val="single" w:sz="4" w:space="0" w:color="auto"/>
              <w:right w:val="single" w:sz="4" w:space="0" w:color="auto"/>
            </w:tcBorders>
            <w:vAlign w:val="center"/>
          </w:tcPr>
          <w:p w:rsidR="00D815DE" w:rsidRPr="00D815DE" w:rsidRDefault="00D815DE" w:rsidP="00D815DE">
            <w:pPr>
              <w:widowControl w:val="0"/>
              <w:ind w:left="11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Источник финансирования</w:t>
            </w:r>
          </w:p>
        </w:tc>
        <w:tc>
          <w:tcPr>
            <w:tcW w:w="1872" w:type="pct"/>
            <w:gridSpan w:val="6"/>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Оценка расходов,</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тыс. рублей</w:t>
            </w:r>
          </w:p>
        </w:tc>
      </w:tr>
      <w:tr w:rsidR="00D815DE" w:rsidRPr="00D815DE" w:rsidTr="008411E5">
        <w:tc>
          <w:tcPr>
            <w:tcW w:w="141" w:type="pct"/>
            <w:tcBorders>
              <w:top w:val="nil"/>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tcBorders>
              <w:top w:val="nil"/>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324" w:type="pct"/>
            <w:vMerge/>
            <w:tcBorders>
              <w:left w:val="single" w:sz="4" w:space="0" w:color="auto"/>
              <w:bottom w:val="single" w:sz="4" w:space="0" w:color="auto"/>
              <w:right w:val="single" w:sz="4" w:space="0" w:color="auto"/>
            </w:tcBorders>
          </w:tcPr>
          <w:p w:rsidR="00D815DE" w:rsidRPr="00D815DE" w:rsidRDefault="00D815DE" w:rsidP="00D815DE">
            <w:pPr>
              <w:widowControl w:val="0"/>
              <w:ind w:left="112" w:hanging="1"/>
              <w:jc w:val="center"/>
              <w:rPr>
                <w:rFonts w:ascii="Times New Roman" w:eastAsia="Times New Roman" w:hAnsi="Times New Roman" w:cs="Times New Roman"/>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год</w:t>
            </w:r>
          </w:p>
        </w:tc>
        <w:tc>
          <w:tcPr>
            <w:tcW w:w="308"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год</w:t>
            </w:r>
          </w:p>
        </w:tc>
        <w:tc>
          <w:tcPr>
            <w:tcW w:w="308"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год</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год</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год</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год</w:t>
            </w:r>
          </w:p>
        </w:tc>
      </w:tr>
      <w:tr w:rsidR="00D815DE" w:rsidRPr="00D815DE" w:rsidTr="008411E5">
        <w:tc>
          <w:tcPr>
            <w:tcW w:w="141"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w:t>
            </w:r>
          </w:p>
        </w:tc>
        <w:tc>
          <w:tcPr>
            <w:tcW w:w="557"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w:t>
            </w:r>
          </w:p>
        </w:tc>
        <w:tc>
          <w:tcPr>
            <w:tcW w:w="11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w:t>
            </w:r>
          </w:p>
        </w:tc>
        <w:tc>
          <w:tcPr>
            <w:tcW w:w="1324"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ind w:left="112" w:hanging="1"/>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w:t>
            </w:r>
          </w:p>
        </w:tc>
        <w:tc>
          <w:tcPr>
            <w:tcW w:w="3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w:t>
            </w:r>
          </w:p>
        </w:tc>
        <w:tc>
          <w:tcPr>
            <w:tcW w:w="308"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w:t>
            </w:r>
          </w:p>
        </w:tc>
        <w:tc>
          <w:tcPr>
            <w:tcW w:w="308"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w:t>
            </w:r>
          </w:p>
        </w:tc>
        <w:tc>
          <w:tcPr>
            <w:tcW w:w="3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w:t>
            </w:r>
          </w:p>
        </w:tc>
        <w:tc>
          <w:tcPr>
            <w:tcW w:w="321"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10</w:t>
            </w:r>
          </w:p>
        </w:tc>
      </w:tr>
      <w:tr w:rsidR="00D815DE" w:rsidRPr="00D815DE" w:rsidTr="008411E5">
        <w:tc>
          <w:tcPr>
            <w:tcW w:w="141" w:type="pct"/>
            <w:vMerge w:val="restart"/>
            <w:tcBorders>
              <w:top w:val="single" w:sz="4" w:space="0" w:color="auto"/>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w:t>
            </w:r>
          </w:p>
        </w:tc>
        <w:tc>
          <w:tcPr>
            <w:tcW w:w="557" w:type="pct"/>
            <w:vMerge w:val="restart"/>
            <w:tcBorders>
              <w:top w:val="single" w:sz="4" w:space="0" w:color="auto"/>
              <w:left w:val="single" w:sz="4" w:space="0" w:color="auto"/>
              <w:right w:val="single" w:sz="4" w:space="0" w:color="auto"/>
            </w:tcBorders>
          </w:tcPr>
          <w:p w:rsidR="00D815DE" w:rsidRPr="00D815DE" w:rsidRDefault="00D815DE" w:rsidP="00D815DE">
            <w:pPr>
              <w:widowControl w:val="0"/>
              <w:ind w:left="70"/>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Муниципальная  программа</w:t>
            </w:r>
          </w:p>
          <w:p w:rsidR="00D815DE" w:rsidRPr="00D815DE" w:rsidRDefault="00D815DE" w:rsidP="00D815DE">
            <w:pPr>
              <w:widowControl w:val="0"/>
              <w:ind w:left="70"/>
              <w:jc w:val="left"/>
              <w:rPr>
                <w:rFonts w:ascii="Times New Roman" w:eastAsia="Times New Roman" w:hAnsi="Times New Roman" w:cs="Times New Roman"/>
                <w:spacing w:val="-20"/>
                <w:sz w:val="16"/>
                <w:szCs w:val="16"/>
                <w:lang w:eastAsia="ru-RU"/>
              </w:rPr>
            </w:pPr>
          </w:p>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p>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p>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p>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p>
        </w:tc>
        <w:tc>
          <w:tcPr>
            <w:tcW w:w="1106" w:type="pct"/>
            <w:vMerge w:val="restart"/>
            <w:tcBorders>
              <w:top w:val="single" w:sz="4" w:space="0" w:color="auto"/>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w:t>
            </w:r>
          </w:p>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области на 2014-2027 годы</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65674,6</w:t>
            </w:r>
          </w:p>
        </w:tc>
        <w:tc>
          <w:tcPr>
            <w:tcW w:w="308"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44183,0</w:t>
            </w:r>
          </w:p>
        </w:tc>
        <w:tc>
          <w:tcPr>
            <w:tcW w:w="308"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42787,4</w:t>
            </w:r>
          </w:p>
        </w:tc>
        <w:tc>
          <w:tcPr>
            <w:tcW w:w="3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76826,4</w:t>
            </w:r>
          </w:p>
        </w:tc>
        <w:tc>
          <w:tcPr>
            <w:tcW w:w="321"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76826,4</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76826,4</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bCs/>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14067,2</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7406,9</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6747,4</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6786,4</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6786,4</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6786,4</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80,7</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51526,7 </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36776,1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36040,0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70040,0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70040,0</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70040,0</w:t>
            </w:r>
          </w:p>
        </w:tc>
      </w:tr>
      <w:tr w:rsidR="00D815DE" w:rsidRPr="00D815DE" w:rsidTr="008411E5">
        <w:tc>
          <w:tcPr>
            <w:tcW w:w="141" w:type="pct"/>
            <w:vMerge/>
            <w:tcBorders>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1106" w:type="pct"/>
            <w:vMerge/>
            <w:tcBorders>
              <w:left w:val="single" w:sz="4" w:space="0" w:color="auto"/>
              <w:bottom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top w:val="single" w:sz="4" w:space="0" w:color="auto"/>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w:t>
            </w:r>
          </w:p>
        </w:tc>
        <w:tc>
          <w:tcPr>
            <w:tcW w:w="557" w:type="pct"/>
            <w:vMerge w:val="restart"/>
            <w:tcBorders>
              <w:top w:val="single" w:sz="4" w:space="0" w:color="auto"/>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Подпрограмма 1</w:t>
            </w:r>
          </w:p>
        </w:tc>
        <w:tc>
          <w:tcPr>
            <w:tcW w:w="1106" w:type="pct"/>
            <w:vMerge w:val="restart"/>
            <w:tcBorders>
              <w:top w:val="single" w:sz="4" w:space="0" w:color="auto"/>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области</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65608,4</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43312,6</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41971,0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75956,0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75956,0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75956,0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14041,0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6576,5</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5917,0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5956,0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5956,0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5956,0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80,7</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51486,7</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36736,1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36000,0</w:t>
            </w:r>
          </w:p>
        </w:tc>
        <w:tc>
          <w:tcPr>
            <w:tcW w:w="3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321"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Основное</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мероприятие 1</w:t>
            </w:r>
          </w:p>
        </w:tc>
        <w:tc>
          <w:tcPr>
            <w:tcW w:w="1106" w:type="pct"/>
            <w:vMerge w:val="restart"/>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75,0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175,0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175,0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175,0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175,0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175,0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vAlign w:val="center"/>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Основное</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мероприятие 2</w:t>
            </w:r>
          </w:p>
        </w:tc>
        <w:tc>
          <w:tcPr>
            <w:tcW w:w="1106" w:type="pct"/>
            <w:vMerge w:val="restart"/>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1309,2</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824,5</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200,0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1309,2</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824,5</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200,0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rPr>
          <w:trHeight w:val="271"/>
        </w:trPr>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Основное </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3</w:t>
            </w:r>
          </w:p>
        </w:tc>
        <w:tc>
          <w:tcPr>
            <w:tcW w:w="1106" w:type="pct"/>
            <w:vMerge w:val="restart"/>
            <w:tcBorders>
              <w:left w:val="single" w:sz="4" w:space="0" w:color="auto"/>
              <w:right w:val="single" w:sz="4" w:space="0" w:color="auto"/>
            </w:tcBorders>
          </w:tcPr>
          <w:p w:rsidR="00D815DE" w:rsidRPr="00D815DE" w:rsidRDefault="00D815DE" w:rsidP="00D815DE">
            <w:pPr>
              <w:widowControl w:val="0"/>
              <w:spacing w:line="200" w:lineRule="exact"/>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D815DE" w:rsidRPr="00D815DE" w:rsidRDefault="00D815DE" w:rsidP="00D815DE">
            <w:pPr>
              <w:widowControl w:val="0"/>
              <w:suppressAutoHyphens/>
              <w:spacing w:after="6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62785,3</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42359,1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41717,0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75956,0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75956,0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75956,0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11305,7</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5623,0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5717,0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5956,0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5956,0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5956,0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51479,6</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36736,1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36000,0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70000,0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70000,0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70000,0</w:t>
            </w:r>
          </w:p>
        </w:tc>
      </w:tr>
      <w:tr w:rsidR="00D815DE" w:rsidRPr="00D815DE" w:rsidTr="008411E5">
        <w:trPr>
          <w:trHeight w:val="296"/>
        </w:trPr>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Основное </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4</w:t>
            </w:r>
          </w:p>
        </w:tc>
        <w:tc>
          <w:tcPr>
            <w:tcW w:w="1106" w:type="pct"/>
            <w:vMerge w:val="restart"/>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26,1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54,0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26,1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54,0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rPr>
          <w:trHeight w:val="277"/>
        </w:trPr>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p w:rsidR="00D815DE" w:rsidRPr="00D815DE" w:rsidRDefault="00D815DE" w:rsidP="00D815DE">
            <w:pPr>
              <w:widowControl w:val="0"/>
              <w:jc w:val="center"/>
              <w:rPr>
                <w:rFonts w:ascii="Times New Roman" w:eastAsia="Times New Roman" w:hAnsi="Times New Roman" w:cs="Times New Roman"/>
                <w:sz w:val="16"/>
                <w:szCs w:val="16"/>
                <w:lang w:eastAsia="ru-RU"/>
              </w:rPr>
            </w:pPr>
          </w:p>
          <w:p w:rsidR="00D815DE" w:rsidRPr="00D815DE" w:rsidRDefault="00D815DE" w:rsidP="00D815DE">
            <w:pPr>
              <w:widowControl w:val="0"/>
              <w:jc w:val="center"/>
              <w:rPr>
                <w:rFonts w:ascii="Times New Roman" w:eastAsia="Times New Roman" w:hAnsi="Times New Roman" w:cs="Times New Roman"/>
                <w:sz w:val="16"/>
                <w:szCs w:val="16"/>
                <w:lang w:eastAsia="ru-RU"/>
              </w:rPr>
            </w:pP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p w:rsidR="00D815DE" w:rsidRPr="00D815DE" w:rsidRDefault="00D815DE" w:rsidP="00D815DE">
            <w:pPr>
              <w:widowControl w:val="0"/>
              <w:jc w:val="center"/>
              <w:rPr>
                <w:rFonts w:ascii="Times New Roman" w:eastAsia="Times New Roman" w:hAnsi="Times New Roman" w:cs="Times New Roman"/>
                <w:sz w:val="16"/>
                <w:szCs w:val="16"/>
                <w:lang w:eastAsia="ru-RU"/>
              </w:rPr>
            </w:pP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Основное </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5</w:t>
            </w:r>
          </w:p>
        </w:tc>
        <w:tc>
          <w:tcPr>
            <w:tcW w:w="1106" w:type="pct"/>
            <w:vMerge w:val="restart"/>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1487,8</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1400,0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 -</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80,7</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70,7</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6,2</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Подпрограмма 2</w:t>
            </w:r>
          </w:p>
        </w:tc>
        <w:tc>
          <w:tcPr>
            <w:tcW w:w="1106" w:type="pct"/>
            <w:vMerge w:val="restart"/>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области  </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66,21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26,21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w:t>
            </w:r>
          </w:p>
        </w:tc>
        <w:tc>
          <w:tcPr>
            <w:tcW w:w="557" w:type="pct"/>
            <w:vMerge w:val="restart"/>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Основное </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1</w:t>
            </w:r>
          </w:p>
        </w:tc>
        <w:tc>
          <w:tcPr>
            <w:tcW w:w="1106" w:type="pct"/>
            <w:vMerge w:val="restart"/>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Организация и осуществление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в </w:t>
            </w:r>
            <w:proofErr w:type="spellStart"/>
            <w:r w:rsidRPr="00D815DE">
              <w:rPr>
                <w:rFonts w:ascii="Times New Roman" w:eastAsia="Times New Roman" w:hAnsi="Times New Roman" w:cs="Times New Roman"/>
                <w:sz w:val="16"/>
                <w:szCs w:val="16"/>
                <w:lang w:eastAsia="ru-RU"/>
              </w:rPr>
              <w:t>т.ч</w:t>
            </w:r>
            <w:proofErr w:type="spellEnd"/>
            <w:r w:rsidRPr="00D815DE">
              <w:rPr>
                <w:rFonts w:ascii="Times New Roman" w:eastAsia="Times New Roman" w:hAnsi="Times New Roman" w:cs="Times New Roman"/>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26,21</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r>
      <w:tr w:rsidR="00D815DE" w:rsidRPr="00D815DE" w:rsidTr="008411E5">
        <w:tc>
          <w:tcPr>
            <w:tcW w:w="141"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06" w:type="pct"/>
            <w:vMerge/>
            <w:tcBorders>
              <w:left w:val="single" w:sz="4" w:space="0" w:color="auto"/>
              <w:right w:val="single" w:sz="4" w:space="0" w:color="auto"/>
            </w:tcBorders>
          </w:tcPr>
          <w:p w:rsidR="00D815DE" w:rsidRPr="00D815DE" w:rsidRDefault="00D815DE" w:rsidP="00D815DE">
            <w:pPr>
              <w:widowControl w:val="0"/>
              <w:ind w:left="110"/>
              <w:jc w:val="left"/>
              <w:rPr>
                <w:rFonts w:ascii="Times New Roman" w:eastAsia="Times New Roman" w:hAnsi="Times New Roman" w:cs="Times New Roman"/>
                <w:sz w:val="16"/>
                <w:szCs w:val="16"/>
                <w:lang w:eastAsia="ru-RU"/>
              </w:rPr>
            </w:pPr>
          </w:p>
        </w:tc>
        <w:tc>
          <w:tcPr>
            <w:tcW w:w="1324"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ind w:left="112" w:hanging="1"/>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источники</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8"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06"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1"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bl>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r w:rsidRPr="00D815DE">
        <w:rPr>
          <w:rFonts w:ascii="Times New Roman" w:eastAsia="Times New Roman" w:hAnsi="Times New Roman" w:cs="Times New Roman"/>
          <w:sz w:val="16"/>
          <w:szCs w:val="16"/>
          <w:lang w:eastAsia="ru-RU"/>
        </w:rPr>
        <w:br w:type="page"/>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lastRenderedPageBreak/>
        <w:t xml:space="preserve">Приложение к постановлению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администрации Мокшанского района</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от 12.01.2023 № 27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«Приложение № 9</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к муниципальной программе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«Модернизация и реформирование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систем жизнеобеспечения и объектов</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коммунальной инфраструктуры в </w:t>
      </w:r>
    </w:p>
    <w:p w:rsidR="00D815DE" w:rsidRPr="00D815DE" w:rsidRDefault="00D815DE" w:rsidP="00D815DE">
      <w:pPr>
        <w:widowControl w:val="0"/>
        <w:jc w:val="right"/>
        <w:rPr>
          <w:rFonts w:ascii="Times New Roman" w:eastAsia="Times New Roman" w:hAnsi="Times New Roman" w:cs="Times New Roman"/>
          <w:sz w:val="16"/>
          <w:szCs w:val="16"/>
          <w:lang w:eastAsia="ru-RU"/>
        </w:rPr>
      </w:pP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области на 2014-2027  годы»</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(новая редакция)</w:t>
      </w:r>
    </w:p>
    <w:p w:rsidR="00D815DE" w:rsidRPr="00D815DE" w:rsidRDefault="00D815DE" w:rsidP="00D815DE">
      <w:pPr>
        <w:widowControl w:val="0"/>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bCs/>
          <w:sz w:val="16"/>
          <w:szCs w:val="16"/>
          <w:lang w:eastAsia="ru-RU"/>
        </w:rPr>
        <w:t xml:space="preserve">РЕСУРСНОЕ  ОБЕСПЕЧЕНИЕ </w:t>
      </w:r>
    </w:p>
    <w:p w:rsidR="00D815DE" w:rsidRPr="00D815DE" w:rsidRDefault="00D815DE" w:rsidP="00D815DE">
      <w:pPr>
        <w:widowControl w:val="0"/>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D815DE" w:rsidRPr="00D815DE" w:rsidRDefault="00D815DE" w:rsidP="00D815DE">
      <w:pPr>
        <w:widowControl w:val="0"/>
        <w:tabs>
          <w:tab w:val="center" w:pos="5037"/>
          <w:tab w:val="right" w:pos="9355"/>
        </w:tabs>
        <w:jc w:val="center"/>
        <w:rPr>
          <w:rFonts w:ascii="Times New Roman" w:eastAsia="Times New Roman" w:hAnsi="Times New Roman" w:cs="Times New Roman"/>
          <w:b/>
          <w:bCs/>
          <w:sz w:val="16"/>
          <w:szCs w:val="16"/>
          <w:lang w:eastAsia="ru-RU"/>
        </w:rPr>
      </w:pPr>
      <w:r w:rsidRPr="00D815DE">
        <w:rPr>
          <w:rFonts w:ascii="Times New Roman" w:eastAsia="Times New Roman" w:hAnsi="Times New Roman" w:cs="Times New Roman"/>
          <w:b/>
          <w:bCs/>
          <w:sz w:val="16"/>
          <w:szCs w:val="16"/>
          <w:lang w:eastAsia="ru-RU"/>
        </w:rPr>
        <w:t xml:space="preserve">  </w:t>
      </w:r>
      <w:r w:rsidRPr="00D815DE">
        <w:rPr>
          <w:rFonts w:ascii="Times New Roman" w:eastAsia="Times New Roman" w:hAnsi="Times New Roman" w:cs="Times New Roman"/>
          <w:b/>
          <w:sz w:val="16"/>
          <w:szCs w:val="16"/>
          <w:lang w:eastAsia="ru-RU"/>
        </w:rPr>
        <w:t>«</w:t>
      </w:r>
      <w:r w:rsidRPr="00D815DE">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D815DE">
        <w:rPr>
          <w:rFonts w:ascii="Times New Roman" w:eastAsia="Times New Roman" w:hAnsi="Times New Roman" w:cs="Times New Roman"/>
          <w:b/>
          <w:bCs/>
          <w:sz w:val="16"/>
          <w:szCs w:val="16"/>
          <w:lang w:eastAsia="ru-RU"/>
        </w:rPr>
        <w:t>Мокшанском</w:t>
      </w:r>
      <w:proofErr w:type="spellEnd"/>
      <w:r w:rsidRPr="00D815DE">
        <w:rPr>
          <w:rFonts w:ascii="Times New Roman" w:eastAsia="Times New Roman" w:hAnsi="Times New Roman" w:cs="Times New Roman"/>
          <w:b/>
          <w:bCs/>
          <w:sz w:val="16"/>
          <w:szCs w:val="16"/>
          <w:lang w:eastAsia="ru-RU"/>
        </w:rPr>
        <w:t xml:space="preserve"> районе Пензенской области </w:t>
      </w:r>
    </w:p>
    <w:p w:rsidR="00D815DE" w:rsidRPr="00D815DE" w:rsidRDefault="00D815DE" w:rsidP="00D815DE">
      <w:pPr>
        <w:widowControl w:val="0"/>
        <w:tabs>
          <w:tab w:val="center" w:pos="5037"/>
          <w:tab w:val="right" w:pos="9355"/>
        </w:tabs>
        <w:jc w:val="center"/>
        <w:rPr>
          <w:rFonts w:ascii="Times New Roman" w:eastAsia="Times New Roman" w:hAnsi="Times New Roman" w:cs="Times New Roman"/>
          <w:i/>
          <w:iCs/>
          <w:sz w:val="16"/>
          <w:szCs w:val="16"/>
          <w:lang w:eastAsia="ru-RU"/>
        </w:rPr>
      </w:pPr>
      <w:r w:rsidRPr="00D815DE">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D815DE" w:rsidRPr="00D815DE" w:rsidRDefault="00D815DE" w:rsidP="00D815DE">
      <w:pPr>
        <w:widowControl w:val="0"/>
        <w:jc w:val="left"/>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w:t>
      </w:r>
    </w:p>
    <w:tbl>
      <w:tblPr>
        <w:tblW w:w="157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519"/>
        <w:gridCol w:w="4111"/>
        <w:gridCol w:w="2126"/>
        <w:gridCol w:w="851"/>
        <w:gridCol w:w="709"/>
        <w:gridCol w:w="416"/>
        <w:gridCol w:w="421"/>
        <w:gridCol w:w="711"/>
        <w:gridCol w:w="817"/>
        <w:gridCol w:w="742"/>
        <w:gridCol w:w="709"/>
        <w:gridCol w:w="708"/>
        <w:gridCol w:w="709"/>
        <w:gridCol w:w="709"/>
      </w:tblGrid>
      <w:tr w:rsidR="00D815DE" w:rsidRPr="00D815DE" w:rsidTr="008411E5">
        <w:tc>
          <w:tcPr>
            <w:tcW w:w="6096" w:type="dxa"/>
            <w:gridSpan w:val="3"/>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628" w:type="dxa"/>
            <w:gridSpan w:val="12"/>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D815DE" w:rsidRPr="00D815DE" w:rsidTr="008411E5">
        <w:tc>
          <w:tcPr>
            <w:tcW w:w="46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п/п</w:t>
            </w:r>
          </w:p>
        </w:tc>
        <w:tc>
          <w:tcPr>
            <w:tcW w:w="1519" w:type="dxa"/>
            <w:vAlign w:val="center"/>
          </w:tcPr>
          <w:p w:rsidR="00D815DE" w:rsidRPr="00D815DE" w:rsidRDefault="00D815DE" w:rsidP="00D815DE">
            <w:pPr>
              <w:widowControl w:val="0"/>
              <w:ind w:left="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Статус</w:t>
            </w:r>
          </w:p>
        </w:tc>
        <w:tc>
          <w:tcPr>
            <w:tcW w:w="411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108" w:type="dxa"/>
            <w:gridSpan w:val="5"/>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Код бюджетной классификации</w:t>
            </w:r>
          </w:p>
        </w:tc>
        <w:tc>
          <w:tcPr>
            <w:tcW w:w="4394" w:type="dxa"/>
            <w:gridSpan w:val="6"/>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D815DE" w:rsidRPr="00D815DE" w:rsidTr="008411E5">
        <w:tc>
          <w:tcPr>
            <w:tcW w:w="46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1519" w:type="dxa"/>
            <w:vAlign w:val="center"/>
          </w:tcPr>
          <w:p w:rsidR="00D815DE" w:rsidRPr="00D815DE" w:rsidRDefault="00D815DE" w:rsidP="00D815DE">
            <w:pPr>
              <w:widowControl w:val="0"/>
              <w:ind w:left="34"/>
              <w:jc w:val="center"/>
              <w:rPr>
                <w:rFonts w:ascii="Times New Roman" w:eastAsia="Times New Roman" w:hAnsi="Times New Roman" w:cs="Times New Roman"/>
                <w:spacing w:val="-20"/>
                <w:sz w:val="16"/>
                <w:szCs w:val="16"/>
                <w:lang w:eastAsia="ru-RU"/>
              </w:rPr>
            </w:pPr>
          </w:p>
        </w:tc>
        <w:tc>
          <w:tcPr>
            <w:tcW w:w="411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КЦСР</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КВСР</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proofErr w:type="spellStart"/>
            <w:r w:rsidRPr="00D815DE">
              <w:rPr>
                <w:rFonts w:ascii="Times New Roman" w:eastAsia="Times New Roman" w:hAnsi="Times New Roman" w:cs="Times New Roman"/>
                <w:spacing w:val="-20"/>
                <w:sz w:val="16"/>
                <w:szCs w:val="16"/>
                <w:lang w:eastAsia="ru-RU"/>
              </w:rPr>
              <w:t>Рз</w:t>
            </w:r>
            <w:proofErr w:type="spellEnd"/>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roofErr w:type="spellStart"/>
            <w:r w:rsidRPr="00D815DE">
              <w:rPr>
                <w:rFonts w:ascii="Times New Roman" w:eastAsia="Times New Roman" w:hAnsi="Times New Roman" w:cs="Times New Roman"/>
                <w:spacing w:val="-20"/>
                <w:sz w:val="16"/>
                <w:szCs w:val="16"/>
                <w:lang w:eastAsia="ru-RU"/>
              </w:rPr>
              <w:t>Пз</w:t>
            </w:r>
            <w:proofErr w:type="spellEnd"/>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КВР</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 2022</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 2023</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2024</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2025</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2026</w:t>
            </w:r>
          </w:p>
        </w:tc>
        <w:tc>
          <w:tcPr>
            <w:tcW w:w="709" w:type="dxa"/>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2027</w:t>
            </w:r>
          </w:p>
        </w:tc>
      </w:tr>
      <w:tr w:rsidR="00D815DE" w:rsidRPr="00D815DE" w:rsidTr="008411E5">
        <w:tc>
          <w:tcPr>
            <w:tcW w:w="46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w:t>
            </w:r>
          </w:p>
        </w:tc>
        <w:tc>
          <w:tcPr>
            <w:tcW w:w="1519" w:type="dxa"/>
            <w:vAlign w:val="center"/>
          </w:tcPr>
          <w:p w:rsidR="00D815DE" w:rsidRPr="00D815DE" w:rsidRDefault="00D815DE" w:rsidP="00D815DE">
            <w:pPr>
              <w:widowControl w:val="0"/>
              <w:ind w:left="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w:t>
            </w:r>
          </w:p>
        </w:tc>
        <w:tc>
          <w:tcPr>
            <w:tcW w:w="411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3</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5</w:t>
            </w:r>
          </w:p>
        </w:tc>
        <w:tc>
          <w:tcPr>
            <w:tcW w:w="709" w:type="dxa"/>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6</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9</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11</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12</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13</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15</w:t>
            </w:r>
          </w:p>
        </w:tc>
        <w:tc>
          <w:tcPr>
            <w:tcW w:w="709" w:type="dxa"/>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16</w:t>
            </w:r>
          </w:p>
        </w:tc>
      </w:tr>
      <w:tr w:rsidR="00D815DE" w:rsidRPr="00D815DE" w:rsidTr="008411E5">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Муниципальная программа</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D815DE">
              <w:rPr>
                <w:rFonts w:ascii="Times New Roman" w:eastAsia="Times New Roman" w:hAnsi="Times New Roman" w:cs="Times New Roman"/>
                <w:bCs/>
                <w:sz w:val="16"/>
                <w:szCs w:val="16"/>
                <w:lang w:eastAsia="ru-RU"/>
              </w:rPr>
              <w:t>Мокшанском</w:t>
            </w:r>
            <w:proofErr w:type="spellEnd"/>
            <w:r w:rsidRPr="00D815DE">
              <w:rPr>
                <w:rFonts w:ascii="Times New Roman" w:eastAsia="Times New Roman" w:hAnsi="Times New Roman" w:cs="Times New Roman"/>
                <w:bCs/>
                <w:sz w:val="16"/>
                <w:szCs w:val="16"/>
                <w:lang w:eastAsia="ru-RU"/>
              </w:rPr>
              <w:t xml:space="preserve"> районе Пензенской области на 2014-2027 годы</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0900000000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65674,6</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44183,0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42787,4</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76826,4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76826,4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76826,4</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1</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Подпрограмма 1</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области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0910000000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65608,4</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43312,6</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41971,0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75956,0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75956,0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75956,0</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1.1</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Основное</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1</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0910100000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42"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75,0</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1</w:t>
            </w:r>
          </w:p>
        </w:tc>
        <w:tc>
          <w:tcPr>
            <w:tcW w:w="4111" w:type="dxa"/>
            <w:vAlign w:val="center"/>
          </w:tcPr>
          <w:p w:rsidR="00D815DE" w:rsidRPr="00D815DE" w:rsidRDefault="00D815DE" w:rsidP="008411E5">
            <w:pPr>
              <w:widowControl w:val="0"/>
              <w:jc w:val="left"/>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spacing w:val="-20"/>
                <w:sz w:val="16"/>
                <w:szCs w:val="16"/>
                <w:lang w:eastAsia="ru-RU"/>
              </w:rPr>
              <w:t xml:space="preserve">Мероприятия по содержанию объектов газоснабжения, находящихся в собственности </w:t>
            </w:r>
            <w:r w:rsidR="008411E5">
              <w:rPr>
                <w:rFonts w:ascii="Times New Roman" w:eastAsia="Times New Roman" w:hAnsi="Times New Roman" w:cs="Times New Roman"/>
                <w:spacing w:val="-20"/>
                <w:sz w:val="16"/>
                <w:szCs w:val="16"/>
                <w:lang w:eastAsia="ru-RU"/>
              </w:rPr>
              <w:t xml:space="preserve">  </w:t>
            </w:r>
            <w:r w:rsidRPr="00D815DE">
              <w:rPr>
                <w:rFonts w:ascii="Times New Roman" w:eastAsia="Times New Roman" w:hAnsi="Times New Roman" w:cs="Times New Roman"/>
                <w:spacing w:val="-20"/>
                <w:sz w:val="16"/>
                <w:szCs w:val="16"/>
                <w:lang w:eastAsia="ru-RU"/>
              </w:rPr>
              <w:t>Мокшанского района</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Мокшанского </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0910161220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05</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iCs/>
                <w:strike/>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42"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75,0</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2</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0910161220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05</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iCs/>
                <w:strike/>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42"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spacing w:after="100" w:afterAutospacing="1"/>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1.2</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Основное</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2</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0910200000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1309,2</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824,5</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200,0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1</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b/>
                <w:bCs/>
                <w:iCs/>
                <w:spacing w:val="-20"/>
                <w:sz w:val="16"/>
                <w:szCs w:val="16"/>
                <w:lang w:eastAsia="ru-RU"/>
              </w:rPr>
            </w:pPr>
            <w:r w:rsidRPr="00D815DE">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Финансовое  управление администрации</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0910261260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08</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1309,2</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824,5</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200,0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1.3</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Основное</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3</w:t>
            </w:r>
          </w:p>
        </w:tc>
        <w:tc>
          <w:tcPr>
            <w:tcW w:w="4111" w:type="dxa"/>
            <w:vAlign w:val="center"/>
          </w:tcPr>
          <w:p w:rsidR="00D815DE" w:rsidRPr="00D815DE" w:rsidRDefault="00D815DE" w:rsidP="00D815DE">
            <w:pPr>
              <w:widowControl w:val="0"/>
              <w:spacing w:line="200" w:lineRule="exact"/>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0910300000</w:t>
            </w:r>
          </w:p>
        </w:tc>
        <w:tc>
          <w:tcPr>
            <w:tcW w:w="709" w:type="dxa"/>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pacing w:val="-20"/>
                <w:sz w:val="16"/>
                <w:szCs w:val="16"/>
                <w:lang w:eastAsia="ru-RU"/>
              </w:rPr>
              <w:t>62785,3</w:t>
            </w:r>
            <w:r w:rsidRPr="00D815DE">
              <w:rPr>
                <w:rFonts w:ascii="Times New Roman" w:eastAsia="Times New Roman" w:hAnsi="Times New Roman" w:cs="Times New Roman"/>
                <w:strike/>
                <w:spacing w:val="-20"/>
                <w:sz w:val="16"/>
                <w:szCs w:val="16"/>
                <w:lang w:eastAsia="ru-RU"/>
              </w:rPr>
              <w:t xml:space="preserve">  </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pacing w:val="-20"/>
                <w:sz w:val="16"/>
                <w:szCs w:val="16"/>
                <w:lang w:eastAsia="ru-RU"/>
              </w:rPr>
              <w:t>42359,1</w:t>
            </w:r>
            <w:r w:rsidRPr="00D815DE">
              <w:rPr>
                <w:rFonts w:ascii="Times New Roman" w:eastAsia="Times New Roman" w:hAnsi="Times New Roman" w:cs="Times New Roman"/>
                <w:strike/>
                <w:spacing w:val="-20"/>
                <w:sz w:val="16"/>
                <w:szCs w:val="16"/>
                <w:lang w:eastAsia="ru-RU"/>
              </w:rPr>
              <w:t xml:space="preserve">  </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41717,0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75956,0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75956,0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75956,0</w:t>
            </w:r>
          </w:p>
        </w:tc>
      </w:tr>
      <w:tr w:rsidR="00D815DE" w:rsidRPr="00D815DE" w:rsidTr="008411E5">
        <w:tc>
          <w:tcPr>
            <w:tcW w:w="466" w:type="dxa"/>
            <w:tcBorders>
              <w:bottom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1</w:t>
            </w:r>
          </w:p>
        </w:tc>
        <w:tc>
          <w:tcPr>
            <w:tcW w:w="4111" w:type="dxa"/>
            <w:vAlign w:val="center"/>
          </w:tcPr>
          <w:p w:rsidR="00D815DE" w:rsidRPr="00D815DE" w:rsidRDefault="00D815DE" w:rsidP="00D815DE">
            <w:pPr>
              <w:widowControl w:val="0"/>
              <w:spacing w:line="200" w:lineRule="exact"/>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0910346190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2304,0</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2176,1</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3544,0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r>
      <w:tr w:rsidR="00D815DE" w:rsidRPr="00D815DE" w:rsidTr="008411E5">
        <w:trPr>
          <w:trHeight w:val="477"/>
        </w:trPr>
        <w:tc>
          <w:tcPr>
            <w:tcW w:w="466" w:type="dxa"/>
            <w:vMerge w:val="restart"/>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2</w:t>
            </w:r>
          </w:p>
        </w:tc>
        <w:tc>
          <w:tcPr>
            <w:tcW w:w="4111" w:type="dxa"/>
            <w:vMerge w:val="restart"/>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2126" w:type="dxa"/>
            <w:vMerge w:val="restart"/>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09103</w:t>
            </w:r>
            <w:r w:rsidRPr="00D815DE">
              <w:rPr>
                <w:rFonts w:ascii="Times New Roman" w:eastAsia="Times New Roman" w:hAnsi="Times New Roman" w:cs="Times New Roman"/>
                <w:iCs/>
                <w:sz w:val="16"/>
                <w:szCs w:val="16"/>
                <w:lang w:val="en-US" w:eastAsia="ru-RU"/>
              </w:rPr>
              <w:t>S</w:t>
            </w:r>
            <w:r w:rsidRPr="00D815DE">
              <w:rPr>
                <w:rFonts w:ascii="Times New Roman" w:eastAsia="Times New Roman" w:hAnsi="Times New Roman" w:cs="Times New Roman"/>
                <w:iCs/>
                <w:sz w:val="16"/>
                <w:szCs w:val="16"/>
                <w:lang w:eastAsia="ru-RU"/>
              </w:rPr>
              <w:t>3080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2726,4</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3197,0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r>
      <w:tr w:rsidR="00D815DE" w:rsidRPr="00D815DE" w:rsidTr="008411E5">
        <w:trPr>
          <w:trHeight w:val="414"/>
        </w:trPr>
        <w:tc>
          <w:tcPr>
            <w:tcW w:w="466" w:type="dxa"/>
            <w:vMerge/>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p>
        </w:tc>
        <w:tc>
          <w:tcPr>
            <w:tcW w:w="2126" w:type="dxa"/>
            <w:vMerge/>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0910346200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554,5</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r>
      <w:tr w:rsidR="00D815DE" w:rsidRPr="00D815DE" w:rsidTr="008411E5">
        <w:trPr>
          <w:trHeight w:val="352"/>
        </w:trPr>
        <w:tc>
          <w:tcPr>
            <w:tcW w:w="466"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126" w:type="dxa"/>
            <w:vMerge/>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09103S3080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51479,6</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36736,1</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36000,0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r>
      <w:tr w:rsidR="00D815DE" w:rsidRPr="00D815DE" w:rsidTr="008411E5">
        <w:trPr>
          <w:trHeight w:val="535"/>
        </w:trPr>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3</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Разработка проекта организации дорожного движения</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0910346210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r>
      <w:tr w:rsidR="00D815DE" w:rsidRPr="00D815DE" w:rsidTr="008411E5">
        <w:trPr>
          <w:trHeight w:val="747"/>
        </w:trPr>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4</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0910346150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z w:val="16"/>
                <w:szCs w:val="16"/>
                <w:lang w:eastAsia="ru-RU"/>
              </w:rPr>
              <w:t>5720,9</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250,0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r>
      <w:tr w:rsidR="00D815DE" w:rsidRPr="00D815DE" w:rsidTr="008411E5">
        <w:trPr>
          <w:trHeight w:val="1058"/>
        </w:trPr>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5</w:t>
            </w:r>
          </w:p>
        </w:tc>
        <w:tc>
          <w:tcPr>
            <w:tcW w:w="4111" w:type="dxa"/>
            <w:vAlign w:val="center"/>
          </w:tcPr>
          <w:p w:rsidR="00D815DE" w:rsidRPr="00D815DE" w:rsidRDefault="00D815DE" w:rsidP="00D815DE">
            <w:pPr>
              <w:widowControl w:val="0"/>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 сельскохозяйственной продукции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09103</w:t>
            </w:r>
            <w:r w:rsidRPr="00D815DE">
              <w:rPr>
                <w:rFonts w:ascii="Times New Roman" w:eastAsia="Times New Roman" w:hAnsi="Times New Roman" w:cs="Times New Roman"/>
                <w:iCs/>
                <w:sz w:val="16"/>
                <w:szCs w:val="16"/>
                <w:lang w:val="en-US" w:eastAsia="ru-RU"/>
              </w:rPr>
              <w:t>S</w:t>
            </w:r>
            <w:r w:rsidRPr="00D815DE">
              <w:rPr>
                <w:rFonts w:ascii="Times New Roman" w:eastAsia="Times New Roman" w:hAnsi="Times New Roman" w:cs="Times New Roman"/>
                <w:iCs/>
                <w:sz w:val="16"/>
                <w:szCs w:val="16"/>
                <w:lang w:eastAsia="ru-RU"/>
              </w:rPr>
              <w:t>3470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 xml:space="preserve"> 1.4</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Основное </w:t>
            </w:r>
          </w:p>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sz w:val="16"/>
                <w:szCs w:val="16"/>
                <w:lang w:eastAsia="ru-RU"/>
              </w:rPr>
              <w:t>мероприятие 4</w:t>
            </w:r>
          </w:p>
        </w:tc>
        <w:tc>
          <w:tcPr>
            <w:tcW w:w="4111" w:type="dxa"/>
            <w:vAlign w:val="center"/>
          </w:tcPr>
          <w:p w:rsidR="00D815DE" w:rsidRPr="00D815DE" w:rsidRDefault="00D815DE" w:rsidP="00D815DE">
            <w:pPr>
              <w:widowControl w:val="0"/>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0910400000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26,1</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54,0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1</w:t>
            </w:r>
          </w:p>
        </w:tc>
        <w:tc>
          <w:tcPr>
            <w:tcW w:w="4111" w:type="dxa"/>
            <w:vAlign w:val="center"/>
          </w:tcPr>
          <w:p w:rsidR="00D815DE" w:rsidRPr="00D815DE" w:rsidRDefault="00D815DE" w:rsidP="00D815DE">
            <w:pPr>
              <w:widowControl w:val="0"/>
              <w:spacing w:line="200" w:lineRule="exact"/>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spacing w:line="200" w:lineRule="exact"/>
              <w:ind w:right="-26"/>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0910462210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05</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01</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26,1</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54,0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1.5</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Основное </w:t>
            </w:r>
          </w:p>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sz w:val="16"/>
                <w:szCs w:val="16"/>
                <w:lang w:eastAsia="ru-RU"/>
              </w:rPr>
              <w:t>мероприятие 5</w:t>
            </w:r>
          </w:p>
        </w:tc>
        <w:tc>
          <w:tcPr>
            <w:tcW w:w="4111" w:type="dxa"/>
            <w:vAlign w:val="center"/>
          </w:tcPr>
          <w:p w:rsidR="00D815DE" w:rsidRPr="00D815DE" w:rsidRDefault="00D815DE" w:rsidP="00D815DE">
            <w:pPr>
              <w:widowControl w:val="0"/>
              <w:spacing w:line="200" w:lineRule="exact"/>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0910500000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1487,8</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rPr>
          <w:trHeight w:val="456"/>
        </w:trPr>
        <w:tc>
          <w:tcPr>
            <w:tcW w:w="466" w:type="dxa"/>
            <w:vMerge w:val="restart"/>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Merge w:val="restart"/>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1</w:t>
            </w:r>
          </w:p>
        </w:tc>
        <w:tc>
          <w:tcPr>
            <w:tcW w:w="4111" w:type="dxa"/>
            <w:vMerge w:val="restart"/>
            <w:vAlign w:val="center"/>
          </w:tcPr>
          <w:p w:rsidR="00D815DE" w:rsidRPr="00D815DE" w:rsidRDefault="00D815DE" w:rsidP="00D815DE">
            <w:pPr>
              <w:widowControl w:val="0"/>
              <w:spacing w:line="200" w:lineRule="exact"/>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z w:val="16"/>
                <w:szCs w:val="16"/>
                <w:lang w:eastAsia="ru-RU"/>
              </w:rPr>
              <w:t>Проведение комплексных кадастровых работ</w:t>
            </w:r>
          </w:p>
        </w:tc>
        <w:tc>
          <w:tcPr>
            <w:tcW w:w="2126" w:type="dxa"/>
            <w:vMerge w:val="restart"/>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09105</w:t>
            </w:r>
            <w:r w:rsidRPr="00D815DE">
              <w:rPr>
                <w:rFonts w:ascii="Times New Roman" w:eastAsia="Times New Roman" w:hAnsi="Times New Roman" w:cs="Times New Roman"/>
                <w:sz w:val="16"/>
                <w:szCs w:val="16"/>
                <w:lang w:val="en-US" w:eastAsia="ru-RU"/>
              </w:rPr>
              <w:t>L</w:t>
            </w:r>
            <w:r w:rsidRPr="00D815DE">
              <w:rPr>
                <w:rFonts w:ascii="Times New Roman" w:eastAsia="Times New Roman" w:hAnsi="Times New Roman" w:cs="Times New Roman"/>
                <w:sz w:val="16"/>
                <w:szCs w:val="16"/>
                <w:lang w:eastAsia="ru-RU"/>
              </w:rPr>
              <w:t>5110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80,7</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rPr>
          <w:trHeight w:val="483"/>
        </w:trPr>
        <w:tc>
          <w:tcPr>
            <w:tcW w:w="466"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D815DE" w:rsidRPr="00D815DE" w:rsidRDefault="00D815DE" w:rsidP="00D815DE">
            <w:pPr>
              <w:widowControl w:val="0"/>
              <w:spacing w:line="200" w:lineRule="exact"/>
              <w:jc w:val="left"/>
              <w:rPr>
                <w:rFonts w:ascii="Times New Roman" w:eastAsia="Times New Roman" w:hAnsi="Times New Roman" w:cs="Times New Roman"/>
                <w:sz w:val="16"/>
                <w:szCs w:val="16"/>
                <w:lang w:eastAsia="ru-RU"/>
              </w:rPr>
            </w:pPr>
          </w:p>
        </w:tc>
        <w:tc>
          <w:tcPr>
            <w:tcW w:w="2126" w:type="dxa"/>
            <w:vMerge/>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09105L5110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10</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7,0</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rPr>
          <w:trHeight w:val="494"/>
        </w:trPr>
        <w:tc>
          <w:tcPr>
            <w:tcW w:w="466"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Merge/>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4111" w:type="dxa"/>
            <w:vMerge/>
            <w:vAlign w:val="center"/>
          </w:tcPr>
          <w:p w:rsidR="00D815DE" w:rsidRPr="00D815DE" w:rsidRDefault="00D815DE" w:rsidP="00D815DE">
            <w:pPr>
              <w:widowControl w:val="0"/>
              <w:spacing w:line="200" w:lineRule="exact"/>
              <w:jc w:val="left"/>
              <w:rPr>
                <w:rFonts w:ascii="Times New Roman" w:eastAsia="Times New Roman" w:hAnsi="Times New Roman" w:cs="Times New Roman"/>
                <w:sz w:val="16"/>
                <w:szCs w:val="16"/>
                <w:lang w:eastAsia="ru-RU"/>
              </w:rPr>
            </w:pPr>
          </w:p>
        </w:tc>
        <w:tc>
          <w:tcPr>
            <w:tcW w:w="2126" w:type="dxa"/>
            <w:vMerge/>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09105L5110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2</w:t>
            </w:r>
          </w:p>
        </w:tc>
        <w:tc>
          <w:tcPr>
            <w:tcW w:w="4111" w:type="dxa"/>
            <w:vAlign w:val="center"/>
          </w:tcPr>
          <w:p w:rsidR="00D815DE" w:rsidRPr="00D815DE" w:rsidRDefault="00D815DE" w:rsidP="00D815DE">
            <w:pPr>
              <w:widowControl w:val="0"/>
              <w:spacing w:line="200" w:lineRule="exact"/>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0910561270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3</w:t>
            </w:r>
          </w:p>
        </w:tc>
        <w:tc>
          <w:tcPr>
            <w:tcW w:w="4111" w:type="dxa"/>
            <w:vAlign w:val="center"/>
          </w:tcPr>
          <w:p w:rsidR="00D815DE" w:rsidRDefault="00D815DE" w:rsidP="00D815DE">
            <w:pPr>
              <w:widowControl w:val="0"/>
              <w:spacing w:line="200" w:lineRule="exact"/>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p w:rsidR="008411E5" w:rsidRPr="00D815DE" w:rsidRDefault="008411E5" w:rsidP="00D815DE">
            <w:pPr>
              <w:widowControl w:val="0"/>
              <w:spacing w:line="200" w:lineRule="exact"/>
              <w:jc w:val="left"/>
              <w:rPr>
                <w:rFonts w:ascii="Times New Roman" w:eastAsia="Times New Roman" w:hAnsi="Times New Roman" w:cs="Times New Roman"/>
                <w:spacing w:val="-20"/>
                <w:sz w:val="16"/>
                <w:szCs w:val="16"/>
                <w:lang w:eastAsia="ru-RU"/>
              </w:rPr>
            </w:pP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0910595240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901</w:t>
            </w:r>
          </w:p>
        </w:tc>
        <w:tc>
          <w:tcPr>
            <w:tcW w:w="416"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iCs/>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trike/>
                <w:spacing w:val="-20"/>
                <w:sz w:val="16"/>
                <w:szCs w:val="16"/>
                <w:lang w:eastAsia="ru-RU"/>
              </w:rPr>
              <w:t>-</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4</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iCs/>
                <w:spacing w:val="-20"/>
                <w:sz w:val="16"/>
                <w:szCs w:val="16"/>
                <w:lang w:eastAsia="ru-RU"/>
              </w:rPr>
            </w:pPr>
            <w:r w:rsidRPr="00D815DE">
              <w:rPr>
                <w:rFonts w:ascii="Times New Roman" w:eastAsia="Times New Roman" w:hAnsi="Times New Roman" w:cs="Times New Roman"/>
                <w:iCs/>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iCs/>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0910595340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04</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12</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540</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1400,0</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2</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Подпрограмма 2</w:t>
            </w:r>
          </w:p>
        </w:tc>
        <w:tc>
          <w:tcPr>
            <w:tcW w:w="4111" w:type="dxa"/>
            <w:vAlign w:val="center"/>
          </w:tcPr>
          <w:p w:rsidR="00D815DE" w:rsidRPr="00D815DE" w:rsidRDefault="00D815DE" w:rsidP="008411E5">
            <w:pPr>
              <w:widowControl w:val="0"/>
              <w:jc w:val="left"/>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D815DE">
              <w:rPr>
                <w:rFonts w:ascii="Times New Roman" w:eastAsia="Times New Roman" w:hAnsi="Times New Roman" w:cs="Times New Roman"/>
                <w:sz w:val="16"/>
                <w:szCs w:val="16"/>
                <w:lang w:eastAsia="ru-RU"/>
              </w:rPr>
              <w:t>Мокшанском</w:t>
            </w:r>
            <w:proofErr w:type="spellEnd"/>
            <w:r w:rsidR="008411E5">
              <w:rPr>
                <w:rFonts w:ascii="Times New Roman" w:eastAsia="Times New Roman" w:hAnsi="Times New Roman" w:cs="Times New Roman"/>
                <w:sz w:val="16"/>
                <w:szCs w:val="16"/>
                <w:lang w:eastAsia="ru-RU"/>
              </w:rPr>
              <w:t xml:space="preserve"> </w:t>
            </w:r>
            <w:r w:rsidRPr="00D815DE">
              <w:rPr>
                <w:rFonts w:ascii="Times New Roman" w:eastAsia="Times New Roman" w:hAnsi="Times New Roman" w:cs="Times New Roman"/>
                <w:sz w:val="16"/>
                <w:szCs w:val="16"/>
                <w:lang w:eastAsia="ru-RU"/>
              </w:rPr>
              <w:t>районе Пензенской области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0920000000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66,21</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r>
      <w:tr w:rsidR="00D815DE" w:rsidRPr="00D815DE" w:rsidTr="008411E5">
        <w:tc>
          <w:tcPr>
            <w:tcW w:w="466" w:type="dxa"/>
            <w:tcBorders>
              <w:top w:val="single" w:sz="4" w:space="0" w:color="auto"/>
            </w:tcBorders>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2.1</w:t>
            </w:r>
          </w:p>
        </w:tc>
        <w:tc>
          <w:tcPr>
            <w:tcW w:w="1519" w:type="dxa"/>
            <w:vAlign w:val="center"/>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Основное</w:t>
            </w:r>
          </w:p>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мероприятие 1</w:t>
            </w:r>
          </w:p>
        </w:tc>
        <w:tc>
          <w:tcPr>
            <w:tcW w:w="4111" w:type="dxa"/>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Организация и осуществление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всего</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0920100000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 </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Х</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66,21</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870,4</w:t>
            </w:r>
          </w:p>
        </w:tc>
      </w:tr>
      <w:tr w:rsidR="00D815DE" w:rsidRPr="00D815DE" w:rsidTr="008411E5">
        <w:trPr>
          <w:trHeight w:val="591"/>
        </w:trPr>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1</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09201L5765</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05</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03</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w:t>
            </w:r>
          </w:p>
        </w:tc>
      </w:tr>
      <w:tr w:rsidR="00D815DE" w:rsidRPr="00D815DE" w:rsidTr="008411E5">
        <w:trPr>
          <w:trHeight w:val="586"/>
        </w:trPr>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2</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D815DE">
              <w:rPr>
                <w:rFonts w:ascii="Times New Roman" w:eastAsia="Times New Roman" w:hAnsi="Times New Roman" w:cs="Times New Roman"/>
                <w:spacing w:val="-20"/>
                <w:sz w:val="16"/>
                <w:szCs w:val="16"/>
                <w:lang w:eastAsia="ru-RU"/>
              </w:rPr>
              <w:t>р.п</w:t>
            </w:r>
            <w:proofErr w:type="spellEnd"/>
            <w:r w:rsidRPr="00D815DE">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0920105520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06</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05</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26,21</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830,4</w:t>
            </w:r>
          </w:p>
        </w:tc>
      </w:tr>
      <w:tr w:rsidR="00D815DE" w:rsidRPr="00D815DE" w:rsidTr="008411E5">
        <w:tc>
          <w:tcPr>
            <w:tcW w:w="466"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p>
        </w:tc>
        <w:tc>
          <w:tcPr>
            <w:tcW w:w="1519" w:type="dxa"/>
            <w:vAlign w:val="center"/>
          </w:tcPr>
          <w:p w:rsidR="00D815DE" w:rsidRPr="00D815DE" w:rsidRDefault="00D815DE" w:rsidP="00D815DE">
            <w:pPr>
              <w:widowControl w:val="0"/>
              <w:jc w:val="center"/>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Мероприятие 3</w:t>
            </w:r>
          </w:p>
        </w:tc>
        <w:tc>
          <w:tcPr>
            <w:tcW w:w="4111" w:type="dxa"/>
            <w:vAlign w:val="center"/>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2126"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0920174630</w:t>
            </w:r>
          </w:p>
        </w:tc>
        <w:tc>
          <w:tcPr>
            <w:tcW w:w="709"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901</w:t>
            </w:r>
          </w:p>
        </w:tc>
        <w:tc>
          <w:tcPr>
            <w:tcW w:w="416" w:type="dxa"/>
            <w:vAlign w:val="center"/>
          </w:tcPr>
          <w:p w:rsidR="00D815DE" w:rsidRPr="00D815DE" w:rsidRDefault="00D815DE" w:rsidP="00D815DE">
            <w:pPr>
              <w:widowControl w:val="0"/>
              <w:ind w:firstLine="34"/>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05</w:t>
            </w:r>
          </w:p>
        </w:tc>
        <w:tc>
          <w:tcPr>
            <w:tcW w:w="421"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05</w:t>
            </w:r>
          </w:p>
        </w:tc>
        <w:tc>
          <w:tcPr>
            <w:tcW w:w="711" w:type="dxa"/>
            <w:vAlign w:val="center"/>
          </w:tcPr>
          <w:p w:rsidR="00D815DE" w:rsidRPr="00D815DE" w:rsidRDefault="00D815DE" w:rsidP="00D815DE">
            <w:pPr>
              <w:widowControl w:val="0"/>
              <w:jc w:val="center"/>
              <w:rPr>
                <w:rFonts w:ascii="Times New Roman" w:eastAsia="Times New Roman" w:hAnsi="Times New Roman" w:cs="Times New Roman"/>
                <w:strike/>
                <w:spacing w:val="-20"/>
                <w:sz w:val="16"/>
                <w:szCs w:val="16"/>
                <w:lang w:eastAsia="ru-RU"/>
              </w:rPr>
            </w:pPr>
            <w:r w:rsidRPr="00D815DE">
              <w:rPr>
                <w:rFonts w:ascii="Times New Roman" w:eastAsia="Times New Roman" w:hAnsi="Times New Roman" w:cs="Times New Roman"/>
                <w:spacing w:val="-20"/>
                <w:sz w:val="16"/>
                <w:szCs w:val="16"/>
                <w:lang w:eastAsia="ru-RU"/>
              </w:rPr>
              <w:t>244</w:t>
            </w:r>
          </w:p>
        </w:tc>
        <w:tc>
          <w:tcPr>
            <w:tcW w:w="817"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742"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708"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c>
          <w:tcPr>
            <w:tcW w:w="709" w:type="dxa"/>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40,0</w:t>
            </w:r>
          </w:p>
        </w:tc>
      </w:tr>
    </w:tbl>
    <w:p w:rsidR="00D815DE" w:rsidRPr="00D815DE" w:rsidRDefault="00D815DE" w:rsidP="00D815DE">
      <w:pPr>
        <w:widowControl w:val="0"/>
        <w:jc w:val="left"/>
        <w:rPr>
          <w:rFonts w:ascii="Times New Roman" w:eastAsia="Times New Roman" w:hAnsi="Times New Roman" w:cs="Times New Roman"/>
          <w:i/>
          <w:iCs/>
          <w:sz w:val="16"/>
          <w:szCs w:val="16"/>
          <w:lang w:eastAsia="ru-RU"/>
        </w:rPr>
      </w:pPr>
    </w:p>
    <w:p w:rsidR="00D815DE" w:rsidRPr="00D815DE" w:rsidRDefault="00D815DE" w:rsidP="00D815DE">
      <w:pPr>
        <w:widowControl w:val="0"/>
        <w:jc w:val="right"/>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w:t>
      </w:r>
    </w:p>
    <w:p w:rsidR="00D815DE" w:rsidRPr="00D815DE" w:rsidRDefault="00D815DE" w:rsidP="00D815DE">
      <w:pPr>
        <w:widowControl w:val="0"/>
        <w:jc w:val="right"/>
        <w:rPr>
          <w:rFonts w:ascii="Times New Roman" w:eastAsia="Times New Roman" w:hAnsi="Times New Roman" w:cs="Times New Roman"/>
          <w:i/>
          <w:iCs/>
          <w:sz w:val="16"/>
          <w:szCs w:val="16"/>
          <w:lang w:eastAsia="ru-RU"/>
        </w:rPr>
      </w:pPr>
    </w:p>
    <w:p w:rsidR="00D815DE" w:rsidRPr="00D815DE" w:rsidRDefault="00D815DE" w:rsidP="00D815DE">
      <w:pPr>
        <w:widowControl w:val="0"/>
        <w:jc w:val="right"/>
        <w:rPr>
          <w:rFonts w:ascii="Times New Roman" w:eastAsia="Times New Roman" w:hAnsi="Times New Roman" w:cs="Times New Roman"/>
          <w:i/>
          <w:iCs/>
          <w:sz w:val="16"/>
          <w:szCs w:val="16"/>
          <w:lang w:eastAsia="ru-RU"/>
        </w:rPr>
      </w:pPr>
    </w:p>
    <w:p w:rsidR="00D815DE" w:rsidRPr="00D815DE" w:rsidRDefault="00D815DE" w:rsidP="00D815DE">
      <w:pPr>
        <w:widowControl w:val="0"/>
        <w:jc w:val="right"/>
        <w:rPr>
          <w:rFonts w:ascii="Times New Roman" w:eastAsia="Times New Roman" w:hAnsi="Times New Roman" w:cs="Times New Roman"/>
          <w:i/>
          <w:iCs/>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color w:val="000000"/>
          <w:sz w:val="16"/>
          <w:szCs w:val="16"/>
          <w:lang w:eastAsia="ru-RU"/>
        </w:rPr>
        <w:br/>
      </w: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Default="00D815DE"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8411E5" w:rsidRDefault="008411E5" w:rsidP="00D815DE">
      <w:pPr>
        <w:widowControl w:val="0"/>
        <w:jc w:val="right"/>
        <w:rPr>
          <w:rFonts w:ascii="Times New Roman" w:eastAsia="Times New Roman" w:hAnsi="Times New Roman" w:cs="Times New Roman"/>
          <w:sz w:val="16"/>
          <w:szCs w:val="16"/>
          <w:lang w:eastAsia="ru-RU"/>
        </w:rPr>
      </w:pPr>
    </w:p>
    <w:p w:rsidR="00D815DE" w:rsidRDefault="00D815DE" w:rsidP="00D815DE">
      <w:pPr>
        <w:widowControl w:val="0"/>
        <w:jc w:val="right"/>
        <w:rPr>
          <w:rFonts w:ascii="Times New Roman" w:eastAsia="Times New Roman" w:hAnsi="Times New Roman" w:cs="Times New Roman"/>
          <w:sz w:val="16"/>
          <w:szCs w:val="16"/>
          <w:lang w:eastAsia="ru-RU"/>
        </w:rPr>
      </w:pPr>
    </w:p>
    <w:p w:rsidR="008411E5" w:rsidRPr="00D815DE" w:rsidRDefault="008411E5"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lastRenderedPageBreak/>
        <w:t xml:space="preserve">Приложение к постановлению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администрации Мокшанского района</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от 12.01.2023 № 27</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«Приложение № 12</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к муниципальной программе </w:t>
      </w:r>
    </w:p>
    <w:p w:rsidR="00D815DE" w:rsidRPr="00D815DE" w:rsidRDefault="00D815DE" w:rsidP="00D815DE">
      <w:pPr>
        <w:widowControl w:val="0"/>
        <w:jc w:val="righ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bCs/>
          <w:sz w:val="16"/>
          <w:szCs w:val="16"/>
          <w:lang w:eastAsia="ru-RU"/>
        </w:rPr>
        <w:t xml:space="preserve"> </w:t>
      </w:r>
      <w:r w:rsidRPr="00D815DE">
        <w:rPr>
          <w:rFonts w:ascii="Times New Roman" w:eastAsia="Times New Roman" w:hAnsi="Times New Roman" w:cs="Times New Roman"/>
          <w:b/>
          <w:bCs/>
          <w:sz w:val="16"/>
          <w:szCs w:val="16"/>
          <w:lang w:eastAsia="ru-RU"/>
        </w:rPr>
        <w:t xml:space="preserve"> </w:t>
      </w:r>
      <w:r w:rsidRPr="00D815DE">
        <w:rPr>
          <w:rFonts w:ascii="Times New Roman" w:eastAsia="Times New Roman" w:hAnsi="Times New Roman" w:cs="Times New Roman"/>
          <w:sz w:val="16"/>
          <w:szCs w:val="16"/>
          <w:lang w:eastAsia="ru-RU"/>
        </w:rPr>
        <w:t>«</w:t>
      </w:r>
      <w:r w:rsidRPr="00D815DE">
        <w:rPr>
          <w:rFonts w:ascii="Times New Roman" w:eastAsia="Times New Roman" w:hAnsi="Times New Roman" w:cs="Times New Roman"/>
          <w:bCs/>
          <w:sz w:val="16"/>
          <w:szCs w:val="16"/>
          <w:lang w:eastAsia="ru-RU"/>
        </w:rPr>
        <w:t xml:space="preserve">Модернизация и реформирование </w:t>
      </w:r>
    </w:p>
    <w:p w:rsidR="00D815DE" w:rsidRPr="00D815DE" w:rsidRDefault="00D815DE" w:rsidP="00D815DE">
      <w:pPr>
        <w:widowControl w:val="0"/>
        <w:jc w:val="righ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bCs/>
          <w:sz w:val="16"/>
          <w:szCs w:val="16"/>
          <w:lang w:eastAsia="ru-RU"/>
        </w:rPr>
        <w:t>систем жизнеобеспечения и объектов</w:t>
      </w:r>
    </w:p>
    <w:p w:rsidR="00D815DE" w:rsidRPr="00D815DE" w:rsidRDefault="00D815DE" w:rsidP="00D815DE">
      <w:pPr>
        <w:widowControl w:val="0"/>
        <w:jc w:val="right"/>
        <w:rPr>
          <w:rFonts w:ascii="Times New Roman" w:eastAsia="Times New Roman" w:hAnsi="Times New Roman" w:cs="Times New Roman"/>
          <w:bCs/>
          <w:sz w:val="16"/>
          <w:szCs w:val="16"/>
          <w:lang w:eastAsia="ru-RU"/>
        </w:rPr>
      </w:pPr>
      <w:r w:rsidRPr="00D815DE">
        <w:rPr>
          <w:rFonts w:ascii="Times New Roman" w:eastAsia="Times New Roman" w:hAnsi="Times New Roman" w:cs="Times New Roman"/>
          <w:bCs/>
          <w:sz w:val="16"/>
          <w:szCs w:val="16"/>
          <w:lang w:eastAsia="ru-RU"/>
        </w:rPr>
        <w:t xml:space="preserve"> коммунальной инфраструктуры</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bCs/>
          <w:sz w:val="16"/>
          <w:szCs w:val="16"/>
          <w:lang w:eastAsia="ru-RU"/>
        </w:rPr>
        <w:t xml:space="preserve"> в</w:t>
      </w:r>
      <w:r w:rsidRPr="00D815DE">
        <w:rPr>
          <w:rFonts w:ascii="Times New Roman" w:eastAsia="Times New Roman" w:hAnsi="Times New Roman" w:cs="Times New Roman"/>
          <w:b/>
          <w:bCs/>
          <w:sz w:val="16"/>
          <w:szCs w:val="16"/>
          <w:lang w:eastAsia="ru-RU"/>
        </w:rPr>
        <w:t xml:space="preserve">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области на 2014-2027 годы»</w:t>
      </w:r>
    </w:p>
    <w:p w:rsidR="00D815DE" w:rsidRPr="00D815DE" w:rsidRDefault="00D815DE" w:rsidP="00D815DE">
      <w:pPr>
        <w:widowControl w:val="0"/>
        <w:jc w:val="righ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(новая редакция)</w:t>
      </w:r>
    </w:p>
    <w:p w:rsidR="008411E5" w:rsidRDefault="008411E5" w:rsidP="00D815DE">
      <w:pPr>
        <w:jc w:val="center"/>
        <w:rPr>
          <w:rFonts w:ascii="Times New Roman" w:eastAsia="Times New Roman" w:hAnsi="Times New Roman" w:cs="Times New Roman"/>
          <w:b/>
          <w:bCs/>
          <w:color w:val="000000"/>
          <w:sz w:val="16"/>
          <w:szCs w:val="16"/>
          <w:lang w:eastAsia="ru-RU"/>
        </w:rPr>
      </w:pPr>
    </w:p>
    <w:p w:rsidR="00D815DE" w:rsidRPr="00D815DE" w:rsidRDefault="00D815DE" w:rsidP="00D815DE">
      <w:pPr>
        <w:jc w:val="center"/>
        <w:rPr>
          <w:rFonts w:ascii="Times New Roman" w:eastAsia="Times New Roman" w:hAnsi="Times New Roman" w:cs="Times New Roman"/>
          <w:color w:val="000000"/>
          <w:sz w:val="16"/>
          <w:szCs w:val="16"/>
          <w:lang w:eastAsia="ru-RU"/>
        </w:rPr>
      </w:pPr>
      <w:r w:rsidRPr="00D815DE">
        <w:rPr>
          <w:rFonts w:ascii="Times New Roman" w:eastAsia="Times New Roman" w:hAnsi="Times New Roman" w:cs="Times New Roman"/>
          <w:b/>
          <w:bCs/>
          <w:color w:val="000000"/>
          <w:sz w:val="16"/>
          <w:szCs w:val="16"/>
          <w:lang w:eastAsia="ru-RU"/>
        </w:rPr>
        <w:t>ПЕРЕЧЕНЬ</w:t>
      </w:r>
    </w:p>
    <w:p w:rsidR="00D815DE" w:rsidRPr="00D815DE" w:rsidRDefault="00D815DE" w:rsidP="00D815DE">
      <w:pPr>
        <w:jc w:val="center"/>
        <w:rPr>
          <w:rFonts w:ascii="Times New Roman" w:eastAsia="Times New Roman" w:hAnsi="Times New Roman" w:cs="Times New Roman"/>
          <w:b/>
          <w:bCs/>
          <w:color w:val="000000"/>
          <w:sz w:val="16"/>
          <w:szCs w:val="16"/>
          <w:lang w:eastAsia="ru-RU"/>
        </w:rPr>
      </w:pPr>
      <w:r w:rsidRPr="00D815DE">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D815DE">
        <w:rPr>
          <w:rFonts w:ascii="Times New Roman" w:eastAsia="Times New Roman" w:hAnsi="Times New Roman" w:cs="Times New Roman"/>
          <w:b/>
          <w:bCs/>
          <w:color w:val="000000"/>
          <w:sz w:val="16"/>
          <w:szCs w:val="16"/>
          <w:lang w:eastAsia="ru-RU"/>
        </w:rPr>
        <w:t>Мокшанском</w:t>
      </w:r>
      <w:proofErr w:type="spellEnd"/>
      <w:r w:rsidRPr="00D815DE">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D815DE" w:rsidRPr="00D815DE" w:rsidRDefault="00D815DE" w:rsidP="00D815DE">
      <w:pPr>
        <w:rPr>
          <w:rFonts w:ascii="Times New Roman" w:eastAsia="Times New Roman" w:hAnsi="Times New Roman" w:cs="Times New Roman"/>
          <w:color w:val="000000"/>
          <w:sz w:val="16"/>
          <w:szCs w:val="16"/>
          <w:lang w:eastAsia="ru-RU"/>
        </w:rPr>
      </w:pPr>
      <w:r w:rsidRPr="00D815DE">
        <w:rPr>
          <w:rFonts w:ascii="Times New Roman" w:eastAsia="Times New Roman" w:hAnsi="Times New Roman" w:cs="Times New Roman"/>
          <w:bCs/>
          <w:color w:val="000000"/>
          <w:sz w:val="16"/>
          <w:szCs w:val="16"/>
          <w:lang w:eastAsia="ru-RU"/>
        </w:rPr>
        <w:t xml:space="preserve">« </w:t>
      </w:r>
    </w:p>
    <w:tbl>
      <w:tblPr>
        <w:tblW w:w="1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809"/>
        <w:gridCol w:w="1096"/>
        <w:gridCol w:w="43"/>
        <w:gridCol w:w="22"/>
        <w:gridCol w:w="983"/>
        <w:gridCol w:w="50"/>
        <w:gridCol w:w="1213"/>
        <w:gridCol w:w="15"/>
        <w:gridCol w:w="1064"/>
        <w:gridCol w:w="7"/>
        <w:gridCol w:w="27"/>
        <w:gridCol w:w="13"/>
        <w:gridCol w:w="2980"/>
        <w:gridCol w:w="1134"/>
        <w:gridCol w:w="992"/>
        <w:gridCol w:w="992"/>
        <w:gridCol w:w="996"/>
        <w:gridCol w:w="9"/>
      </w:tblGrid>
      <w:tr w:rsidR="00D815DE" w:rsidRPr="00D815DE" w:rsidTr="00524C1D">
        <w:trPr>
          <w:gridAfter w:val="4"/>
          <w:wAfter w:w="2989" w:type="dxa"/>
          <w:trHeight w:val="227"/>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п/п</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Наименование основного мероприятия, мероприятия</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Исполнители</w:t>
            </w:r>
          </w:p>
        </w:tc>
        <w:tc>
          <w:tcPr>
            <w:tcW w:w="1038" w:type="dxa"/>
            <w:gridSpan w:val="2"/>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Срок исполнения (год)</w:t>
            </w:r>
          </w:p>
        </w:tc>
        <w:tc>
          <w:tcPr>
            <w:tcW w:w="5302" w:type="dxa"/>
            <w:gridSpan w:val="10"/>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Объем финансирования, тыс. рублей</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Показатели результата мероприятия по годам</w:t>
            </w:r>
          </w:p>
        </w:tc>
        <w:tc>
          <w:tcPr>
            <w:tcW w:w="1134" w:type="dxa"/>
            <w:vMerge w:val="restart"/>
            <w:shd w:val="clear" w:color="auto" w:fill="auto"/>
          </w:tcPr>
          <w:p w:rsidR="00D815DE" w:rsidRPr="00D815DE" w:rsidRDefault="00D815DE" w:rsidP="00D815DE">
            <w:pPr>
              <w:ind w:left="-108" w:right="-108"/>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Связь с показателем муниципальной программы</w:t>
            </w:r>
          </w:p>
        </w:tc>
      </w:tr>
      <w:tr w:rsidR="00D815DE" w:rsidRPr="00D815DE" w:rsidTr="00524C1D">
        <w:trPr>
          <w:gridAfter w:val="4"/>
          <w:wAfter w:w="2989" w:type="dxa"/>
          <w:trHeight w:val="50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всего</w:t>
            </w:r>
          </w:p>
        </w:tc>
        <w:tc>
          <w:tcPr>
            <w:tcW w:w="1139" w:type="dxa"/>
            <w:gridSpan w:val="2"/>
            <w:shd w:val="clear" w:color="auto" w:fill="auto"/>
          </w:tcPr>
          <w:p w:rsidR="00D815DE" w:rsidRPr="00D815DE" w:rsidRDefault="00D815DE" w:rsidP="00D815DE">
            <w:pPr>
              <w:ind w:right="-102" w:hanging="108"/>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Федеральные средства</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Пензенской области</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Бюджет Мокшанского района</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Внебюджетные средства</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w:t>
            </w:r>
          </w:p>
        </w:tc>
        <w:tc>
          <w:tcPr>
            <w:tcW w:w="2838" w:type="dxa"/>
            <w:shd w:val="clear" w:color="auto" w:fill="auto"/>
          </w:tcPr>
          <w:p w:rsidR="00D815DE" w:rsidRPr="00D815DE" w:rsidRDefault="00D815DE" w:rsidP="00D815DE">
            <w:pPr>
              <w:tabs>
                <w:tab w:val="center" w:pos="650"/>
                <w:tab w:val="left" w:pos="1125"/>
              </w:tabs>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w:t>
            </w:r>
          </w:p>
        </w:tc>
        <w:tc>
          <w:tcPr>
            <w:tcW w:w="1697"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w:t>
            </w: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6</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9</w:t>
            </w:r>
          </w:p>
        </w:tc>
        <w:tc>
          <w:tcPr>
            <w:tcW w:w="3020"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10</w:t>
            </w:r>
          </w:p>
        </w:tc>
        <w:tc>
          <w:tcPr>
            <w:tcW w:w="1134"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11</w:t>
            </w:r>
          </w:p>
        </w:tc>
      </w:tr>
      <w:tr w:rsidR="00D815DE" w:rsidRPr="00D815DE" w:rsidTr="00524C1D">
        <w:trPr>
          <w:gridAfter w:val="4"/>
          <w:wAfter w:w="2989" w:type="dxa"/>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области </w:t>
            </w:r>
          </w:p>
        </w:tc>
      </w:tr>
      <w:tr w:rsidR="00D815DE" w:rsidRPr="00D815DE" w:rsidTr="00524C1D">
        <w:trPr>
          <w:gridAfter w:val="4"/>
          <w:wAfter w:w="2989" w:type="dxa"/>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D815DE" w:rsidRPr="00D815DE" w:rsidTr="00524C1D">
        <w:trPr>
          <w:gridAfter w:val="4"/>
          <w:wAfter w:w="2989" w:type="dxa"/>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D815DE" w:rsidRPr="00D815DE" w:rsidTr="00524C1D">
        <w:trPr>
          <w:gridAfter w:val="4"/>
          <w:wAfter w:w="2989" w:type="dxa"/>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D815DE" w:rsidRPr="00D815DE" w:rsidTr="00524C1D">
        <w:trPr>
          <w:gridAfter w:val="4"/>
          <w:wAfter w:w="2989" w:type="dxa"/>
          <w:trHeight w:val="227"/>
        </w:trPr>
        <w:tc>
          <w:tcPr>
            <w:tcW w:w="672" w:type="dxa"/>
            <w:vMerge w:val="restart"/>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1.1.1</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75,0</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52"/>
        </w:trPr>
        <w:tc>
          <w:tcPr>
            <w:tcW w:w="672" w:type="dxa"/>
            <w:vMerge w:val="restart"/>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1.1.2</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p w:rsidR="00D815DE" w:rsidRPr="00D815DE" w:rsidRDefault="00D815DE" w:rsidP="00D815DE">
            <w:pPr>
              <w:jc w:val="center"/>
              <w:rPr>
                <w:rFonts w:ascii="Times New Roman" w:eastAsia="Times New Roman" w:hAnsi="Times New Roman" w:cs="Times New Roman"/>
                <w:sz w:val="16"/>
                <w:szCs w:val="16"/>
                <w:lang w:eastAsia="ru-RU"/>
              </w:rPr>
            </w:pPr>
          </w:p>
          <w:p w:rsidR="00D815DE" w:rsidRPr="00D815DE" w:rsidRDefault="00D815DE" w:rsidP="00D815DE">
            <w:pPr>
              <w:jc w:val="center"/>
              <w:rPr>
                <w:rFonts w:ascii="Times New Roman" w:eastAsia="Times New Roman" w:hAnsi="Times New Roman" w:cs="Times New Roman"/>
                <w:sz w:val="16"/>
                <w:szCs w:val="16"/>
                <w:lang w:eastAsia="ru-RU"/>
              </w:rPr>
            </w:pPr>
          </w:p>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r>
      <w:tr w:rsidR="00D815DE" w:rsidRPr="00D815DE" w:rsidTr="00524C1D">
        <w:trPr>
          <w:gridAfter w:val="4"/>
          <w:wAfter w:w="2989" w:type="dxa"/>
          <w:trHeight w:val="86"/>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75"/>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22"/>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97"/>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84"/>
        </w:trPr>
        <w:tc>
          <w:tcPr>
            <w:tcW w:w="672" w:type="dxa"/>
            <w:vMerge/>
            <w:shd w:val="clear" w:color="auto" w:fill="auto"/>
          </w:tcPr>
          <w:p w:rsidR="00D815DE" w:rsidRPr="00D815DE" w:rsidRDefault="00D815DE" w:rsidP="00D815DE">
            <w:pPr>
              <w:widowControl w:val="0"/>
              <w:jc w:val="left"/>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D815DE" w:rsidRPr="00D815DE" w:rsidTr="00524C1D">
        <w:trPr>
          <w:gridAfter w:val="4"/>
          <w:wAfter w:w="2989" w:type="dxa"/>
          <w:trHeight w:val="145"/>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lastRenderedPageBreak/>
              <w:t>1.2.1</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tcBorders>
              <w:top w:val="single" w:sz="4" w:space="0" w:color="auto"/>
            </w:tcBorders>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tcBorders>
              <w:top w:val="single" w:sz="4" w:space="0" w:color="auto"/>
            </w:tcBorders>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1309,2</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1309,2</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1.1</w:t>
            </w:r>
          </w:p>
        </w:tc>
      </w:tr>
      <w:tr w:rsidR="00D815DE" w:rsidRPr="00D815DE" w:rsidTr="00524C1D">
        <w:trPr>
          <w:gridAfter w:val="4"/>
          <w:wAfter w:w="2989" w:type="dxa"/>
          <w:trHeight w:val="19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tcBorders>
              <w:top w:val="nil"/>
            </w:tcBorders>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824,5</w:t>
            </w:r>
          </w:p>
        </w:tc>
        <w:tc>
          <w:tcPr>
            <w:tcW w:w="1139" w:type="dxa"/>
            <w:gridSpan w:val="2"/>
            <w:tcBorders>
              <w:top w:val="nil"/>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tcBorders>
              <w:top w:val="nil"/>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tcBorders>
              <w:top w:val="nil"/>
            </w:tcBorders>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824,5</w:t>
            </w:r>
          </w:p>
        </w:tc>
        <w:tc>
          <w:tcPr>
            <w:tcW w:w="1126" w:type="dxa"/>
            <w:gridSpan w:val="5"/>
            <w:tcBorders>
              <w:top w:val="nil"/>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8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200,0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200,0</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1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3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77"/>
        </w:trPr>
        <w:tc>
          <w:tcPr>
            <w:tcW w:w="672" w:type="dxa"/>
            <w:vMerge/>
            <w:tcBorders>
              <w:bottom w:val="nil"/>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26" w:type="dxa"/>
            <w:gridSpan w:val="5"/>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80"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2"/>
          <w:wAfter w:w="1005" w:type="dxa"/>
          <w:trHeight w:val="227"/>
        </w:trPr>
        <w:tc>
          <w:tcPr>
            <w:tcW w:w="672" w:type="dxa"/>
            <w:tcBorders>
              <w:right w:val="nil"/>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5029" w:type="dxa"/>
            <w:gridSpan w:val="18"/>
            <w:tcBorders>
              <w:left w:val="nil"/>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tcBorders>
              <w:top w:val="nil"/>
              <w:bottom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2016 г.</w:t>
            </w:r>
          </w:p>
        </w:tc>
      </w:tr>
      <w:tr w:rsidR="00D815DE" w:rsidRPr="00D815DE" w:rsidTr="00524C1D">
        <w:trPr>
          <w:gridAfter w:val="4"/>
          <w:wAfter w:w="2989" w:type="dxa"/>
          <w:trHeight w:val="227"/>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1.3.1</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2304,0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2304,0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2176,1</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2176,1</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3544,0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3544,0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5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69"/>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7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3783,0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84"/>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1.3.2</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54760,5</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51479,6</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3280,9</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r>
      <w:tr w:rsidR="00D815DE" w:rsidRPr="00D815DE" w:rsidTr="00524C1D">
        <w:trPr>
          <w:gridAfter w:val="4"/>
          <w:wAfter w:w="2989" w:type="dxa"/>
          <w:trHeight w:val="2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39933,1</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36736,1</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3197,0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38173,0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36000,0</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72173,0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72173,0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72173,0</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70000,0</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2173,0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11"/>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1.3.3</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Наличие проекта организации дорожного движения</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r>
      <w:tr w:rsidR="00D815DE" w:rsidRPr="00D815DE" w:rsidTr="00524C1D">
        <w:trPr>
          <w:gridAfter w:val="4"/>
          <w:wAfter w:w="2989" w:type="dxa"/>
          <w:trHeight w:val="14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2"/>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65"/>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9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29"/>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63"/>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1.3.4</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ind w:right="-108" w:hanging="102"/>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5720,9</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5720,9</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val="restart"/>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34" w:type="dxa"/>
            <w:vMerge w:val="restart"/>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c>
          <w:tcPr>
            <w:tcW w:w="992" w:type="dxa"/>
            <w:vMerge w:val="restart"/>
            <w:tcBorders>
              <w:top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2016 г.</w:t>
            </w:r>
          </w:p>
        </w:tc>
      </w:tr>
      <w:tr w:rsidR="00D815DE" w:rsidRPr="00D815DE" w:rsidTr="00524C1D">
        <w:trPr>
          <w:gridAfter w:val="1"/>
          <w:wAfter w:w="9" w:type="dxa"/>
          <w:trHeight w:val="109"/>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250,0</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250,0</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8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118"/>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13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tcBorders>
              <w:top w:val="nil"/>
              <w:bottom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top w:val="nil"/>
              <w:bottom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93"/>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lastRenderedPageBreak/>
              <w:t>1.3.5</w:t>
            </w:r>
          </w:p>
        </w:tc>
        <w:tc>
          <w:tcPr>
            <w:tcW w:w="2838" w:type="dxa"/>
            <w:vMerge w:val="restart"/>
            <w:shd w:val="clear" w:color="auto" w:fill="auto"/>
          </w:tcPr>
          <w:p w:rsidR="00D815DE" w:rsidRPr="00524C1D" w:rsidRDefault="00D815DE" w:rsidP="00D815DE">
            <w:pPr>
              <w:jc w:val="center"/>
              <w:rPr>
                <w:rFonts w:ascii="Times New Roman" w:eastAsia="Times New Roman" w:hAnsi="Times New Roman" w:cs="Times New Roman"/>
                <w:sz w:val="15"/>
                <w:szCs w:val="15"/>
                <w:lang w:eastAsia="ru-RU"/>
              </w:rPr>
            </w:pPr>
            <w:r w:rsidRPr="00524C1D">
              <w:rPr>
                <w:rFonts w:ascii="Times New Roman" w:eastAsia="Times New Roman" w:hAnsi="Times New Roman" w:cs="Times New Roman"/>
                <w:sz w:val="15"/>
                <w:szCs w:val="15"/>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 сельскохозяйственной продукции</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val="restart"/>
            <w:shd w:val="clear" w:color="auto" w:fill="auto"/>
          </w:tcPr>
          <w:p w:rsidR="00D815DE" w:rsidRPr="00524C1D" w:rsidRDefault="00D815DE" w:rsidP="00D815DE">
            <w:pPr>
              <w:jc w:val="center"/>
              <w:rPr>
                <w:rFonts w:ascii="Times New Roman" w:eastAsia="Times New Roman" w:hAnsi="Times New Roman" w:cs="Times New Roman"/>
                <w:sz w:val="15"/>
                <w:szCs w:val="15"/>
                <w:lang w:eastAsia="ru-RU"/>
              </w:rPr>
            </w:pPr>
            <w:r w:rsidRPr="00524C1D">
              <w:rPr>
                <w:rFonts w:ascii="Times New Roman" w:eastAsia="Times New Roman" w:hAnsi="Times New Roman" w:cs="Times New Roman"/>
                <w:sz w:val="15"/>
                <w:szCs w:val="15"/>
                <w:lang w:eastAsia="ru-RU"/>
              </w:rPr>
              <w:t>Обеспечить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1134" w:type="dxa"/>
            <w:vMerge w:val="restart"/>
            <w:tcBorders>
              <w:right w:val="single" w:sz="4" w:space="0" w:color="auto"/>
            </w:tcBorders>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c>
          <w:tcPr>
            <w:tcW w:w="992" w:type="dxa"/>
            <w:tcBorders>
              <w:top w:val="nil"/>
              <w:left w:val="single" w:sz="4" w:space="0" w:color="auto"/>
              <w:bottom w:val="nil"/>
              <w:righ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9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9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9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9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1"/>
          <w:wAfter w:w="9" w:type="dxa"/>
          <w:trHeight w:val="29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55" w:type="dxa"/>
            <w:gridSpan w:val="3"/>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79"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7" w:type="dxa"/>
            <w:gridSpan w:val="4"/>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top w:val="nil"/>
              <w:left w:val="single" w:sz="4" w:space="0" w:color="auto"/>
              <w:bottom w:val="nil"/>
              <w:righ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6"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c>
          <w:tcPr>
            <w:tcW w:w="992" w:type="dxa"/>
            <w:tcBorders>
              <w:top w:val="nil"/>
              <w:bottom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992" w:type="dxa"/>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15"/>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1.4.1</w:t>
            </w:r>
          </w:p>
        </w:tc>
        <w:tc>
          <w:tcPr>
            <w:tcW w:w="2838" w:type="dxa"/>
            <w:vMerge w:val="restart"/>
            <w:shd w:val="clear" w:color="auto" w:fill="auto"/>
          </w:tcPr>
          <w:p w:rsidR="00D815DE" w:rsidRPr="00D815DE" w:rsidRDefault="00D815DE" w:rsidP="008411E5">
            <w:pPr>
              <w:ind w:right="33"/>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26,1</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26,1</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формирования фонда капитального ремонта общего имущества многоквартирных домов</w:t>
            </w:r>
          </w:p>
        </w:tc>
        <w:tc>
          <w:tcPr>
            <w:tcW w:w="1134"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1,2</w:t>
            </w:r>
          </w:p>
        </w:tc>
      </w:tr>
      <w:tr w:rsidR="00D815DE" w:rsidRPr="00D815DE" w:rsidTr="00524C1D">
        <w:trPr>
          <w:gridAfter w:val="4"/>
          <w:wAfter w:w="2989" w:type="dxa"/>
          <w:trHeight w:val="146"/>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54,0</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54,0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79"/>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8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0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2"/>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15701" w:type="dxa"/>
            <w:gridSpan w:val="19"/>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D815DE" w:rsidRPr="00D815DE" w:rsidTr="00524C1D">
        <w:trPr>
          <w:gridAfter w:val="4"/>
          <w:wAfter w:w="2989" w:type="dxa"/>
          <w:trHeight w:val="227"/>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1.5.1</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Проведение комплексных кадастровых работ</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87,7</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80,7</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7,0</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4" w:type="dxa"/>
            <w:vMerge w:val="restart"/>
            <w:tcBorders>
              <w:top w:val="nil"/>
            </w:tcBorders>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 xml:space="preserve">- </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49"/>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8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1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4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7"/>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1.5.2</w:t>
            </w:r>
          </w:p>
        </w:tc>
        <w:tc>
          <w:tcPr>
            <w:tcW w:w="2838" w:type="dxa"/>
            <w:vMerge w:val="restart"/>
            <w:shd w:val="clear" w:color="auto" w:fill="auto"/>
          </w:tcPr>
          <w:p w:rsidR="00D815DE" w:rsidRPr="00D815DE" w:rsidRDefault="00D815DE" w:rsidP="00D815DE">
            <w:pPr>
              <w:widowControl w:val="0"/>
              <w:spacing w:line="200" w:lineRule="exact"/>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34" w:type="dxa"/>
            <w:vMerge w:val="restart"/>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0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84"/>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2"/>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2"/>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2"/>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1.5.3</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w:t>
            </w:r>
            <w:r w:rsidRPr="00D815DE">
              <w:rPr>
                <w:rFonts w:ascii="Times New Roman" w:eastAsia="Times New Roman" w:hAnsi="Times New Roman" w:cs="Times New Roman"/>
                <w:sz w:val="16"/>
                <w:szCs w:val="16"/>
                <w:lang w:eastAsia="ru-RU"/>
              </w:rPr>
              <w:lastRenderedPageBreak/>
              <w:t>деятельности в границах поселений</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lastRenderedPageBreak/>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4" w:type="dxa"/>
            <w:vMerge w:val="restart"/>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49"/>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8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71"/>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0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35"/>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227"/>
        </w:trPr>
        <w:tc>
          <w:tcPr>
            <w:tcW w:w="672"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1.5.4</w:t>
            </w:r>
          </w:p>
        </w:tc>
        <w:tc>
          <w:tcPr>
            <w:tcW w:w="2838"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1400,0</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1400,0</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3020" w:type="dxa"/>
            <w:gridSpan w:val="3"/>
            <w:vMerge w:val="restart"/>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34" w:type="dxa"/>
            <w:vMerge w:val="restart"/>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5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7"/>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93"/>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125"/>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rPr>
          <w:gridAfter w:val="4"/>
          <w:wAfter w:w="2989" w:type="dxa"/>
          <w:trHeight w:val="42"/>
        </w:trPr>
        <w:tc>
          <w:tcPr>
            <w:tcW w:w="672"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2838"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697" w:type="dxa"/>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038" w:type="dxa"/>
            <w:gridSpan w:val="2"/>
            <w:shd w:val="clear" w:color="auto" w:fill="auto"/>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09"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161"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33" w:type="dxa"/>
            <w:gridSpan w:val="2"/>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13" w:type="dxa"/>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86" w:type="dxa"/>
            <w:gridSpan w:val="3"/>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3020" w:type="dxa"/>
            <w:gridSpan w:val="3"/>
            <w:vMerge/>
            <w:shd w:val="clear" w:color="auto" w:fill="auto"/>
          </w:tcPr>
          <w:p w:rsidR="00D815DE" w:rsidRPr="00D815DE" w:rsidRDefault="00D815DE" w:rsidP="00D815DE">
            <w:pPr>
              <w:jc w:val="center"/>
              <w:rPr>
                <w:rFonts w:ascii="Times New Roman" w:eastAsia="Times New Roman" w:hAnsi="Times New Roman" w:cs="Times New Roman"/>
                <w:sz w:val="16"/>
                <w:szCs w:val="16"/>
                <w:lang w:eastAsia="ru-RU"/>
              </w:rPr>
            </w:pPr>
          </w:p>
        </w:tc>
        <w:tc>
          <w:tcPr>
            <w:tcW w:w="1134" w:type="dxa"/>
            <w:vMerge/>
            <w:shd w:val="clear" w:color="auto" w:fill="auto"/>
          </w:tcPr>
          <w:p w:rsidR="00D815DE" w:rsidRPr="00D815DE" w:rsidRDefault="00D815DE" w:rsidP="00D815DE">
            <w:pPr>
              <w:jc w:val="left"/>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15701" w:type="dxa"/>
            <w:gridSpan w:val="19"/>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Пензенской области</w:t>
            </w:r>
          </w:p>
        </w:tc>
      </w:tr>
      <w:tr w:rsidR="00D815DE" w:rsidRPr="00D815DE" w:rsidTr="00524C1D">
        <w:tblPrEx>
          <w:tblLook w:val="0000" w:firstRow="0" w:lastRow="0" w:firstColumn="0" w:lastColumn="0" w:noHBand="0" w:noVBand="0"/>
        </w:tblPrEx>
        <w:trPr>
          <w:gridAfter w:val="4"/>
          <w:wAfter w:w="2989" w:type="dxa"/>
          <w:trHeight w:val="227"/>
        </w:trPr>
        <w:tc>
          <w:tcPr>
            <w:tcW w:w="15701" w:type="dxa"/>
            <w:gridSpan w:val="19"/>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D815DE" w:rsidRPr="00D815DE" w:rsidTr="00524C1D">
        <w:tblPrEx>
          <w:tblLook w:val="0000" w:firstRow="0" w:lastRow="0" w:firstColumn="0" w:lastColumn="0" w:noHBand="0" w:noVBand="0"/>
        </w:tblPrEx>
        <w:trPr>
          <w:gridAfter w:val="4"/>
          <w:wAfter w:w="2989" w:type="dxa"/>
          <w:trHeight w:val="227"/>
        </w:trPr>
        <w:tc>
          <w:tcPr>
            <w:tcW w:w="15701" w:type="dxa"/>
            <w:gridSpan w:val="19"/>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Задачи подпрограммы: Проведение комплекса мероприятий, направленных на уменьшение негативного воздействия на окружающую среду в результата жизнедеятельности человека</w:t>
            </w:r>
          </w:p>
        </w:tc>
      </w:tr>
      <w:tr w:rsidR="00D815DE" w:rsidRPr="00D815DE" w:rsidTr="00524C1D">
        <w:tblPrEx>
          <w:tblLook w:val="0000" w:firstRow="0" w:lastRow="0" w:firstColumn="0" w:lastColumn="0" w:noHBand="0" w:noVBand="0"/>
        </w:tblPrEx>
        <w:trPr>
          <w:gridAfter w:val="4"/>
          <w:wAfter w:w="2989" w:type="dxa"/>
          <w:trHeight w:val="227"/>
        </w:trPr>
        <w:tc>
          <w:tcPr>
            <w:tcW w:w="15701" w:type="dxa"/>
            <w:gridSpan w:val="19"/>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D815DE">
              <w:rPr>
                <w:rFonts w:ascii="Times New Roman" w:eastAsia="Times New Roman" w:hAnsi="Times New Roman" w:cs="Times New Roman"/>
                <w:sz w:val="16"/>
                <w:szCs w:val="16"/>
                <w:lang w:eastAsia="ru-RU"/>
              </w:rPr>
              <w:t>Мокшанском</w:t>
            </w:r>
            <w:proofErr w:type="spellEnd"/>
            <w:r w:rsidRPr="00D815D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D815DE" w:rsidRPr="00D815DE" w:rsidTr="00524C1D">
        <w:tblPrEx>
          <w:tblLook w:val="0000" w:firstRow="0" w:lastRow="0" w:firstColumn="0" w:lastColumn="0" w:noHBand="0" w:noVBand="0"/>
        </w:tblPrEx>
        <w:trPr>
          <w:gridAfter w:val="4"/>
          <w:wAfter w:w="2989" w:type="dxa"/>
          <w:trHeight w:val="149"/>
        </w:trPr>
        <w:tc>
          <w:tcPr>
            <w:tcW w:w="672"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2.1.1</w:t>
            </w:r>
          </w:p>
        </w:tc>
        <w:tc>
          <w:tcPr>
            <w:tcW w:w="2838"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Администрация Мокшанского района</w:t>
            </w:r>
          </w:p>
        </w:tc>
        <w:tc>
          <w:tcPr>
            <w:tcW w:w="991" w:type="dxa"/>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val="restart"/>
          </w:tcPr>
          <w:p w:rsidR="00D815DE" w:rsidRPr="00D815DE" w:rsidRDefault="00D815DE" w:rsidP="00D815DE">
            <w:pPr>
              <w:widowControl w:val="0"/>
              <w:jc w:val="center"/>
              <w:rPr>
                <w:rFonts w:ascii="Times New Roman" w:eastAsia="Times New Roman" w:hAnsi="Times New Roman" w:cs="Times New Roman"/>
                <w:vanish/>
                <w:sz w:val="16"/>
                <w:szCs w:val="16"/>
                <w:lang w:eastAsia="ru-RU"/>
              </w:rPr>
            </w:pPr>
            <w:r w:rsidRPr="00D815DE">
              <w:rPr>
                <w:rFonts w:ascii="Times New Roman" w:eastAsia="Times New Roman" w:hAnsi="Times New Roman" w:cs="Times New Roman"/>
                <w:sz w:val="16"/>
                <w:szCs w:val="16"/>
                <w:lang w:eastAsia="ru-RU"/>
              </w:rPr>
              <w:t>Обеспечение комплексного развитие сельских территорий (благоустройство сельских территорий)</w:t>
            </w:r>
          </w:p>
          <w:p w:rsidR="00D815DE" w:rsidRPr="00D815DE" w:rsidRDefault="00D815DE" w:rsidP="00D815DE">
            <w:pPr>
              <w:widowControl w:val="0"/>
              <w:ind w:firstLine="567"/>
              <w:jc w:val="center"/>
              <w:rPr>
                <w:rFonts w:ascii="Times New Roman" w:eastAsia="Times New Roman" w:hAnsi="Times New Roman" w:cs="Times New Roman"/>
                <w:sz w:val="16"/>
                <w:szCs w:val="16"/>
                <w:lang w:eastAsia="ru-RU"/>
              </w:rPr>
            </w:pPr>
            <w:r w:rsidRPr="00D815DE">
              <w:rPr>
                <w:rFonts w:ascii="Arial" w:eastAsia="Times New Roman" w:hAnsi="Arial" w:cs="Arial"/>
                <w:sz w:val="16"/>
                <w:szCs w:val="16"/>
                <w:lang w:eastAsia="ru-RU"/>
              </w:rPr>
              <w:t> </w:t>
            </w:r>
          </w:p>
        </w:tc>
        <w:tc>
          <w:tcPr>
            <w:tcW w:w="1134"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131"/>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17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53"/>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85"/>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131"/>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 xml:space="preserve"> -</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trike/>
                <w:sz w:val="16"/>
                <w:szCs w:val="16"/>
                <w:lang w:eastAsia="ru-RU"/>
              </w:rPr>
            </w:pPr>
            <w:r w:rsidRPr="00D815DE">
              <w:rPr>
                <w:rFonts w:ascii="Times New Roman" w:eastAsia="Times New Roman" w:hAnsi="Times New Roman" w:cs="Times New Roman"/>
                <w:strike/>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163"/>
        </w:trPr>
        <w:tc>
          <w:tcPr>
            <w:tcW w:w="672"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2.1.2</w:t>
            </w:r>
          </w:p>
        </w:tc>
        <w:tc>
          <w:tcPr>
            <w:tcW w:w="2838" w:type="dxa"/>
            <w:vMerge w:val="restart"/>
            <w:vAlign w:val="center"/>
          </w:tcPr>
          <w:p w:rsidR="00D815DE" w:rsidRPr="00D815DE" w:rsidRDefault="00D815DE" w:rsidP="00D815DE">
            <w:pPr>
              <w:widowControl w:val="0"/>
              <w:jc w:val="left"/>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 xml:space="preserve">Мониторинг состояния окружающей среды на территории полигона ТБО  </w:t>
            </w:r>
            <w:proofErr w:type="spellStart"/>
            <w:r w:rsidRPr="00D815DE">
              <w:rPr>
                <w:rFonts w:ascii="Times New Roman" w:eastAsia="Times New Roman" w:hAnsi="Times New Roman" w:cs="Times New Roman"/>
                <w:spacing w:val="-20"/>
                <w:sz w:val="16"/>
                <w:szCs w:val="16"/>
                <w:lang w:eastAsia="ru-RU"/>
              </w:rPr>
              <w:t>р.п</w:t>
            </w:r>
            <w:proofErr w:type="spellEnd"/>
            <w:r w:rsidRPr="00D815DE">
              <w:rPr>
                <w:rFonts w:ascii="Times New Roman" w:eastAsia="Times New Roman" w:hAnsi="Times New Roman" w:cs="Times New Roman"/>
                <w:spacing w:val="-20"/>
                <w:sz w:val="16"/>
                <w:szCs w:val="16"/>
                <w:lang w:eastAsia="ru-RU"/>
              </w:rPr>
              <w:t>. Мокшан  и на прилегающей к полигону территории</w:t>
            </w:r>
          </w:p>
        </w:tc>
        <w:tc>
          <w:tcPr>
            <w:tcW w:w="1697" w:type="dxa"/>
            <w:vMerge w:val="restart"/>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991" w:type="dxa"/>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26,21</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26,21</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Заключение договоров со специализированной организацией на проведение анализов почвы, грунтовых вод и воздуха</w:t>
            </w:r>
          </w:p>
        </w:tc>
        <w:tc>
          <w:tcPr>
            <w:tcW w:w="1134"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42"/>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85"/>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11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149"/>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830,4</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2.1.3</w:t>
            </w:r>
          </w:p>
        </w:tc>
        <w:tc>
          <w:tcPr>
            <w:tcW w:w="2838" w:type="dxa"/>
            <w:vMerge w:val="restart"/>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Администрация</w:t>
            </w:r>
          </w:p>
          <w:p w:rsidR="00D815DE" w:rsidRPr="00D815DE" w:rsidRDefault="00D815DE" w:rsidP="00D815DE">
            <w:pPr>
              <w:widowControl w:val="0"/>
              <w:jc w:val="center"/>
              <w:rPr>
                <w:rFonts w:ascii="Times New Roman" w:eastAsia="Times New Roman" w:hAnsi="Times New Roman" w:cs="Times New Roman"/>
                <w:spacing w:val="-20"/>
                <w:sz w:val="16"/>
                <w:szCs w:val="16"/>
                <w:lang w:eastAsia="ru-RU"/>
              </w:rPr>
            </w:pPr>
            <w:r w:rsidRPr="00D815DE">
              <w:rPr>
                <w:rFonts w:ascii="Times New Roman" w:eastAsia="Times New Roman" w:hAnsi="Times New Roman" w:cs="Times New Roman"/>
                <w:spacing w:val="-20"/>
                <w:sz w:val="16"/>
                <w:szCs w:val="16"/>
                <w:lang w:eastAsia="ru-RU"/>
              </w:rPr>
              <w:t>Мокшанского района</w:t>
            </w:r>
          </w:p>
        </w:tc>
        <w:tc>
          <w:tcPr>
            <w:tcW w:w="991" w:type="dxa"/>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2022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34" w:type="dxa"/>
            <w:vMerge w:val="restart"/>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2023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2024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2025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2026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r w:rsidR="00D815DE" w:rsidRPr="00D815DE" w:rsidTr="00524C1D">
        <w:tblPrEx>
          <w:tblLook w:val="0000" w:firstRow="0" w:lastRow="0" w:firstColumn="0" w:lastColumn="0" w:noHBand="0" w:noVBand="0"/>
        </w:tblPrEx>
        <w:trPr>
          <w:gridAfter w:val="4"/>
          <w:wAfter w:w="2989" w:type="dxa"/>
          <w:trHeight w:val="227"/>
        </w:trPr>
        <w:tc>
          <w:tcPr>
            <w:tcW w:w="672"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2838"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697"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991"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2027 г.</w:t>
            </w:r>
          </w:p>
        </w:tc>
        <w:tc>
          <w:tcPr>
            <w:tcW w:w="856" w:type="dxa"/>
            <w:gridSpan w:val="2"/>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096" w:type="dxa"/>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4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40,0</w:t>
            </w:r>
          </w:p>
        </w:tc>
        <w:tc>
          <w:tcPr>
            <w:tcW w:w="127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1098" w:type="dxa"/>
            <w:gridSpan w:val="3"/>
          </w:tcPr>
          <w:p w:rsidR="00D815DE" w:rsidRPr="00D815DE" w:rsidRDefault="00D815DE" w:rsidP="00D815DE">
            <w:pPr>
              <w:widowControl w:val="0"/>
              <w:jc w:val="center"/>
              <w:rPr>
                <w:rFonts w:ascii="Times New Roman" w:eastAsia="Times New Roman" w:hAnsi="Times New Roman" w:cs="Times New Roman"/>
                <w:sz w:val="16"/>
                <w:szCs w:val="16"/>
                <w:lang w:eastAsia="ru-RU"/>
              </w:rPr>
            </w:pPr>
            <w:r w:rsidRPr="00D815DE">
              <w:rPr>
                <w:rFonts w:ascii="Times New Roman" w:eastAsia="Times New Roman" w:hAnsi="Times New Roman" w:cs="Times New Roman"/>
                <w:sz w:val="16"/>
                <w:szCs w:val="16"/>
                <w:lang w:eastAsia="ru-RU"/>
              </w:rPr>
              <w:t>-</w:t>
            </w:r>
          </w:p>
        </w:tc>
        <w:tc>
          <w:tcPr>
            <w:tcW w:w="2993" w:type="dxa"/>
            <w:gridSpan w:val="2"/>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c>
          <w:tcPr>
            <w:tcW w:w="1134" w:type="dxa"/>
            <w:vMerge/>
          </w:tcPr>
          <w:p w:rsidR="00D815DE" w:rsidRPr="00D815DE" w:rsidRDefault="00D815DE" w:rsidP="00D815DE">
            <w:pPr>
              <w:widowControl w:val="0"/>
              <w:jc w:val="center"/>
              <w:rPr>
                <w:rFonts w:ascii="Times New Roman" w:eastAsia="Times New Roman" w:hAnsi="Times New Roman" w:cs="Times New Roman"/>
                <w:sz w:val="16"/>
                <w:szCs w:val="16"/>
                <w:lang w:eastAsia="ru-RU"/>
              </w:rPr>
            </w:pPr>
          </w:p>
        </w:tc>
      </w:tr>
    </w:tbl>
    <w:p w:rsidR="00D815DE" w:rsidRPr="00D815DE" w:rsidRDefault="00D815DE" w:rsidP="00D815DE">
      <w:pPr>
        <w:ind w:firstLine="567"/>
        <w:jc w:val="right"/>
        <w:rPr>
          <w:rFonts w:ascii="Times New Roman" w:eastAsia="Times New Roman" w:hAnsi="Times New Roman" w:cs="Times New Roman"/>
          <w:iCs/>
          <w:sz w:val="16"/>
          <w:szCs w:val="16"/>
          <w:lang w:eastAsia="ru-RU"/>
        </w:rPr>
      </w:pPr>
      <w:r w:rsidRPr="00D815DE">
        <w:rPr>
          <w:rFonts w:ascii="Times New Roman" w:eastAsia="Times New Roman" w:hAnsi="Times New Roman" w:cs="Times New Roman"/>
          <w:iCs/>
          <w:sz w:val="16"/>
          <w:szCs w:val="16"/>
          <w:lang w:eastAsia="ru-RU"/>
        </w:rPr>
        <w:t>».</w:t>
      </w: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524C1D" w:rsidSect="008411E5">
          <w:pgSz w:w="16840" w:h="11907" w:orient="landscape"/>
          <w:pgMar w:top="426" w:right="709" w:bottom="709" w:left="851" w:header="720" w:footer="720" w:gutter="0"/>
          <w:cols w:space="720"/>
          <w:noEndnote/>
          <w:docGrid w:linePitch="272"/>
        </w:sectPr>
      </w:pPr>
    </w:p>
    <w:tbl>
      <w:tblPr>
        <w:tblpPr w:leftFromText="180" w:rightFromText="180" w:vertAnchor="text" w:horzAnchor="margin" w:tblpY="-267"/>
        <w:tblW w:w="0" w:type="auto"/>
        <w:tblLayout w:type="fixed"/>
        <w:tblCellMar>
          <w:left w:w="0" w:type="dxa"/>
          <w:right w:w="0" w:type="dxa"/>
        </w:tblCellMar>
        <w:tblLook w:val="01E0" w:firstRow="1" w:lastRow="1" w:firstColumn="1" w:lastColumn="1" w:noHBand="0" w:noVBand="0"/>
      </w:tblPr>
      <w:tblGrid>
        <w:gridCol w:w="9606"/>
      </w:tblGrid>
      <w:tr w:rsidR="00CE2DBE" w:rsidRPr="00CE2DBE" w:rsidTr="00CE2DBE">
        <w:tblPrEx>
          <w:tblCellMar>
            <w:top w:w="0" w:type="dxa"/>
            <w:left w:w="0" w:type="dxa"/>
            <w:bottom w:w="0" w:type="dxa"/>
            <w:right w:w="0" w:type="dxa"/>
          </w:tblCellMar>
        </w:tblPrEx>
        <w:tc>
          <w:tcPr>
            <w:tcW w:w="9606" w:type="dxa"/>
          </w:tcPr>
          <w:p w:rsidR="00CE2DBE" w:rsidRPr="00CE2DBE" w:rsidRDefault="00CE2DBE" w:rsidP="00CE2DBE">
            <w:pPr>
              <w:jc w:val="center"/>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
                <w:sz w:val="16"/>
                <w:szCs w:val="16"/>
                <w:lang w:eastAsia="ru-RU"/>
              </w:rPr>
              <w:lastRenderedPageBreak/>
              <w:t>АДМИНИСТРАЦИЯ МОКШАНСКОГО РАЙОНА</w:t>
            </w:r>
          </w:p>
        </w:tc>
      </w:tr>
      <w:tr w:rsidR="00CE2DBE" w:rsidRPr="00CE2DBE" w:rsidTr="00CE2DBE">
        <w:tblPrEx>
          <w:tblCellMar>
            <w:top w:w="0" w:type="dxa"/>
            <w:left w:w="0" w:type="dxa"/>
            <w:bottom w:w="0" w:type="dxa"/>
            <w:right w:w="0" w:type="dxa"/>
          </w:tblCellMar>
        </w:tblPrEx>
        <w:trPr>
          <w:trHeight w:hRule="exact" w:val="397"/>
        </w:trPr>
        <w:tc>
          <w:tcPr>
            <w:tcW w:w="9606" w:type="dxa"/>
          </w:tcPr>
          <w:p w:rsidR="00CE2DBE" w:rsidRPr="00CE2DBE" w:rsidRDefault="00CE2DBE" w:rsidP="00CE2DBE">
            <w:pPr>
              <w:jc w:val="center"/>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
                <w:sz w:val="16"/>
                <w:szCs w:val="16"/>
                <w:lang w:eastAsia="ru-RU"/>
              </w:rPr>
              <w:t>ПЕНЗЕНСКОЙ ОБЛАСТИ</w:t>
            </w:r>
          </w:p>
        </w:tc>
      </w:tr>
      <w:tr w:rsidR="00CE2DBE" w:rsidRPr="00CE2DBE" w:rsidTr="00CE2DBE">
        <w:tblPrEx>
          <w:tblCellMar>
            <w:top w:w="0" w:type="dxa"/>
            <w:left w:w="0" w:type="dxa"/>
            <w:bottom w:w="0" w:type="dxa"/>
            <w:right w:w="0" w:type="dxa"/>
          </w:tblCellMar>
        </w:tblPrEx>
        <w:trPr>
          <w:trHeight w:val="324"/>
        </w:trPr>
        <w:tc>
          <w:tcPr>
            <w:tcW w:w="9606" w:type="dxa"/>
          </w:tcPr>
          <w:p w:rsidR="00CE2DBE" w:rsidRPr="00CE2DBE" w:rsidRDefault="00CE2DBE" w:rsidP="00CE2DBE">
            <w:pPr>
              <w:keepNext/>
              <w:jc w:val="center"/>
              <w:outlineLvl w:val="2"/>
              <w:rPr>
                <w:rFonts w:ascii="Times New Roman" w:eastAsia="Times New Roman" w:hAnsi="Times New Roman" w:cs="Times New Roman"/>
                <w:b/>
                <w:bCs/>
                <w:sz w:val="16"/>
                <w:szCs w:val="16"/>
                <w:lang w:eastAsia="ru-RU"/>
              </w:rPr>
            </w:pPr>
          </w:p>
        </w:tc>
      </w:tr>
      <w:tr w:rsidR="00CE2DBE" w:rsidRPr="00CE2DBE" w:rsidTr="00CE2DBE">
        <w:tblPrEx>
          <w:tblCellMar>
            <w:top w:w="0" w:type="dxa"/>
            <w:left w:w="0" w:type="dxa"/>
            <w:bottom w:w="0" w:type="dxa"/>
            <w:right w:w="0" w:type="dxa"/>
          </w:tblCellMar>
        </w:tblPrEx>
        <w:trPr>
          <w:trHeight w:hRule="exact" w:val="333"/>
        </w:trPr>
        <w:tc>
          <w:tcPr>
            <w:tcW w:w="9606" w:type="dxa"/>
            <w:vAlign w:val="center"/>
          </w:tcPr>
          <w:p w:rsidR="00CE2DBE" w:rsidRPr="00CE2DBE" w:rsidRDefault="00CE2DBE" w:rsidP="00CE2DBE">
            <w:pPr>
              <w:keepNext/>
              <w:jc w:val="center"/>
              <w:outlineLvl w:val="2"/>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ПОСТАНОВЛЕНИЕ</w:t>
            </w:r>
          </w:p>
        </w:tc>
      </w:tr>
      <w:tr w:rsidR="00CE2DBE" w:rsidRPr="00CE2DBE" w:rsidTr="00CE2DBE">
        <w:tblPrEx>
          <w:tblCellMar>
            <w:top w:w="0" w:type="dxa"/>
            <w:left w:w="0" w:type="dxa"/>
            <w:bottom w:w="0" w:type="dxa"/>
            <w:right w:w="0" w:type="dxa"/>
          </w:tblCellMar>
        </w:tblPrEx>
        <w:trPr>
          <w:trHeight w:hRule="exact" w:val="80"/>
        </w:trPr>
        <w:tc>
          <w:tcPr>
            <w:tcW w:w="9606" w:type="dxa"/>
            <w:vAlign w:val="center"/>
          </w:tcPr>
          <w:p w:rsidR="00CE2DBE" w:rsidRPr="00CE2DBE" w:rsidRDefault="00CE2DBE" w:rsidP="00CE2DBE">
            <w:pPr>
              <w:keepNext/>
              <w:jc w:val="left"/>
              <w:outlineLvl w:val="2"/>
              <w:rPr>
                <w:rFonts w:ascii="Times New Roman" w:eastAsia="Times New Roman" w:hAnsi="Times New Roman" w:cs="Times New Roman"/>
                <w:b/>
                <w:bCs/>
                <w:sz w:val="16"/>
                <w:szCs w:val="16"/>
                <w:lang w:eastAsia="ru-RU"/>
              </w:rPr>
            </w:pPr>
          </w:p>
        </w:tc>
      </w:tr>
    </w:tbl>
    <w:p w:rsidR="00CE2DBE" w:rsidRPr="00CE2DBE" w:rsidRDefault="00CE2DBE" w:rsidP="00CE2DBE">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E2DBE" w:rsidRPr="00CE2DBE" w:rsidTr="00CE2DBE">
        <w:tblPrEx>
          <w:tblCellMar>
            <w:top w:w="0" w:type="dxa"/>
            <w:left w:w="0" w:type="dxa"/>
            <w:bottom w:w="0" w:type="dxa"/>
            <w:right w:w="0" w:type="dxa"/>
          </w:tblCellMar>
        </w:tblPrEx>
        <w:tc>
          <w:tcPr>
            <w:tcW w:w="284" w:type="dxa"/>
            <w:vAlign w:val="bottom"/>
          </w:tcPr>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E2DBE" w:rsidRPr="00CE2DBE" w:rsidRDefault="00CE2DBE" w:rsidP="00CE2DBE">
            <w:pPr>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12.01.2023</w:t>
            </w:r>
          </w:p>
        </w:tc>
        <w:tc>
          <w:tcPr>
            <w:tcW w:w="397" w:type="dxa"/>
            <w:vAlign w:val="bottom"/>
          </w:tcPr>
          <w:p w:rsidR="00CE2DBE" w:rsidRPr="00CE2DBE" w:rsidRDefault="00CE2DBE" w:rsidP="00CE2DBE">
            <w:pPr>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E2DBE" w:rsidRPr="00CE2DBE" w:rsidRDefault="00CE2DBE" w:rsidP="00CE2DBE">
            <w:pPr>
              <w:jc w:val="left"/>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 xml:space="preserve">  30 </w:t>
            </w:r>
          </w:p>
        </w:tc>
      </w:tr>
      <w:tr w:rsidR="00CE2DBE" w:rsidRPr="00CE2DBE" w:rsidTr="00CE2DBE">
        <w:tblPrEx>
          <w:tblCellMar>
            <w:top w:w="0" w:type="dxa"/>
            <w:left w:w="0" w:type="dxa"/>
            <w:bottom w:w="0" w:type="dxa"/>
            <w:right w:w="0" w:type="dxa"/>
          </w:tblCellMar>
        </w:tblPrEx>
        <w:trPr>
          <w:trHeight w:val="83"/>
        </w:trPr>
        <w:tc>
          <w:tcPr>
            <w:tcW w:w="4650" w:type="dxa"/>
            <w:gridSpan w:val="4"/>
          </w:tcPr>
          <w:p w:rsidR="00CE2DBE" w:rsidRPr="00CE2DBE" w:rsidRDefault="00CE2DBE" w:rsidP="00CE2DBE">
            <w:pPr>
              <w:jc w:val="center"/>
              <w:rPr>
                <w:rFonts w:ascii="Times New Roman" w:eastAsia="Times New Roman" w:hAnsi="Times New Roman" w:cs="Times New Roman"/>
                <w:sz w:val="16"/>
                <w:szCs w:val="16"/>
                <w:lang w:eastAsia="ru-RU"/>
              </w:rPr>
            </w:pPr>
            <w:proofErr w:type="spellStart"/>
            <w:r w:rsidRPr="00CE2DBE">
              <w:rPr>
                <w:rFonts w:ascii="Times New Roman" w:eastAsia="Times New Roman" w:hAnsi="Times New Roman" w:cs="Times New Roman"/>
                <w:sz w:val="16"/>
                <w:szCs w:val="16"/>
                <w:lang w:eastAsia="ru-RU"/>
              </w:rPr>
              <w:t>р.п</w:t>
            </w:r>
            <w:proofErr w:type="spellEnd"/>
            <w:r w:rsidRPr="00CE2DBE">
              <w:rPr>
                <w:rFonts w:ascii="Times New Roman" w:eastAsia="Times New Roman" w:hAnsi="Times New Roman" w:cs="Times New Roman"/>
                <w:sz w:val="16"/>
                <w:szCs w:val="16"/>
                <w:lang w:eastAsia="ru-RU"/>
              </w:rPr>
              <w:t>. Мокшан</w:t>
            </w:r>
          </w:p>
        </w:tc>
      </w:tr>
    </w:tbl>
    <w:p w:rsidR="00CE2DBE" w:rsidRPr="00CE2DBE" w:rsidRDefault="00CE2DBE" w:rsidP="00CE2DBE">
      <w:pPr>
        <w:jc w:val="center"/>
        <w:rPr>
          <w:rFonts w:ascii="Times New Roman" w:eastAsia="Times New Roman" w:hAnsi="Times New Roman" w:cs="Times New Roman"/>
          <w:sz w:val="16"/>
          <w:szCs w:val="16"/>
          <w:lang w:eastAsia="ru-RU"/>
        </w:rPr>
      </w:pPr>
    </w:p>
    <w:p w:rsidR="00CE2DBE" w:rsidRPr="00CE2DBE" w:rsidRDefault="00CE2DBE" w:rsidP="00CE2DBE">
      <w:pPr>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sz w:val="16"/>
          <w:szCs w:val="16"/>
          <w:lang w:eastAsia="ru-RU"/>
        </w:rPr>
        <w:t xml:space="preserve"> </w:t>
      </w:r>
    </w:p>
    <w:p w:rsidR="00CE2DBE" w:rsidRPr="00CE2DBE" w:rsidRDefault="00CE2DBE" w:rsidP="00CE2DBE">
      <w:pPr>
        <w:widowControl w:val="0"/>
        <w:jc w:val="center"/>
        <w:rPr>
          <w:rFonts w:ascii="Times New Roman" w:eastAsia="Times New Roman" w:hAnsi="Times New Roman" w:cs="Times New Roman"/>
          <w:b/>
          <w:bCs/>
          <w:sz w:val="16"/>
          <w:szCs w:val="16"/>
          <w:lang w:eastAsia="ru-RU"/>
        </w:rPr>
      </w:pPr>
    </w:p>
    <w:p w:rsidR="00CE2DBE" w:rsidRDefault="00CE2DBE" w:rsidP="00CE2DBE">
      <w:pPr>
        <w:autoSpaceDE w:val="0"/>
        <w:autoSpaceDN w:val="0"/>
        <w:adjustRightInd w:val="0"/>
        <w:jc w:val="center"/>
        <w:rPr>
          <w:rFonts w:ascii="Times New Roman" w:eastAsia="Times New Roman" w:hAnsi="Times New Roman" w:cs="Times New Roman"/>
          <w:b/>
          <w:bCs/>
          <w:sz w:val="16"/>
          <w:szCs w:val="16"/>
          <w:lang w:eastAsia="ru-RU"/>
        </w:rPr>
      </w:pPr>
    </w:p>
    <w:p w:rsidR="00CE2DBE" w:rsidRDefault="00CE2DBE" w:rsidP="00CE2DBE">
      <w:pPr>
        <w:autoSpaceDE w:val="0"/>
        <w:autoSpaceDN w:val="0"/>
        <w:adjustRightInd w:val="0"/>
        <w:jc w:val="center"/>
        <w:rPr>
          <w:rFonts w:ascii="Times New Roman" w:eastAsia="Times New Roman" w:hAnsi="Times New Roman" w:cs="Times New Roman"/>
          <w:b/>
          <w:bCs/>
          <w:sz w:val="16"/>
          <w:szCs w:val="16"/>
          <w:lang w:eastAsia="ru-RU"/>
        </w:rPr>
      </w:pPr>
    </w:p>
    <w:p w:rsidR="00CE2DBE" w:rsidRPr="00CE2DBE" w:rsidRDefault="00CE2DBE" w:rsidP="00CE2DBE">
      <w:pPr>
        <w:autoSpaceDE w:val="0"/>
        <w:autoSpaceDN w:val="0"/>
        <w:adjustRightInd w:val="0"/>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CE2DBE">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CE2DBE">
        <w:rPr>
          <w:rFonts w:ascii="Times New Roman" w:eastAsia="Times New Roman" w:hAnsi="Times New Roman" w:cs="Times New Roman"/>
          <w:b/>
          <w:bCs/>
          <w:sz w:val="16"/>
          <w:szCs w:val="16"/>
          <w:lang w:eastAsia="ru-RU"/>
        </w:rPr>
        <w:t>Мокшанском</w:t>
      </w:r>
      <w:proofErr w:type="spellEnd"/>
      <w:r w:rsidRPr="00CE2DBE">
        <w:rPr>
          <w:rFonts w:ascii="Times New Roman" w:eastAsia="Times New Roman" w:hAnsi="Times New Roman" w:cs="Times New Roman"/>
          <w:b/>
          <w:bCs/>
          <w:sz w:val="16"/>
          <w:szCs w:val="16"/>
          <w:lang w:eastAsia="ru-RU"/>
        </w:rPr>
        <w:t xml:space="preserve"> районе </w:t>
      </w:r>
    </w:p>
    <w:p w:rsidR="00CE2DBE" w:rsidRPr="00CE2DBE" w:rsidRDefault="00CE2DBE" w:rsidP="00CE2DBE">
      <w:pPr>
        <w:autoSpaceDE w:val="0"/>
        <w:autoSpaceDN w:val="0"/>
        <w:adjustRightInd w:val="0"/>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Пензенской области на 2014-2027 годы», утвержденную постановлением администрации Мокшанского района от 09.12.2013 №1459</w:t>
      </w:r>
    </w:p>
    <w:p w:rsidR="00CE2DBE" w:rsidRPr="00CE2DBE" w:rsidRDefault="00CE2DBE" w:rsidP="00CE2DBE">
      <w:pPr>
        <w:autoSpaceDE w:val="0"/>
        <w:autoSpaceDN w:val="0"/>
        <w:adjustRightInd w:val="0"/>
        <w:jc w:val="center"/>
        <w:rPr>
          <w:rFonts w:ascii="Times New Roman" w:eastAsia="Times New Roman" w:hAnsi="Times New Roman" w:cs="Times New Roman"/>
          <w:b/>
          <w:bCs/>
          <w:sz w:val="16"/>
          <w:szCs w:val="16"/>
          <w:lang w:eastAsia="ru-RU"/>
        </w:rPr>
      </w:pP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p w:rsidR="00CE2DBE" w:rsidRPr="00CE2DBE" w:rsidRDefault="00CE2DBE" w:rsidP="00CE2DBE">
      <w:pPr>
        <w:autoSpaceDE w:val="0"/>
        <w:autoSpaceDN w:val="0"/>
        <w:adjustRightInd w:val="0"/>
        <w:jc w:val="center"/>
        <w:rPr>
          <w:rFonts w:ascii="Times New Roman" w:eastAsia="Times New Roman" w:hAnsi="Times New Roman" w:cs="Times New Roman"/>
          <w:b/>
          <w:bCs/>
          <w:sz w:val="16"/>
          <w:szCs w:val="16"/>
          <w:lang w:val="en-US" w:eastAsia="ru-RU"/>
        </w:rPr>
      </w:pPr>
      <w:r w:rsidRPr="00CE2DBE">
        <w:rPr>
          <w:rFonts w:ascii="Times New Roman" w:eastAsia="Times New Roman" w:hAnsi="Times New Roman" w:cs="Times New Roman"/>
          <w:b/>
          <w:bCs/>
          <w:sz w:val="16"/>
          <w:szCs w:val="16"/>
          <w:lang w:eastAsia="ru-RU"/>
        </w:rPr>
        <w:t>администрация Мокшанского района постановляет:</w:t>
      </w:r>
    </w:p>
    <w:p w:rsidR="00CE2DBE" w:rsidRPr="00CE2DBE" w:rsidRDefault="00CE2DBE" w:rsidP="00CE2DBE">
      <w:pPr>
        <w:autoSpaceDE w:val="0"/>
        <w:autoSpaceDN w:val="0"/>
        <w:adjustRightInd w:val="0"/>
        <w:jc w:val="center"/>
        <w:rPr>
          <w:rFonts w:ascii="Times New Roman" w:eastAsia="Times New Roman" w:hAnsi="Times New Roman" w:cs="Times New Roman"/>
          <w:b/>
          <w:bCs/>
          <w:sz w:val="16"/>
          <w:szCs w:val="16"/>
          <w:lang w:val="en-US" w:eastAsia="ru-RU"/>
        </w:rPr>
      </w:pPr>
    </w:p>
    <w:p w:rsidR="00CE2DBE" w:rsidRPr="00CE2DBE" w:rsidRDefault="00CE2DBE" w:rsidP="00922633">
      <w:pPr>
        <w:numPr>
          <w:ilvl w:val="0"/>
          <w:numId w:val="22"/>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CE2DBE">
        <w:rPr>
          <w:rFonts w:ascii="Times New Roman" w:eastAsia="Times New Roman" w:hAnsi="Times New Roman" w:cs="Times New Roman"/>
          <w:bCs/>
          <w:sz w:val="16"/>
          <w:szCs w:val="16"/>
          <w:lang w:eastAsia="ru-RU"/>
        </w:rPr>
        <w:t>Мокшанском</w:t>
      </w:r>
      <w:proofErr w:type="spellEnd"/>
      <w:r w:rsidRPr="00CE2DBE">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CE2DBE" w:rsidRPr="00CE2DBE" w:rsidRDefault="00CE2DBE" w:rsidP="00CE2DBE">
      <w:pPr>
        <w:autoSpaceDE w:val="0"/>
        <w:autoSpaceDN w:val="0"/>
        <w:adjustRightInd w:val="0"/>
        <w:ind w:firstLine="207"/>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CE2DBE" w:rsidRPr="00CE2DBE" w:rsidRDefault="00CE2DBE" w:rsidP="00CE2DBE">
      <w:pPr>
        <w:autoSpaceDE w:val="0"/>
        <w:autoSpaceDN w:val="0"/>
        <w:adjustRightInd w:val="0"/>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CE2DBE" w:rsidRPr="00CE2DBE" w:rsidTr="00CE2DBE">
        <w:tc>
          <w:tcPr>
            <w:tcW w:w="3652" w:type="dxa"/>
          </w:tcPr>
          <w:p w:rsidR="00CE2DBE" w:rsidRPr="00CE2DBE" w:rsidRDefault="00CE2DBE" w:rsidP="00CE2DBE">
            <w:pPr>
              <w:autoSpaceDE w:val="0"/>
              <w:autoSpaceDN w:val="0"/>
              <w:adjustRightInd w:val="0"/>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 xml:space="preserve">Средства бюджета Мокшанского района –  </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483827,0</w:t>
            </w:r>
            <w:r w:rsidRPr="00CE2DBE">
              <w:rPr>
                <w:rFonts w:ascii="Times New Roman" w:eastAsia="Times New Roman" w:hAnsi="Times New Roman" w:cs="Times New Roman"/>
                <w:color w:val="C00000"/>
                <w:sz w:val="16"/>
                <w:szCs w:val="16"/>
                <w:lang w:eastAsia="ru-RU"/>
              </w:rPr>
              <w:t xml:space="preserve"> </w:t>
            </w:r>
            <w:r w:rsidRPr="00CE2DBE">
              <w:rPr>
                <w:rFonts w:ascii="Times New Roman" w:eastAsia="Times New Roman" w:hAnsi="Times New Roman" w:cs="Times New Roman"/>
                <w:sz w:val="16"/>
                <w:szCs w:val="16"/>
                <w:lang w:eastAsia="ru-RU"/>
              </w:rPr>
              <w:t>тыс. рублей, в том числе:</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2014 – 23249,4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2015 – 24661,7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2016 –29039,9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2017 – 27149,3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2018 – 28807,7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2019 – 30090,4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2020 – 34702,1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2021 – 39731,9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2022  - 39035,1тыс.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2023 – 39539,0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2024 – 40857,5 тыс. рублей</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 xml:space="preserve">2025 -  42321,0 тыс. рублей </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2026 – 42321,0 тыс. рублей</w:t>
            </w:r>
            <w:r w:rsidRPr="00CE2DBE">
              <w:rPr>
                <w:rFonts w:ascii="Times New Roman" w:eastAsia="Times New Roman" w:hAnsi="Times New Roman" w:cs="Times New Roman"/>
                <w:sz w:val="16"/>
                <w:szCs w:val="16"/>
                <w:lang w:eastAsia="ru-RU"/>
              </w:rPr>
              <w:tab/>
              <w:t xml:space="preserve"> </w:t>
            </w:r>
          </w:p>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 xml:space="preserve">2027 – 42321,0 тыс. рублей </w:t>
            </w:r>
          </w:p>
        </w:tc>
      </w:tr>
    </w:tbl>
    <w:p w:rsidR="00CE2DBE" w:rsidRPr="00CE2DBE" w:rsidRDefault="00CE2DBE" w:rsidP="00CE2DBE">
      <w:pPr>
        <w:autoSpaceDE w:val="0"/>
        <w:autoSpaceDN w:val="0"/>
        <w:adjustRightInd w:val="0"/>
        <w:ind w:right="281"/>
        <w:jc w:val="righ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CE2DBE">
        <w:rPr>
          <w:rFonts w:ascii="Times New Roman" w:eastAsia="Times New Roman" w:hAnsi="Times New Roman" w:cs="Times New Roman"/>
          <w:bCs/>
          <w:sz w:val="16"/>
          <w:szCs w:val="16"/>
          <w:lang w:eastAsia="ru-RU"/>
        </w:rPr>
        <w:t>Мокшанском</w:t>
      </w:r>
      <w:proofErr w:type="spellEnd"/>
      <w:r w:rsidRPr="00CE2DB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CE2DBE">
        <w:rPr>
          <w:rFonts w:ascii="Times New Roman" w:eastAsia="Times New Roman" w:hAnsi="Times New Roman" w:cs="Times New Roman"/>
          <w:bCs/>
          <w:sz w:val="16"/>
          <w:szCs w:val="16"/>
          <w:lang w:eastAsia="ru-RU"/>
        </w:rPr>
        <w:t>Мокшанском</w:t>
      </w:r>
      <w:proofErr w:type="spellEnd"/>
      <w:r w:rsidRPr="00CE2DB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CE2DBE" w:rsidRPr="00CE2DBE" w:rsidRDefault="00CE2DBE" w:rsidP="00CE2DBE">
      <w:pPr>
        <w:autoSpaceDE w:val="0"/>
        <w:autoSpaceDN w:val="0"/>
        <w:adjustRightInd w:val="0"/>
        <w:ind w:firstLine="36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CE2DBE">
        <w:rPr>
          <w:rFonts w:ascii="Times New Roman" w:eastAsia="Times New Roman" w:hAnsi="Times New Roman" w:cs="Times New Roman"/>
          <w:bCs/>
          <w:sz w:val="16"/>
          <w:szCs w:val="16"/>
          <w:lang w:eastAsia="ru-RU"/>
        </w:rPr>
        <w:t>Мокшанском</w:t>
      </w:r>
      <w:proofErr w:type="spellEnd"/>
      <w:r w:rsidRPr="00CE2DB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CE2DBE" w:rsidRPr="00CE2DBE" w:rsidTr="00CE2DBE">
        <w:tc>
          <w:tcPr>
            <w:tcW w:w="534" w:type="dxa"/>
            <w:vMerge w:val="restart"/>
          </w:tcPr>
          <w:p w:rsidR="00CE2DBE" w:rsidRPr="00CE2DBE" w:rsidRDefault="00CE2DBE" w:rsidP="00CE2DBE">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1.1.7</w:t>
            </w:r>
          </w:p>
        </w:tc>
        <w:tc>
          <w:tcPr>
            <w:tcW w:w="1560" w:type="dxa"/>
            <w:vMerge w:val="restart"/>
          </w:tcPr>
          <w:p w:rsidR="00CE2DBE" w:rsidRPr="00CE2DBE" w:rsidRDefault="00CE2DBE" w:rsidP="00CE2DBE">
            <w:pPr>
              <w:autoSpaceDE w:val="0"/>
              <w:autoSpaceDN w:val="0"/>
              <w:adjustRightInd w:val="0"/>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CE2DBE" w:rsidRPr="00CE2DBE" w:rsidRDefault="00CE2DBE" w:rsidP="00CE2DBE">
            <w:pPr>
              <w:ind w:hanging="108"/>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Администрация района:</w:t>
            </w:r>
          </w:p>
          <w:p w:rsidR="00CE2DBE" w:rsidRPr="00CE2DBE" w:rsidRDefault="00CE2DBE" w:rsidP="00CE2DBE">
            <w:pPr>
              <w:ind w:hanging="108"/>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руководитель аппарата, начальник отдела учета</w:t>
            </w:r>
          </w:p>
          <w:p w:rsidR="00CE2DBE" w:rsidRPr="00CE2DBE" w:rsidRDefault="00CE2DBE" w:rsidP="00CE2DBE">
            <w:pPr>
              <w:ind w:hanging="108"/>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 xml:space="preserve"> и отчетности</w:t>
            </w:r>
          </w:p>
        </w:tc>
        <w:tc>
          <w:tcPr>
            <w:tcW w:w="708" w:type="dxa"/>
          </w:tcPr>
          <w:p w:rsidR="00CE2DBE" w:rsidRPr="00CE2DBE" w:rsidRDefault="00CE2DBE" w:rsidP="00CE2DBE">
            <w:pPr>
              <w:autoSpaceDE w:val="0"/>
              <w:autoSpaceDN w:val="0"/>
              <w:adjustRightInd w:val="0"/>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2022</w:t>
            </w:r>
          </w:p>
        </w:tc>
        <w:tc>
          <w:tcPr>
            <w:tcW w:w="851" w:type="dxa"/>
          </w:tcPr>
          <w:p w:rsidR="00CE2DBE" w:rsidRPr="00CE2DBE" w:rsidRDefault="00CE2DBE" w:rsidP="00CE2DBE">
            <w:pPr>
              <w:widowControl w:val="0"/>
              <w:autoSpaceDE w:val="0"/>
              <w:autoSpaceDN w:val="0"/>
              <w:adjustRightInd w:val="0"/>
              <w:ind w:right="-107"/>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39035,1</w:t>
            </w:r>
          </w:p>
        </w:tc>
        <w:tc>
          <w:tcPr>
            <w:tcW w:w="850" w:type="dxa"/>
          </w:tcPr>
          <w:p w:rsidR="00CE2DBE" w:rsidRPr="00CE2DBE" w:rsidRDefault="00CE2DBE" w:rsidP="00CE2DBE">
            <w:pPr>
              <w:widowControl w:val="0"/>
              <w:autoSpaceDE w:val="0"/>
              <w:autoSpaceDN w:val="0"/>
              <w:adjustRightInd w:val="0"/>
              <w:ind w:hanging="108"/>
              <w:jc w:val="right"/>
              <w:rPr>
                <w:rFonts w:ascii="Arial" w:eastAsia="Times New Roman" w:hAnsi="Arial" w:cs="Arial"/>
                <w:sz w:val="16"/>
                <w:szCs w:val="16"/>
                <w:lang w:eastAsia="ru-RU"/>
              </w:rPr>
            </w:pPr>
            <w:r w:rsidRPr="00CE2DBE">
              <w:rPr>
                <w:rFonts w:ascii="Arial" w:eastAsia="Times New Roman" w:hAnsi="Arial" w:cs="Arial"/>
                <w:sz w:val="16"/>
                <w:szCs w:val="16"/>
                <w:lang w:eastAsia="ru-RU"/>
              </w:rPr>
              <w:t>37621,0</w:t>
            </w:r>
          </w:p>
          <w:p w:rsidR="00CE2DBE" w:rsidRPr="00CE2DBE" w:rsidRDefault="00CE2DBE" w:rsidP="00CE2DB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426" w:type="dxa"/>
          </w:tcPr>
          <w:p w:rsidR="00CE2DBE" w:rsidRPr="00CE2DBE" w:rsidRDefault="00CE2DBE" w:rsidP="00CE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708" w:type="dxa"/>
          </w:tcPr>
          <w:p w:rsidR="00CE2DBE" w:rsidRPr="00CE2DBE" w:rsidRDefault="00CE2DBE" w:rsidP="00CE2DB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1414,1</w:t>
            </w:r>
          </w:p>
        </w:tc>
        <w:tc>
          <w:tcPr>
            <w:tcW w:w="425" w:type="dxa"/>
          </w:tcPr>
          <w:p w:rsidR="00CE2DBE" w:rsidRPr="00CE2DBE" w:rsidRDefault="00CE2DBE" w:rsidP="00CE2DBE">
            <w:pPr>
              <w:widowControl w:val="0"/>
              <w:autoSpaceDE w:val="0"/>
              <w:autoSpaceDN w:val="0"/>
              <w:adjustRightInd w:val="0"/>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w:t>
            </w:r>
          </w:p>
        </w:tc>
        <w:tc>
          <w:tcPr>
            <w:tcW w:w="1275" w:type="dxa"/>
            <w:vMerge w:val="restart"/>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CE2DBE">
              <w:rPr>
                <w:rFonts w:ascii="Times New Roman" w:eastAsia="Times New Roman" w:hAnsi="Times New Roman" w:cs="Times New Roman"/>
                <w:bCs/>
                <w:sz w:val="16"/>
                <w:szCs w:val="16"/>
                <w:lang w:eastAsia="ru-RU"/>
              </w:rPr>
              <w:t>предоставля</w:t>
            </w:r>
            <w:proofErr w:type="spellEnd"/>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roofErr w:type="spellStart"/>
            <w:r w:rsidRPr="00CE2DBE">
              <w:rPr>
                <w:rFonts w:ascii="Times New Roman" w:eastAsia="Times New Roman" w:hAnsi="Times New Roman" w:cs="Times New Roman"/>
                <w:bCs/>
                <w:sz w:val="16"/>
                <w:szCs w:val="16"/>
                <w:lang w:eastAsia="ru-RU"/>
              </w:rPr>
              <w:t>емых</w:t>
            </w:r>
            <w:proofErr w:type="spellEnd"/>
            <w:r w:rsidRPr="00CE2DBE">
              <w:rPr>
                <w:rFonts w:ascii="Times New Roman" w:eastAsia="Times New Roman" w:hAnsi="Times New Roman" w:cs="Times New Roman"/>
                <w:bCs/>
                <w:sz w:val="16"/>
                <w:szCs w:val="16"/>
                <w:lang w:eastAsia="ru-RU"/>
              </w:rPr>
              <w:t xml:space="preserve"> </w:t>
            </w:r>
            <w:proofErr w:type="spellStart"/>
            <w:r w:rsidRPr="00CE2DBE">
              <w:rPr>
                <w:rFonts w:ascii="Times New Roman" w:eastAsia="Times New Roman" w:hAnsi="Times New Roman" w:cs="Times New Roman"/>
                <w:bCs/>
                <w:sz w:val="16"/>
                <w:szCs w:val="16"/>
                <w:lang w:eastAsia="ru-RU"/>
              </w:rPr>
              <w:t>муниципаль</w:t>
            </w:r>
            <w:proofErr w:type="spellEnd"/>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roofErr w:type="spellStart"/>
            <w:r w:rsidRPr="00CE2DBE">
              <w:rPr>
                <w:rFonts w:ascii="Times New Roman" w:eastAsia="Times New Roman" w:hAnsi="Times New Roman" w:cs="Times New Roman"/>
                <w:bCs/>
                <w:sz w:val="16"/>
                <w:szCs w:val="16"/>
                <w:lang w:eastAsia="ru-RU"/>
              </w:rPr>
              <w:t>ным</w:t>
            </w:r>
            <w:proofErr w:type="spellEnd"/>
            <w:r w:rsidRPr="00CE2DBE">
              <w:rPr>
                <w:rFonts w:ascii="Times New Roman" w:eastAsia="Times New Roman" w:hAnsi="Times New Roman" w:cs="Times New Roman"/>
                <w:bCs/>
                <w:sz w:val="16"/>
                <w:szCs w:val="16"/>
                <w:lang w:eastAsia="ru-RU"/>
              </w:rPr>
              <w:t xml:space="preserve"> служа</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roofErr w:type="spellStart"/>
            <w:r w:rsidRPr="00CE2DBE">
              <w:rPr>
                <w:rFonts w:ascii="Times New Roman" w:eastAsia="Times New Roman" w:hAnsi="Times New Roman" w:cs="Times New Roman"/>
                <w:bCs/>
                <w:sz w:val="16"/>
                <w:szCs w:val="16"/>
                <w:lang w:eastAsia="ru-RU"/>
              </w:rPr>
              <w:t>щим</w:t>
            </w:r>
            <w:proofErr w:type="spellEnd"/>
          </w:p>
        </w:tc>
        <w:tc>
          <w:tcPr>
            <w:tcW w:w="993" w:type="dxa"/>
            <w:vMerge w:val="restart"/>
          </w:tcPr>
          <w:p w:rsidR="00CE2DBE" w:rsidRPr="00CE2DBE" w:rsidRDefault="00CE2DBE" w:rsidP="00CE2DBE">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CE2DBE" w:rsidRPr="00CE2DBE" w:rsidRDefault="00CE2DBE" w:rsidP="00CE2DBE">
            <w:pPr>
              <w:widowControl w:val="0"/>
              <w:autoSpaceDE w:val="0"/>
              <w:autoSpaceDN w:val="0"/>
              <w:adjustRightInd w:val="0"/>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Показатели 2, 6, 7 муниципальной программы</w:t>
            </w:r>
          </w:p>
        </w:tc>
      </w:tr>
      <w:tr w:rsidR="00CE2DBE" w:rsidRPr="00CE2DBE" w:rsidTr="00CE2DBE">
        <w:tc>
          <w:tcPr>
            <w:tcW w:w="534"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E2DBE" w:rsidRPr="00CE2DBE" w:rsidRDefault="00CE2DBE" w:rsidP="00CE2DBE">
            <w:pPr>
              <w:jc w:val="left"/>
              <w:rPr>
                <w:rFonts w:ascii="Times New Roman" w:eastAsia="Times New Roman" w:hAnsi="Times New Roman" w:cs="Times New Roman"/>
                <w:sz w:val="16"/>
                <w:szCs w:val="16"/>
                <w:lang w:eastAsia="ru-RU"/>
              </w:rPr>
            </w:pPr>
          </w:p>
        </w:tc>
        <w:tc>
          <w:tcPr>
            <w:tcW w:w="708" w:type="dxa"/>
          </w:tcPr>
          <w:p w:rsidR="00CE2DBE" w:rsidRPr="00CE2DBE" w:rsidRDefault="00CE2DBE" w:rsidP="00CE2DBE">
            <w:pPr>
              <w:autoSpaceDE w:val="0"/>
              <w:autoSpaceDN w:val="0"/>
              <w:adjustRightInd w:val="0"/>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2023</w:t>
            </w:r>
          </w:p>
        </w:tc>
        <w:tc>
          <w:tcPr>
            <w:tcW w:w="851" w:type="dxa"/>
          </w:tcPr>
          <w:p w:rsidR="00CE2DBE" w:rsidRPr="00CE2DBE" w:rsidRDefault="00CE2DBE" w:rsidP="00CE2DBE">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39539,0</w:t>
            </w:r>
          </w:p>
        </w:tc>
        <w:tc>
          <w:tcPr>
            <w:tcW w:w="850" w:type="dxa"/>
          </w:tcPr>
          <w:p w:rsidR="00CE2DBE" w:rsidRPr="00CE2DBE" w:rsidRDefault="00CE2DBE" w:rsidP="00CE2DB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38004,9</w:t>
            </w:r>
          </w:p>
        </w:tc>
        <w:tc>
          <w:tcPr>
            <w:tcW w:w="426" w:type="dxa"/>
          </w:tcPr>
          <w:p w:rsidR="00CE2DBE" w:rsidRPr="00CE2DBE" w:rsidRDefault="00CE2DBE" w:rsidP="00CE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708" w:type="dxa"/>
          </w:tcPr>
          <w:p w:rsidR="00CE2DBE" w:rsidRPr="00CE2DBE" w:rsidRDefault="00CE2DBE" w:rsidP="00CE2DB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1534,1</w:t>
            </w:r>
          </w:p>
        </w:tc>
        <w:tc>
          <w:tcPr>
            <w:tcW w:w="425" w:type="dxa"/>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w:t>
            </w:r>
          </w:p>
        </w:tc>
        <w:tc>
          <w:tcPr>
            <w:tcW w:w="1275"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r>
      <w:tr w:rsidR="00CE2DBE" w:rsidRPr="00CE2DBE" w:rsidTr="00CE2DBE">
        <w:tc>
          <w:tcPr>
            <w:tcW w:w="534"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E2DBE" w:rsidRPr="00CE2DBE" w:rsidRDefault="00CE2DBE" w:rsidP="00CE2DBE">
            <w:pPr>
              <w:jc w:val="left"/>
              <w:rPr>
                <w:rFonts w:ascii="Times New Roman" w:eastAsia="Times New Roman" w:hAnsi="Times New Roman" w:cs="Times New Roman"/>
                <w:sz w:val="16"/>
                <w:szCs w:val="16"/>
                <w:lang w:eastAsia="ru-RU"/>
              </w:rPr>
            </w:pPr>
          </w:p>
        </w:tc>
        <w:tc>
          <w:tcPr>
            <w:tcW w:w="708" w:type="dxa"/>
          </w:tcPr>
          <w:p w:rsidR="00CE2DBE" w:rsidRPr="00CE2DBE" w:rsidRDefault="00CE2DBE" w:rsidP="00CE2DBE">
            <w:pPr>
              <w:autoSpaceDE w:val="0"/>
              <w:autoSpaceDN w:val="0"/>
              <w:adjustRightInd w:val="0"/>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2024</w:t>
            </w:r>
          </w:p>
        </w:tc>
        <w:tc>
          <w:tcPr>
            <w:tcW w:w="851" w:type="dxa"/>
          </w:tcPr>
          <w:p w:rsidR="00CE2DBE" w:rsidRPr="00CE2DBE" w:rsidRDefault="00CE2DBE" w:rsidP="00CE2DB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40857,5</w:t>
            </w:r>
          </w:p>
        </w:tc>
        <w:tc>
          <w:tcPr>
            <w:tcW w:w="850" w:type="dxa"/>
          </w:tcPr>
          <w:p w:rsidR="00CE2DBE" w:rsidRPr="00CE2DBE" w:rsidRDefault="00CE2DBE" w:rsidP="00CE2DB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39251,1</w:t>
            </w:r>
          </w:p>
        </w:tc>
        <w:tc>
          <w:tcPr>
            <w:tcW w:w="426" w:type="dxa"/>
          </w:tcPr>
          <w:p w:rsidR="00CE2DBE" w:rsidRPr="00CE2DBE" w:rsidRDefault="00CE2DBE" w:rsidP="00CE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708" w:type="dxa"/>
          </w:tcPr>
          <w:p w:rsidR="00CE2DBE" w:rsidRPr="00CE2DBE" w:rsidRDefault="00CE2DBE" w:rsidP="00CE2DB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1606,4</w:t>
            </w:r>
          </w:p>
        </w:tc>
        <w:tc>
          <w:tcPr>
            <w:tcW w:w="425" w:type="dxa"/>
          </w:tcPr>
          <w:p w:rsidR="00CE2DBE" w:rsidRPr="00CE2DBE" w:rsidRDefault="00CE2DBE" w:rsidP="00CE2DBE">
            <w:pPr>
              <w:widowControl w:val="0"/>
              <w:autoSpaceDE w:val="0"/>
              <w:autoSpaceDN w:val="0"/>
              <w:adjustRightInd w:val="0"/>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w:t>
            </w:r>
          </w:p>
        </w:tc>
        <w:tc>
          <w:tcPr>
            <w:tcW w:w="1275"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r>
      <w:tr w:rsidR="00CE2DBE" w:rsidRPr="00CE2DBE" w:rsidTr="00CE2DBE">
        <w:trPr>
          <w:trHeight w:val="470"/>
        </w:trPr>
        <w:tc>
          <w:tcPr>
            <w:tcW w:w="534"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E2DBE" w:rsidRPr="00CE2DBE" w:rsidRDefault="00CE2DBE" w:rsidP="00CE2DBE">
            <w:pPr>
              <w:jc w:val="left"/>
              <w:rPr>
                <w:rFonts w:ascii="Times New Roman" w:eastAsia="Times New Roman" w:hAnsi="Times New Roman" w:cs="Times New Roman"/>
                <w:sz w:val="16"/>
                <w:szCs w:val="16"/>
                <w:lang w:eastAsia="ru-RU"/>
              </w:rPr>
            </w:pPr>
          </w:p>
        </w:tc>
        <w:tc>
          <w:tcPr>
            <w:tcW w:w="708" w:type="dxa"/>
          </w:tcPr>
          <w:p w:rsidR="00CE2DBE" w:rsidRPr="00CE2DBE" w:rsidRDefault="00CE2DBE" w:rsidP="00CE2DBE">
            <w:pPr>
              <w:autoSpaceDE w:val="0"/>
              <w:autoSpaceDN w:val="0"/>
              <w:adjustRightInd w:val="0"/>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2025</w:t>
            </w:r>
          </w:p>
        </w:tc>
        <w:tc>
          <w:tcPr>
            <w:tcW w:w="851" w:type="dxa"/>
          </w:tcPr>
          <w:p w:rsidR="00CE2DBE" w:rsidRPr="00CE2DBE" w:rsidRDefault="00CE2DBE" w:rsidP="00CE2DB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42321,0</w:t>
            </w:r>
          </w:p>
        </w:tc>
        <w:tc>
          <w:tcPr>
            <w:tcW w:w="850" w:type="dxa"/>
          </w:tcPr>
          <w:p w:rsidR="00CE2DBE" w:rsidRPr="00CE2DBE" w:rsidRDefault="00CE2DBE" w:rsidP="00CE2DB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40655,1</w:t>
            </w:r>
          </w:p>
        </w:tc>
        <w:tc>
          <w:tcPr>
            <w:tcW w:w="426" w:type="dxa"/>
          </w:tcPr>
          <w:p w:rsidR="00CE2DBE" w:rsidRPr="00CE2DBE" w:rsidRDefault="00CE2DBE" w:rsidP="00CE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708" w:type="dxa"/>
          </w:tcPr>
          <w:p w:rsidR="00CE2DBE" w:rsidRPr="00CE2DBE" w:rsidRDefault="00CE2DBE" w:rsidP="00CE2DB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1665,9</w:t>
            </w:r>
          </w:p>
        </w:tc>
        <w:tc>
          <w:tcPr>
            <w:tcW w:w="425" w:type="dxa"/>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w:t>
            </w:r>
          </w:p>
        </w:tc>
        <w:tc>
          <w:tcPr>
            <w:tcW w:w="1275"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r>
      <w:tr w:rsidR="00CE2DBE" w:rsidRPr="00CE2DBE" w:rsidTr="00CE2DBE">
        <w:tc>
          <w:tcPr>
            <w:tcW w:w="534"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E2DBE" w:rsidRPr="00CE2DBE" w:rsidRDefault="00CE2DBE" w:rsidP="00CE2DBE">
            <w:pPr>
              <w:jc w:val="left"/>
              <w:rPr>
                <w:rFonts w:ascii="Times New Roman" w:eastAsia="Times New Roman" w:hAnsi="Times New Roman" w:cs="Times New Roman"/>
                <w:sz w:val="16"/>
                <w:szCs w:val="16"/>
                <w:lang w:eastAsia="ru-RU"/>
              </w:rPr>
            </w:pPr>
          </w:p>
        </w:tc>
        <w:tc>
          <w:tcPr>
            <w:tcW w:w="708" w:type="dxa"/>
          </w:tcPr>
          <w:p w:rsidR="00CE2DBE" w:rsidRPr="00CE2DBE" w:rsidRDefault="00CE2DBE" w:rsidP="00CE2DBE">
            <w:pPr>
              <w:autoSpaceDE w:val="0"/>
              <w:autoSpaceDN w:val="0"/>
              <w:adjustRightInd w:val="0"/>
              <w:jc w:val="center"/>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2026</w:t>
            </w:r>
          </w:p>
        </w:tc>
        <w:tc>
          <w:tcPr>
            <w:tcW w:w="851" w:type="dxa"/>
          </w:tcPr>
          <w:p w:rsidR="00CE2DBE" w:rsidRPr="00CE2DBE" w:rsidRDefault="00CE2DBE" w:rsidP="00CE2DB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42321,0</w:t>
            </w:r>
          </w:p>
        </w:tc>
        <w:tc>
          <w:tcPr>
            <w:tcW w:w="850" w:type="dxa"/>
          </w:tcPr>
          <w:p w:rsidR="00CE2DBE" w:rsidRPr="00CE2DBE" w:rsidRDefault="00CE2DBE" w:rsidP="00CE2DB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40655,1</w:t>
            </w:r>
          </w:p>
        </w:tc>
        <w:tc>
          <w:tcPr>
            <w:tcW w:w="426" w:type="dxa"/>
          </w:tcPr>
          <w:p w:rsidR="00CE2DBE" w:rsidRPr="00CE2DBE" w:rsidRDefault="00CE2DBE" w:rsidP="00CE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708" w:type="dxa"/>
          </w:tcPr>
          <w:p w:rsidR="00CE2DBE" w:rsidRPr="00CE2DBE" w:rsidRDefault="00CE2DBE" w:rsidP="00CE2DB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1665,9</w:t>
            </w:r>
          </w:p>
        </w:tc>
        <w:tc>
          <w:tcPr>
            <w:tcW w:w="425" w:type="dxa"/>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
                <w:bCs/>
                <w:sz w:val="16"/>
                <w:szCs w:val="16"/>
                <w:lang w:eastAsia="ru-RU"/>
              </w:rPr>
              <w:t>-</w:t>
            </w:r>
          </w:p>
        </w:tc>
        <w:tc>
          <w:tcPr>
            <w:tcW w:w="1275"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r>
      <w:tr w:rsidR="00CE2DBE" w:rsidRPr="00CE2DBE" w:rsidTr="00CE2DBE">
        <w:tc>
          <w:tcPr>
            <w:tcW w:w="534"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CE2DBE" w:rsidRPr="00CE2DBE" w:rsidRDefault="00CE2DBE" w:rsidP="00CE2DBE">
            <w:pPr>
              <w:jc w:val="left"/>
              <w:rPr>
                <w:rFonts w:ascii="Times New Roman" w:eastAsia="Times New Roman" w:hAnsi="Times New Roman" w:cs="Times New Roman"/>
                <w:sz w:val="16"/>
                <w:szCs w:val="16"/>
                <w:lang w:eastAsia="ru-RU"/>
              </w:rPr>
            </w:pPr>
          </w:p>
        </w:tc>
        <w:tc>
          <w:tcPr>
            <w:tcW w:w="708" w:type="dxa"/>
          </w:tcPr>
          <w:p w:rsidR="00CE2DBE" w:rsidRPr="00CE2DBE" w:rsidRDefault="00CE2DBE" w:rsidP="00CE2DBE">
            <w:pPr>
              <w:autoSpaceDE w:val="0"/>
              <w:autoSpaceDN w:val="0"/>
              <w:adjustRightInd w:val="0"/>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2027</w:t>
            </w:r>
          </w:p>
        </w:tc>
        <w:tc>
          <w:tcPr>
            <w:tcW w:w="851" w:type="dxa"/>
          </w:tcPr>
          <w:p w:rsidR="00CE2DBE" w:rsidRPr="00CE2DBE" w:rsidRDefault="00CE2DBE" w:rsidP="00CE2DB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42321,0</w:t>
            </w:r>
          </w:p>
        </w:tc>
        <w:tc>
          <w:tcPr>
            <w:tcW w:w="850" w:type="dxa"/>
          </w:tcPr>
          <w:p w:rsidR="00CE2DBE" w:rsidRPr="00CE2DBE" w:rsidRDefault="00CE2DBE" w:rsidP="00CE2DB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40655,1</w:t>
            </w:r>
          </w:p>
        </w:tc>
        <w:tc>
          <w:tcPr>
            <w:tcW w:w="426" w:type="dxa"/>
          </w:tcPr>
          <w:p w:rsidR="00CE2DBE" w:rsidRPr="00CE2DBE" w:rsidRDefault="00CE2DBE" w:rsidP="00CE2DB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708" w:type="dxa"/>
          </w:tcPr>
          <w:p w:rsidR="00CE2DBE" w:rsidRPr="00CE2DBE" w:rsidRDefault="00CE2DBE" w:rsidP="00CE2DB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1665,9</w:t>
            </w:r>
          </w:p>
        </w:tc>
        <w:tc>
          <w:tcPr>
            <w:tcW w:w="425" w:type="dxa"/>
          </w:tcPr>
          <w:p w:rsidR="00CE2DBE" w:rsidRPr="00CE2DBE" w:rsidRDefault="00CE2DBE" w:rsidP="00CE2DBE">
            <w:pPr>
              <w:autoSpaceDE w:val="0"/>
              <w:autoSpaceDN w:val="0"/>
              <w:adjustRightInd w:val="0"/>
              <w:rPr>
                <w:rFonts w:ascii="Times New Roman" w:eastAsia="Times New Roman" w:hAnsi="Times New Roman" w:cs="Times New Roman"/>
                <w:b/>
                <w:bCs/>
                <w:sz w:val="16"/>
                <w:szCs w:val="16"/>
                <w:lang w:eastAsia="ru-RU"/>
              </w:rPr>
            </w:pPr>
          </w:p>
        </w:tc>
        <w:tc>
          <w:tcPr>
            <w:tcW w:w="1275"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c>
          <w:tcPr>
            <w:tcW w:w="993" w:type="dxa"/>
            <w:vMerge/>
          </w:tcPr>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p>
        </w:tc>
      </w:tr>
    </w:tbl>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  </w:t>
      </w:r>
    </w:p>
    <w:p w:rsidR="00CE2DBE" w:rsidRPr="00CE2DBE" w:rsidRDefault="00CE2DBE" w:rsidP="00CE2DBE">
      <w:pPr>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w:t>
      </w:r>
    </w:p>
    <w:p w:rsidR="00CE2DBE" w:rsidRPr="00CE2DBE" w:rsidRDefault="00CE2DBE" w:rsidP="00CE2DBE">
      <w:pPr>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E2DBE" w:rsidRPr="00CE2DBE" w:rsidRDefault="00CE2DBE" w:rsidP="00CE2DBE">
      <w:pPr>
        <w:autoSpaceDE w:val="0"/>
        <w:autoSpaceDN w:val="0"/>
        <w:adjustRightInd w:val="0"/>
        <w:ind w:firstLine="360"/>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CE2DBE" w:rsidRPr="00CE2DBE" w:rsidRDefault="00CE2DBE" w:rsidP="00CE2DBE">
      <w:pPr>
        <w:autoSpaceDE w:val="0"/>
        <w:autoSpaceDN w:val="0"/>
        <w:adjustRightInd w:val="0"/>
        <w:rPr>
          <w:rFonts w:ascii="Times New Roman" w:eastAsia="Times New Roman" w:hAnsi="Times New Roman" w:cs="Times New Roman"/>
          <w:b/>
          <w:bCs/>
          <w:sz w:val="16"/>
          <w:szCs w:val="16"/>
          <w:lang w:eastAsia="ru-RU"/>
        </w:rPr>
      </w:pPr>
    </w:p>
    <w:p w:rsidR="00CE2DBE" w:rsidRPr="00CE2DBE" w:rsidRDefault="00CE2DBE" w:rsidP="00CE2DBE">
      <w:pPr>
        <w:rPr>
          <w:rFonts w:ascii="Times New Roman" w:eastAsia="Times New Roman" w:hAnsi="Times New Roman" w:cs="Times New Roman"/>
          <w:sz w:val="16"/>
          <w:szCs w:val="16"/>
          <w:lang w:eastAsia="ru-RU"/>
        </w:rPr>
      </w:pPr>
      <w:r w:rsidRPr="00CE2DBE">
        <w:rPr>
          <w:rFonts w:ascii="Times New Roman" w:eastAsia="Times New Roman" w:hAnsi="Times New Roman" w:cs="Times New Roman"/>
          <w:b/>
          <w:sz w:val="16"/>
          <w:szCs w:val="16"/>
          <w:lang w:eastAsia="ru-RU"/>
        </w:rPr>
        <w:t xml:space="preserve">Глава </w:t>
      </w:r>
      <w:r>
        <w:rPr>
          <w:rFonts w:ascii="Times New Roman" w:eastAsia="Times New Roman" w:hAnsi="Times New Roman" w:cs="Times New Roman"/>
          <w:b/>
          <w:sz w:val="16"/>
          <w:szCs w:val="16"/>
          <w:lang w:eastAsia="ru-RU"/>
        </w:rPr>
        <w:t xml:space="preserve"> </w:t>
      </w:r>
      <w:r w:rsidRPr="00CE2DBE">
        <w:rPr>
          <w:rFonts w:ascii="Times New Roman" w:eastAsia="Times New Roman" w:hAnsi="Times New Roman" w:cs="Times New Roman"/>
          <w:b/>
          <w:sz w:val="16"/>
          <w:szCs w:val="16"/>
          <w:lang w:eastAsia="ru-RU"/>
        </w:rPr>
        <w:t>Мокшанского района                                                                      Н.Н. Тихомиров</w:t>
      </w:r>
    </w:p>
    <w:p w:rsidR="00524C1D" w:rsidRPr="00524C1D" w:rsidRDefault="00524C1D" w:rsidP="00524C1D">
      <w:pPr>
        <w:widowControl w:val="0"/>
        <w:autoSpaceDE w:val="0"/>
        <w:autoSpaceDN w:val="0"/>
        <w:adjustRightInd w:val="0"/>
        <w:ind w:left="567" w:firstLine="540"/>
        <w:rPr>
          <w:rFonts w:ascii="Times New Roman" w:eastAsia="Times New Roman" w:hAnsi="Times New Roman" w:cs="Times New Roman"/>
          <w:sz w:val="16"/>
          <w:szCs w:val="16"/>
          <w:lang w:eastAsia="ru-RU"/>
        </w:rPr>
      </w:pPr>
    </w:p>
    <w:p w:rsidR="00524C1D" w:rsidRPr="00524C1D" w:rsidRDefault="00524C1D" w:rsidP="00524C1D">
      <w:pPr>
        <w:widowControl w:val="0"/>
        <w:autoSpaceDE w:val="0"/>
        <w:autoSpaceDN w:val="0"/>
        <w:adjustRightInd w:val="0"/>
        <w:ind w:left="567" w:firstLine="540"/>
        <w:rPr>
          <w:rFonts w:ascii="Times New Roman" w:eastAsia="Times New Roman" w:hAnsi="Times New Roman" w:cs="Times New Roman"/>
          <w:sz w:val="16"/>
          <w:szCs w:val="16"/>
          <w:lang w:eastAsia="ru-RU"/>
        </w:rPr>
      </w:pPr>
    </w:p>
    <w:p w:rsidR="00524C1D" w:rsidRDefault="00524C1D" w:rsidP="00524C1D">
      <w:pPr>
        <w:widowControl w:val="0"/>
        <w:autoSpaceDE w:val="0"/>
        <w:autoSpaceDN w:val="0"/>
        <w:adjustRightInd w:val="0"/>
        <w:ind w:left="567" w:firstLine="720"/>
        <w:jc w:val="right"/>
        <w:outlineLvl w:val="1"/>
        <w:rPr>
          <w:rFonts w:ascii="Times New Roman" w:eastAsia="Times New Roman" w:hAnsi="Times New Roman" w:cs="Times New Roman"/>
          <w:color w:val="000000"/>
          <w:sz w:val="16"/>
          <w:szCs w:val="16"/>
          <w:lang w:eastAsia="ru-RU"/>
        </w:rPr>
        <w:sectPr w:rsidR="00524C1D" w:rsidSect="00CE2DBE">
          <w:pgSz w:w="11907" w:h="16840"/>
          <w:pgMar w:top="709" w:right="709" w:bottom="851" w:left="1077" w:header="720" w:footer="720" w:gutter="0"/>
          <w:cols w:space="720"/>
          <w:noEndnote/>
          <w:docGrid w:linePitch="272"/>
        </w:sectPr>
      </w:pPr>
      <w:r>
        <w:rPr>
          <w:rFonts w:ascii="Times New Roman" w:eastAsia="Times New Roman" w:hAnsi="Times New Roman" w:cs="Times New Roman"/>
          <w:color w:val="000000"/>
          <w:sz w:val="16"/>
          <w:szCs w:val="16"/>
          <w:lang w:eastAsia="ru-RU"/>
        </w:rPr>
        <w:t xml:space="preserve"> </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lastRenderedPageBreak/>
        <w:t>Приложение</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к постановлению администрации</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Мокшанского района</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от    12.01.2023  №30</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«Приложение №3.2 </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к муниципальной программе</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«Развитие муниципальной службы</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в </w:t>
      </w:r>
      <w:proofErr w:type="spellStart"/>
      <w:r w:rsidRPr="00CE2DBE">
        <w:rPr>
          <w:rFonts w:ascii="Times New Roman" w:hAnsi="Times New Roman" w:cs="Times New Roman"/>
          <w:sz w:val="16"/>
          <w:szCs w:val="16"/>
        </w:rPr>
        <w:t>Мокшанском</w:t>
      </w:r>
      <w:proofErr w:type="spellEnd"/>
      <w:r w:rsidRPr="00CE2DBE">
        <w:rPr>
          <w:rFonts w:ascii="Times New Roman" w:hAnsi="Times New Roman" w:cs="Times New Roman"/>
          <w:sz w:val="16"/>
          <w:szCs w:val="16"/>
        </w:rPr>
        <w:t xml:space="preserve"> районе Пензенской области                                          </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на 2014-2027 годы»</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(новая редакция)</w:t>
      </w:r>
    </w:p>
    <w:p w:rsidR="00CE2DBE" w:rsidRDefault="00CE2DBE" w:rsidP="00CE2DBE">
      <w:pPr>
        <w:ind w:right="-370"/>
        <w:jc w:val="center"/>
        <w:rPr>
          <w:rFonts w:ascii="Times New Roman" w:hAnsi="Times New Roman" w:cs="Times New Roman"/>
          <w:b/>
          <w:bCs/>
          <w:sz w:val="16"/>
          <w:szCs w:val="16"/>
        </w:rPr>
      </w:pPr>
    </w:p>
    <w:p w:rsidR="00CE2DBE" w:rsidRDefault="00CE2DBE" w:rsidP="00CE2DBE">
      <w:pPr>
        <w:ind w:right="-370"/>
        <w:jc w:val="center"/>
        <w:rPr>
          <w:rFonts w:ascii="Times New Roman" w:hAnsi="Times New Roman" w:cs="Times New Roman"/>
          <w:b/>
          <w:bCs/>
          <w:sz w:val="16"/>
          <w:szCs w:val="16"/>
        </w:rPr>
      </w:pPr>
    </w:p>
    <w:p w:rsidR="00CE2DBE" w:rsidRDefault="00CE2DBE" w:rsidP="00CE2DBE">
      <w:pPr>
        <w:ind w:right="-370"/>
        <w:jc w:val="center"/>
        <w:rPr>
          <w:rFonts w:ascii="Times New Roman" w:hAnsi="Times New Roman" w:cs="Times New Roman"/>
          <w:b/>
          <w:bCs/>
          <w:sz w:val="16"/>
          <w:szCs w:val="16"/>
        </w:rPr>
      </w:pPr>
    </w:p>
    <w:p w:rsidR="00CE2DBE" w:rsidRPr="00CE2DBE" w:rsidRDefault="00CE2DBE" w:rsidP="00CE2DBE">
      <w:pPr>
        <w:ind w:right="-370"/>
        <w:jc w:val="center"/>
        <w:rPr>
          <w:rFonts w:ascii="Times New Roman" w:hAnsi="Times New Roman" w:cs="Times New Roman"/>
          <w:b/>
          <w:bCs/>
          <w:sz w:val="16"/>
          <w:szCs w:val="16"/>
        </w:rPr>
      </w:pPr>
      <w:r w:rsidRPr="00CE2DBE">
        <w:rPr>
          <w:rFonts w:ascii="Times New Roman" w:hAnsi="Times New Roman" w:cs="Times New Roman"/>
          <w:b/>
          <w:bCs/>
          <w:sz w:val="16"/>
          <w:szCs w:val="16"/>
        </w:rPr>
        <w:t>РЕСУРСНОЕ ОБЕСПЕЧЕНИЕ</w:t>
      </w:r>
    </w:p>
    <w:p w:rsidR="00CE2DBE" w:rsidRPr="00CE2DBE" w:rsidRDefault="00CE2DBE" w:rsidP="00CE2DBE">
      <w:pPr>
        <w:ind w:right="-370"/>
        <w:jc w:val="center"/>
        <w:rPr>
          <w:rFonts w:ascii="Times New Roman" w:hAnsi="Times New Roman" w:cs="Times New Roman"/>
          <w:b/>
          <w:bCs/>
          <w:sz w:val="16"/>
          <w:szCs w:val="16"/>
        </w:rPr>
      </w:pPr>
      <w:r w:rsidRPr="00CE2DBE">
        <w:rPr>
          <w:rFonts w:ascii="Times New Roman" w:hAnsi="Times New Roman" w:cs="Times New Roman"/>
          <w:b/>
          <w:bCs/>
          <w:sz w:val="16"/>
          <w:szCs w:val="16"/>
        </w:rPr>
        <w:t xml:space="preserve">реализации муниципальной программы «Развитие муниципальной службы </w:t>
      </w:r>
    </w:p>
    <w:p w:rsidR="00CE2DBE" w:rsidRPr="00CE2DBE" w:rsidRDefault="00CE2DBE" w:rsidP="00CE2DBE">
      <w:pPr>
        <w:ind w:right="-370"/>
        <w:jc w:val="center"/>
        <w:rPr>
          <w:rFonts w:ascii="Times New Roman" w:hAnsi="Times New Roman" w:cs="Times New Roman"/>
          <w:b/>
          <w:bCs/>
          <w:sz w:val="16"/>
          <w:szCs w:val="16"/>
        </w:rPr>
      </w:pPr>
      <w:r w:rsidRPr="00CE2DBE">
        <w:rPr>
          <w:rFonts w:ascii="Times New Roman" w:hAnsi="Times New Roman" w:cs="Times New Roman"/>
          <w:b/>
          <w:bCs/>
          <w:sz w:val="16"/>
          <w:szCs w:val="16"/>
        </w:rPr>
        <w:t xml:space="preserve">в </w:t>
      </w:r>
      <w:proofErr w:type="spellStart"/>
      <w:r w:rsidRPr="00CE2DBE">
        <w:rPr>
          <w:rFonts w:ascii="Times New Roman" w:hAnsi="Times New Roman" w:cs="Times New Roman"/>
          <w:b/>
          <w:bCs/>
          <w:sz w:val="16"/>
          <w:szCs w:val="16"/>
        </w:rPr>
        <w:t>Мокшанском</w:t>
      </w:r>
      <w:proofErr w:type="spellEnd"/>
      <w:r w:rsidRPr="00CE2DBE">
        <w:rPr>
          <w:rFonts w:ascii="Times New Roman" w:hAnsi="Times New Roman" w:cs="Times New Roman"/>
          <w:b/>
          <w:bCs/>
          <w:sz w:val="16"/>
          <w:szCs w:val="16"/>
        </w:rPr>
        <w:t xml:space="preserve"> районе Пензенской области на 2014-2027 годы» </w:t>
      </w:r>
    </w:p>
    <w:p w:rsidR="00CE2DBE" w:rsidRPr="00CE2DBE" w:rsidRDefault="00CE2DBE" w:rsidP="00CE2DBE">
      <w:pPr>
        <w:ind w:right="-370"/>
        <w:jc w:val="center"/>
        <w:rPr>
          <w:rFonts w:ascii="Times New Roman" w:hAnsi="Times New Roman" w:cs="Times New Roman"/>
          <w:b/>
          <w:bCs/>
          <w:sz w:val="16"/>
          <w:szCs w:val="16"/>
        </w:rPr>
      </w:pPr>
      <w:r w:rsidRPr="00CE2DBE">
        <w:rPr>
          <w:rFonts w:ascii="Times New Roman" w:hAnsi="Times New Roman" w:cs="Times New Roman"/>
          <w:b/>
          <w:bCs/>
          <w:sz w:val="16"/>
          <w:szCs w:val="16"/>
        </w:rPr>
        <w:t xml:space="preserve">за счет всех источников финансирования </w:t>
      </w:r>
    </w:p>
    <w:p w:rsidR="00CE2DBE" w:rsidRPr="00CE2DBE" w:rsidRDefault="00CE2DBE" w:rsidP="00CE2DBE">
      <w:pPr>
        <w:ind w:right="-370"/>
        <w:jc w:val="center"/>
        <w:rPr>
          <w:rFonts w:ascii="Times New Roman" w:hAnsi="Times New Roman" w:cs="Times New Roman"/>
          <w:b/>
          <w:bCs/>
          <w:sz w:val="16"/>
          <w:szCs w:val="16"/>
        </w:rPr>
      </w:pPr>
    </w:p>
    <w:tbl>
      <w:tblPr>
        <w:tblW w:w="1552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69"/>
        <w:gridCol w:w="2851"/>
        <w:gridCol w:w="4112"/>
        <w:gridCol w:w="959"/>
        <w:gridCol w:w="35"/>
        <w:gridCol w:w="992"/>
        <w:gridCol w:w="960"/>
        <w:gridCol w:w="992"/>
        <w:gridCol w:w="850"/>
        <w:gridCol w:w="1101"/>
      </w:tblGrid>
      <w:tr w:rsidR="00CE2DBE" w:rsidRPr="00CE2DBE" w:rsidTr="00CE2DBE">
        <w:tc>
          <w:tcPr>
            <w:tcW w:w="5528" w:type="dxa"/>
            <w:gridSpan w:val="3"/>
            <w:vAlign w:val="center"/>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Ответственный исполнитель муниципальной программы</w:t>
            </w:r>
          </w:p>
        </w:tc>
        <w:tc>
          <w:tcPr>
            <w:tcW w:w="10001" w:type="dxa"/>
            <w:gridSpan w:val="8"/>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Организационный отдел администрации Мокшанского района</w:t>
            </w:r>
          </w:p>
        </w:tc>
      </w:tr>
      <w:tr w:rsidR="00CE2DBE" w:rsidRPr="00CE2DBE" w:rsidTr="00CE2DBE">
        <w:tc>
          <w:tcPr>
            <w:tcW w:w="708" w:type="dxa"/>
            <w:vMerge w:val="restart"/>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п/п</w:t>
            </w:r>
          </w:p>
        </w:tc>
        <w:tc>
          <w:tcPr>
            <w:tcW w:w="1969" w:type="dxa"/>
            <w:vMerge w:val="restart"/>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Статус</w:t>
            </w:r>
          </w:p>
        </w:tc>
        <w:tc>
          <w:tcPr>
            <w:tcW w:w="2851" w:type="dxa"/>
            <w:vMerge w:val="restart"/>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Наименование муниципальной программы, подпрограммы, основного мероприятия</w:t>
            </w:r>
          </w:p>
        </w:tc>
        <w:tc>
          <w:tcPr>
            <w:tcW w:w="4112" w:type="dxa"/>
            <w:vMerge w:val="restart"/>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Источник финансирования</w:t>
            </w:r>
          </w:p>
        </w:tc>
        <w:tc>
          <w:tcPr>
            <w:tcW w:w="5889" w:type="dxa"/>
            <w:gridSpan w:val="7"/>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Оценка расходов, тыс. рублей</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ind w:right="-370"/>
              <w:jc w:val="center"/>
              <w:rPr>
                <w:rFonts w:ascii="Times New Roman" w:hAnsi="Times New Roman" w:cs="Times New Roman"/>
                <w:b/>
                <w:bCs/>
                <w:sz w:val="16"/>
                <w:szCs w:val="16"/>
              </w:rPr>
            </w:pPr>
          </w:p>
        </w:tc>
        <w:tc>
          <w:tcPr>
            <w:tcW w:w="4112" w:type="dxa"/>
            <w:vMerge/>
          </w:tcPr>
          <w:p w:rsidR="00CE2DBE" w:rsidRPr="00CE2DBE" w:rsidRDefault="00CE2DBE" w:rsidP="00CE2DBE">
            <w:pPr>
              <w:ind w:right="-370"/>
              <w:jc w:val="center"/>
              <w:rPr>
                <w:rFonts w:ascii="Times New Roman" w:hAnsi="Times New Roman" w:cs="Times New Roman"/>
                <w:b/>
                <w:bCs/>
                <w:sz w:val="16"/>
                <w:szCs w:val="16"/>
              </w:rPr>
            </w:pPr>
          </w:p>
        </w:tc>
        <w:tc>
          <w:tcPr>
            <w:tcW w:w="959" w:type="dxa"/>
          </w:tcPr>
          <w:p w:rsidR="00CE2DBE" w:rsidRPr="00CE2DBE" w:rsidRDefault="00CE2DBE" w:rsidP="00CE2DBE">
            <w:pPr>
              <w:ind w:right="-141"/>
              <w:jc w:val="center"/>
              <w:rPr>
                <w:rFonts w:ascii="Times New Roman" w:hAnsi="Times New Roman" w:cs="Times New Roman"/>
                <w:bCs/>
                <w:sz w:val="16"/>
                <w:szCs w:val="16"/>
              </w:rPr>
            </w:pPr>
            <w:r w:rsidRPr="00CE2DBE">
              <w:rPr>
                <w:rFonts w:ascii="Times New Roman" w:hAnsi="Times New Roman" w:cs="Times New Roman"/>
                <w:bCs/>
                <w:sz w:val="16"/>
                <w:szCs w:val="16"/>
              </w:rPr>
              <w:t>2022</w:t>
            </w:r>
          </w:p>
        </w:tc>
        <w:tc>
          <w:tcPr>
            <w:tcW w:w="1027" w:type="dxa"/>
            <w:gridSpan w:val="2"/>
          </w:tcPr>
          <w:p w:rsidR="00CE2DBE" w:rsidRPr="00CE2DBE" w:rsidRDefault="00CE2DBE" w:rsidP="00CE2DBE">
            <w:pPr>
              <w:ind w:right="-141"/>
              <w:jc w:val="center"/>
              <w:rPr>
                <w:rFonts w:ascii="Times New Roman" w:hAnsi="Times New Roman" w:cs="Times New Roman"/>
                <w:bCs/>
                <w:sz w:val="16"/>
                <w:szCs w:val="16"/>
              </w:rPr>
            </w:pPr>
            <w:r w:rsidRPr="00CE2DBE">
              <w:rPr>
                <w:rFonts w:ascii="Times New Roman" w:hAnsi="Times New Roman" w:cs="Times New Roman"/>
                <w:bCs/>
                <w:sz w:val="16"/>
                <w:szCs w:val="16"/>
              </w:rPr>
              <w:t>2023</w:t>
            </w:r>
          </w:p>
        </w:tc>
        <w:tc>
          <w:tcPr>
            <w:tcW w:w="960" w:type="dxa"/>
          </w:tcPr>
          <w:p w:rsidR="00CE2DBE" w:rsidRPr="00CE2DBE" w:rsidRDefault="00CE2DBE" w:rsidP="00CE2DBE">
            <w:pPr>
              <w:ind w:right="-141"/>
              <w:jc w:val="center"/>
              <w:rPr>
                <w:rFonts w:ascii="Times New Roman" w:hAnsi="Times New Roman" w:cs="Times New Roman"/>
                <w:bCs/>
                <w:sz w:val="16"/>
                <w:szCs w:val="16"/>
              </w:rPr>
            </w:pPr>
            <w:r w:rsidRPr="00CE2DBE">
              <w:rPr>
                <w:rFonts w:ascii="Times New Roman" w:hAnsi="Times New Roman" w:cs="Times New Roman"/>
                <w:bCs/>
                <w:sz w:val="16"/>
                <w:szCs w:val="16"/>
              </w:rPr>
              <w:t>2024</w:t>
            </w:r>
          </w:p>
        </w:tc>
        <w:tc>
          <w:tcPr>
            <w:tcW w:w="992" w:type="dxa"/>
          </w:tcPr>
          <w:p w:rsidR="00CE2DBE" w:rsidRPr="00CE2DBE" w:rsidRDefault="00CE2DBE" w:rsidP="00CE2DBE">
            <w:pPr>
              <w:ind w:right="-141"/>
              <w:jc w:val="center"/>
              <w:rPr>
                <w:rFonts w:ascii="Times New Roman" w:hAnsi="Times New Roman" w:cs="Times New Roman"/>
                <w:bCs/>
                <w:sz w:val="16"/>
                <w:szCs w:val="16"/>
              </w:rPr>
            </w:pPr>
            <w:r w:rsidRPr="00CE2DBE">
              <w:rPr>
                <w:rFonts w:ascii="Times New Roman" w:hAnsi="Times New Roman" w:cs="Times New Roman"/>
                <w:bCs/>
                <w:sz w:val="16"/>
                <w:szCs w:val="16"/>
              </w:rPr>
              <w:t>2025</w:t>
            </w:r>
          </w:p>
        </w:tc>
        <w:tc>
          <w:tcPr>
            <w:tcW w:w="850" w:type="dxa"/>
          </w:tcPr>
          <w:p w:rsidR="00CE2DBE" w:rsidRPr="00CE2DBE" w:rsidRDefault="00CE2DBE" w:rsidP="00CE2DBE">
            <w:pPr>
              <w:ind w:right="-141"/>
              <w:jc w:val="center"/>
              <w:rPr>
                <w:rFonts w:ascii="Times New Roman" w:hAnsi="Times New Roman" w:cs="Times New Roman"/>
                <w:bCs/>
                <w:sz w:val="16"/>
                <w:szCs w:val="16"/>
              </w:rPr>
            </w:pPr>
            <w:r w:rsidRPr="00CE2DBE">
              <w:rPr>
                <w:rFonts w:ascii="Times New Roman" w:hAnsi="Times New Roman" w:cs="Times New Roman"/>
                <w:bCs/>
                <w:sz w:val="16"/>
                <w:szCs w:val="16"/>
              </w:rPr>
              <w:t>2026</w:t>
            </w:r>
          </w:p>
        </w:tc>
        <w:tc>
          <w:tcPr>
            <w:tcW w:w="1101" w:type="dxa"/>
          </w:tcPr>
          <w:p w:rsidR="00CE2DBE" w:rsidRPr="00CE2DBE" w:rsidRDefault="00CE2DBE" w:rsidP="00CE2DBE">
            <w:pPr>
              <w:ind w:right="-141"/>
              <w:rPr>
                <w:rFonts w:ascii="Times New Roman" w:hAnsi="Times New Roman" w:cs="Times New Roman"/>
                <w:bCs/>
                <w:sz w:val="16"/>
                <w:szCs w:val="16"/>
              </w:rPr>
            </w:pPr>
            <w:r w:rsidRPr="00CE2DBE">
              <w:rPr>
                <w:rFonts w:ascii="Times New Roman" w:hAnsi="Times New Roman" w:cs="Times New Roman"/>
                <w:bCs/>
                <w:sz w:val="16"/>
                <w:szCs w:val="16"/>
              </w:rPr>
              <w:t>2027</w:t>
            </w:r>
          </w:p>
        </w:tc>
      </w:tr>
      <w:tr w:rsidR="00CE2DBE" w:rsidRPr="00CE2DBE" w:rsidTr="00CE2DBE">
        <w:trPr>
          <w:trHeight w:val="265"/>
        </w:trPr>
        <w:tc>
          <w:tcPr>
            <w:tcW w:w="708" w:type="dxa"/>
          </w:tcPr>
          <w:p w:rsidR="00CE2DBE" w:rsidRPr="00CE2DBE" w:rsidRDefault="00CE2DBE" w:rsidP="00CE2DBE">
            <w:pPr>
              <w:ind w:right="-370" w:hanging="250"/>
              <w:jc w:val="center"/>
              <w:rPr>
                <w:rFonts w:ascii="Times New Roman" w:hAnsi="Times New Roman" w:cs="Times New Roman"/>
                <w:bCs/>
                <w:sz w:val="16"/>
                <w:szCs w:val="16"/>
              </w:rPr>
            </w:pPr>
            <w:r w:rsidRPr="00CE2DBE">
              <w:rPr>
                <w:rFonts w:ascii="Times New Roman" w:hAnsi="Times New Roman" w:cs="Times New Roman"/>
                <w:bCs/>
                <w:sz w:val="16"/>
                <w:szCs w:val="16"/>
              </w:rPr>
              <w:t>1</w:t>
            </w:r>
          </w:p>
        </w:tc>
        <w:tc>
          <w:tcPr>
            <w:tcW w:w="1969" w:type="dxa"/>
          </w:tcPr>
          <w:p w:rsidR="00CE2DBE" w:rsidRPr="00CE2DBE" w:rsidRDefault="00CE2DBE" w:rsidP="00CE2DBE">
            <w:pPr>
              <w:ind w:right="-370"/>
              <w:jc w:val="center"/>
              <w:rPr>
                <w:rFonts w:ascii="Times New Roman" w:hAnsi="Times New Roman" w:cs="Times New Roman"/>
                <w:bCs/>
                <w:sz w:val="16"/>
                <w:szCs w:val="16"/>
              </w:rPr>
            </w:pPr>
            <w:r w:rsidRPr="00CE2DBE">
              <w:rPr>
                <w:rFonts w:ascii="Times New Roman" w:hAnsi="Times New Roman" w:cs="Times New Roman"/>
                <w:bCs/>
                <w:sz w:val="16"/>
                <w:szCs w:val="16"/>
              </w:rPr>
              <w:t>2</w:t>
            </w:r>
          </w:p>
        </w:tc>
        <w:tc>
          <w:tcPr>
            <w:tcW w:w="2851" w:type="dxa"/>
          </w:tcPr>
          <w:p w:rsidR="00CE2DBE" w:rsidRPr="00CE2DBE" w:rsidRDefault="00CE2DBE" w:rsidP="00CE2DBE">
            <w:pPr>
              <w:ind w:right="-370"/>
              <w:jc w:val="center"/>
              <w:rPr>
                <w:rFonts w:ascii="Times New Roman" w:hAnsi="Times New Roman" w:cs="Times New Roman"/>
                <w:bCs/>
                <w:sz w:val="16"/>
                <w:szCs w:val="16"/>
              </w:rPr>
            </w:pPr>
            <w:r w:rsidRPr="00CE2DBE">
              <w:rPr>
                <w:rFonts w:ascii="Times New Roman" w:hAnsi="Times New Roman" w:cs="Times New Roman"/>
                <w:bCs/>
                <w:sz w:val="16"/>
                <w:szCs w:val="16"/>
              </w:rPr>
              <w:t>3</w:t>
            </w:r>
          </w:p>
        </w:tc>
        <w:tc>
          <w:tcPr>
            <w:tcW w:w="4112" w:type="dxa"/>
          </w:tcPr>
          <w:p w:rsidR="00CE2DBE" w:rsidRPr="00CE2DBE" w:rsidRDefault="00CE2DBE" w:rsidP="00CE2DBE">
            <w:pPr>
              <w:ind w:right="-370"/>
              <w:jc w:val="center"/>
              <w:rPr>
                <w:rFonts w:ascii="Times New Roman" w:hAnsi="Times New Roman" w:cs="Times New Roman"/>
                <w:bCs/>
                <w:sz w:val="16"/>
                <w:szCs w:val="16"/>
              </w:rPr>
            </w:pPr>
            <w:r w:rsidRPr="00CE2DBE">
              <w:rPr>
                <w:rFonts w:ascii="Times New Roman" w:hAnsi="Times New Roman" w:cs="Times New Roman"/>
                <w:bCs/>
                <w:sz w:val="16"/>
                <w:szCs w:val="16"/>
              </w:rPr>
              <w:t>4</w:t>
            </w:r>
          </w:p>
        </w:tc>
        <w:tc>
          <w:tcPr>
            <w:tcW w:w="959" w:type="dxa"/>
          </w:tcPr>
          <w:p w:rsidR="00CE2DBE" w:rsidRPr="00CE2DBE" w:rsidRDefault="00CE2DBE" w:rsidP="00CE2DBE">
            <w:pPr>
              <w:ind w:right="-370"/>
              <w:jc w:val="center"/>
              <w:rPr>
                <w:rFonts w:ascii="Times New Roman" w:hAnsi="Times New Roman" w:cs="Times New Roman"/>
                <w:bCs/>
                <w:sz w:val="16"/>
                <w:szCs w:val="16"/>
              </w:rPr>
            </w:pPr>
            <w:r w:rsidRPr="00CE2DBE">
              <w:rPr>
                <w:rFonts w:ascii="Times New Roman" w:hAnsi="Times New Roman" w:cs="Times New Roman"/>
                <w:bCs/>
                <w:sz w:val="16"/>
                <w:szCs w:val="16"/>
              </w:rPr>
              <w:t>5</w:t>
            </w:r>
          </w:p>
        </w:tc>
        <w:tc>
          <w:tcPr>
            <w:tcW w:w="1027" w:type="dxa"/>
            <w:gridSpan w:val="2"/>
          </w:tcPr>
          <w:p w:rsidR="00CE2DBE" w:rsidRPr="00CE2DBE" w:rsidRDefault="00CE2DBE" w:rsidP="00CE2DBE">
            <w:pPr>
              <w:jc w:val="center"/>
              <w:rPr>
                <w:rFonts w:ascii="Times New Roman" w:hAnsi="Times New Roman" w:cs="Times New Roman"/>
                <w:bCs/>
                <w:sz w:val="16"/>
                <w:szCs w:val="16"/>
              </w:rPr>
            </w:pPr>
            <w:r w:rsidRPr="00CE2DBE">
              <w:rPr>
                <w:rFonts w:ascii="Times New Roman" w:hAnsi="Times New Roman" w:cs="Times New Roman"/>
                <w:bCs/>
                <w:sz w:val="16"/>
                <w:szCs w:val="16"/>
              </w:rPr>
              <w:t>6</w:t>
            </w:r>
          </w:p>
        </w:tc>
        <w:tc>
          <w:tcPr>
            <w:tcW w:w="960" w:type="dxa"/>
          </w:tcPr>
          <w:p w:rsidR="00CE2DBE" w:rsidRPr="00CE2DBE" w:rsidRDefault="00CE2DBE" w:rsidP="00CE2DBE">
            <w:pPr>
              <w:ind w:right="-76"/>
              <w:jc w:val="center"/>
              <w:rPr>
                <w:rFonts w:ascii="Times New Roman" w:hAnsi="Times New Roman" w:cs="Times New Roman"/>
                <w:bCs/>
                <w:sz w:val="16"/>
                <w:szCs w:val="16"/>
              </w:rPr>
            </w:pPr>
            <w:r w:rsidRPr="00CE2DBE">
              <w:rPr>
                <w:rFonts w:ascii="Times New Roman" w:hAnsi="Times New Roman" w:cs="Times New Roman"/>
                <w:bCs/>
                <w:sz w:val="16"/>
                <w:szCs w:val="16"/>
              </w:rPr>
              <w:t>7</w:t>
            </w:r>
          </w:p>
        </w:tc>
        <w:tc>
          <w:tcPr>
            <w:tcW w:w="992" w:type="dxa"/>
          </w:tcPr>
          <w:p w:rsidR="00CE2DBE" w:rsidRPr="00CE2DBE" w:rsidRDefault="00CE2DBE" w:rsidP="00CE2DBE">
            <w:pPr>
              <w:ind w:right="-76"/>
              <w:jc w:val="center"/>
              <w:rPr>
                <w:rFonts w:ascii="Times New Roman" w:hAnsi="Times New Roman" w:cs="Times New Roman"/>
                <w:bCs/>
                <w:sz w:val="16"/>
                <w:szCs w:val="16"/>
              </w:rPr>
            </w:pPr>
            <w:r w:rsidRPr="00CE2DBE">
              <w:rPr>
                <w:rFonts w:ascii="Times New Roman" w:hAnsi="Times New Roman" w:cs="Times New Roman"/>
                <w:bCs/>
                <w:sz w:val="16"/>
                <w:szCs w:val="16"/>
              </w:rPr>
              <w:t>8</w:t>
            </w:r>
          </w:p>
        </w:tc>
        <w:tc>
          <w:tcPr>
            <w:tcW w:w="850" w:type="dxa"/>
          </w:tcPr>
          <w:p w:rsidR="00CE2DBE" w:rsidRPr="00CE2DBE" w:rsidRDefault="00CE2DBE" w:rsidP="00CE2DBE">
            <w:pPr>
              <w:ind w:right="-76"/>
              <w:jc w:val="center"/>
              <w:rPr>
                <w:rFonts w:ascii="Times New Roman" w:hAnsi="Times New Roman" w:cs="Times New Roman"/>
                <w:bCs/>
                <w:sz w:val="16"/>
                <w:szCs w:val="16"/>
              </w:rPr>
            </w:pPr>
            <w:r w:rsidRPr="00CE2DBE">
              <w:rPr>
                <w:rFonts w:ascii="Times New Roman" w:hAnsi="Times New Roman" w:cs="Times New Roman"/>
                <w:bCs/>
                <w:sz w:val="16"/>
                <w:szCs w:val="16"/>
              </w:rPr>
              <w:t>9</w:t>
            </w:r>
          </w:p>
        </w:tc>
        <w:tc>
          <w:tcPr>
            <w:tcW w:w="1101" w:type="dxa"/>
          </w:tcPr>
          <w:p w:rsidR="00CE2DBE" w:rsidRPr="00CE2DBE" w:rsidRDefault="00CE2DBE" w:rsidP="00CE2DBE">
            <w:pPr>
              <w:ind w:right="-76"/>
              <w:jc w:val="center"/>
              <w:rPr>
                <w:rFonts w:ascii="Times New Roman" w:hAnsi="Times New Roman" w:cs="Times New Roman"/>
                <w:bCs/>
                <w:sz w:val="16"/>
                <w:szCs w:val="16"/>
              </w:rPr>
            </w:pPr>
            <w:r w:rsidRPr="00CE2DBE">
              <w:rPr>
                <w:rFonts w:ascii="Times New Roman" w:hAnsi="Times New Roman" w:cs="Times New Roman"/>
                <w:bCs/>
                <w:sz w:val="16"/>
                <w:szCs w:val="16"/>
              </w:rPr>
              <w:t>10</w:t>
            </w:r>
          </w:p>
        </w:tc>
      </w:tr>
      <w:tr w:rsidR="00CE2DBE" w:rsidRPr="00CE2DBE" w:rsidTr="00CE2DBE">
        <w:tc>
          <w:tcPr>
            <w:tcW w:w="708" w:type="dxa"/>
            <w:vMerge w:val="restart"/>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w:t>
            </w:r>
          </w:p>
          <w:p w:rsidR="00CE2DBE" w:rsidRPr="00CE2DBE" w:rsidRDefault="00CE2DBE" w:rsidP="00CE2DBE">
            <w:pPr>
              <w:pStyle w:val="ConsPlusNormal"/>
              <w:ind w:firstLine="33"/>
              <w:jc w:val="center"/>
              <w:rPr>
                <w:rFonts w:ascii="Times New Roman" w:hAnsi="Times New Roman" w:cs="Times New Roman"/>
                <w:sz w:val="16"/>
                <w:szCs w:val="16"/>
              </w:rPr>
            </w:pPr>
          </w:p>
        </w:tc>
        <w:tc>
          <w:tcPr>
            <w:tcW w:w="1969" w:type="dxa"/>
            <w:vMerge w:val="restart"/>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Муниципальная программа</w:t>
            </w:r>
          </w:p>
          <w:p w:rsidR="00CE2DBE" w:rsidRPr="00CE2DBE" w:rsidRDefault="00CE2DBE" w:rsidP="00CE2DBE">
            <w:pPr>
              <w:pStyle w:val="ConsPlusNormal"/>
              <w:rPr>
                <w:rFonts w:ascii="Times New Roman" w:hAnsi="Times New Roman" w:cs="Times New Roman"/>
                <w:sz w:val="16"/>
                <w:szCs w:val="16"/>
              </w:rPr>
            </w:pPr>
          </w:p>
        </w:tc>
        <w:tc>
          <w:tcPr>
            <w:tcW w:w="2851"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Развитие муниципальной службы в </w:t>
            </w:r>
            <w:proofErr w:type="spellStart"/>
            <w:r w:rsidRPr="00CE2DBE">
              <w:rPr>
                <w:rFonts w:ascii="Times New Roman" w:hAnsi="Times New Roman" w:cs="Times New Roman"/>
                <w:sz w:val="16"/>
                <w:szCs w:val="16"/>
              </w:rPr>
              <w:t>Мокшанском</w:t>
            </w:r>
            <w:proofErr w:type="spellEnd"/>
            <w:r w:rsidRPr="00CE2DBE">
              <w:rPr>
                <w:rFonts w:ascii="Times New Roman" w:hAnsi="Times New Roman" w:cs="Times New Roman"/>
                <w:sz w:val="16"/>
                <w:szCs w:val="16"/>
              </w:rPr>
              <w:t xml:space="preserve"> районе Пензенской</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области на</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2014-2027 годы</w:t>
            </w:r>
          </w:p>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4112" w:type="dxa"/>
          </w:tcPr>
          <w:p w:rsidR="00CE2DBE" w:rsidRPr="00CE2DBE" w:rsidRDefault="00CE2DBE" w:rsidP="00CE2DBE">
            <w:pPr>
              <w:pStyle w:val="ConsPlusNormal"/>
              <w:ind w:firstLine="0"/>
              <w:jc w:val="both"/>
              <w:rPr>
                <w:rFonts w:ascii="Times New Roman" w:hAnsi="Times New Roman" w:cs="Times New Roman"/>
                <w:sz w:val="16"/>
                <w:szCs w:val="16"/>
              </w:rPr>
            </w:pPr>
            <w:r w:rsidRPr="00CE2DBE">
              <w:rPr>
                <w:rFonts w:ascii="Times New Roman" w:hAnsi="Times New Roman" w:cs="Times New Roman"/>
                <w:sz w:val="16"/>
                <w:szCs w:val="16"/>
              </w:rPr>
              <w:t xml:space="preserve">   всего</w:t>
            </w:r>
          </w:p>
        </w:tc>
        <w:tc>
          <w:tcPr>
            <w:tcW w:w="95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39035,1</w:t>
            </w:r>
          </w:p>
        </w:tc>
        <w:tc>
          <w:tcPr>
            <w:tcW w:w="1027"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39539,0</w:t>
            </w: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40857,5</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42321,0</w:t>
            </w:r>
          </w:p>
        </w:tc>
      </w:tr>
      <w:tr w:rsidR="00CE2DBE" w:rsidRPr="00CE2DBE" w:rsidTr="00CE2DBE">
        <w:tc>
          <w:tcPr>
            <w:tcW w:w="708" w:type="dxa"/>
            <w:vMerge/>
          </w:tcPr>
          <w:p w:rsidR="00CE2DBE" w:rsidRPr="00CE2DBE" w:rsidRDefault="00CE2DBE" w:rsidP="00CE2DBE">
            <w:pPr>
              <w:pStyle w:val="ConsPlusNormal"/>
              <w:ind w:firstLine="0"/>
              <w:jc w:val="center"/>
              <w:rPr>
                <w:rFonts w:ascii="Times New Roman" w:hAnsi="Times New Roman" w:cs="Times New Roman"/>
                <w:sz w:val="16"/>
                <w:szCs w:val="16"/>
              </w:rPr>
            </w:pPr>
          </w:p>
        </w:tc>
        <w:tc>
          <w:tcPr>
            <w:tcW w:w="1969" w:type="dxa"/>
            <w:vMerge/>
          </w:tcPr>
          <w:p w:rsidR="00CE2DBE" w:rsidRPr="00CE2DBE" w:rsidRDefault="00CE2DBE" w:rsidP="00CE2DBE">
            <w:pPr>
              <w:pStyle w:val="ConsPlusNormal"/>
              <w:ind w:firstLine="0"/>
              <w:rPr>
                <w:rFonts w:ascii="Times New Roman" w:hAnsi="Times New Roman" w:cs="Times New Roman"/>
                <w:sz w:val="16"/>
                <w:szCs w:val="16"/>
              </w:rPr>
            </w:pPr>
          </w:p>
        </w:tc>
        <w:tc>
          <w:tcPr>
            <w:tcW w:w="2851" w:type="dxa"/>
            <w:vMerge/>
          </w:tcPr>
          <w:p w:rsidR="00CE2DBE" w:rsidRPr="00CE2DBE" w:rsidRDefault="00CE2DBE" w:rsidP="00CE2DBE">
            <w:pPr>
              <w:rPr>
                <w:rFonts w:ascii="Times New Roman" w:hAnsi="Times New Roman" w:cs="Times New Roman"/>
                <w:sz w:val="16"/>
                <w:szCs w:val="16"/>
              </w:rPr>
            </w:pPr>
          </w:p>
        </w:tc>
        <w:tc>
          <w:tcPr>
            <w:tcW w:w="4112" w:type="dxa"/>
          </w:tcPr>
          <w:p w:rsidR="00CE2DBE" w:rsidRPr="00CE2DBE" w:rsidRDefault="00CE2DBE" w:rsidP="00CE2DBE">
            <w:pPr>
              <w:pStyle w:val="ConsPlusNormal"/>
              <w:ind w:firstLine="0"/>
              <w:jc w:val="both"/>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959" w:type="dxa"/>
          </w:tcPr>
          <w:p w:rsidR="00CE2DBE" w:rsidRPr="00CE2DBE" w:rsidRDefault="00CE2DBE" w:rsidP="00CE2DBE">
            <w:pPr>
              <w:pStyle w:val="ConsPlusNormal"/>
              <w:ind w:firstLine="0"/>
              <w:rPr>
                <w:rFonts w:ascii="Times New Roman" w:hAnsi="Times New Roman" w:cs="Times New Roman"/>
                <w:sz w:val="16"/>
                <w:szCs w:val="16"/>
              </w:rPr>
            </w:pPr>
          </w:p>
        </w:tc>
        <w:tc>
          <w:tcPr>
            <w:tcW w:w="1027" w:type="dxa"/>
            <w:gridSpan w:val="2"/>
          </w:tcPr>
          <w:p w:rsidR="00CE2DBE" w:rsidRPr="00CE2DBE" w:rsidRDefault="00CE2DBE" w:rsidP="00CE2DBE">
            <w:pPr>
              <w:pStyle w:val="ConsPlusNormal"/>
              <w:ind w:firstLine="0"/>
              <w:jc w:val="center"/>
              <w:rPr>
                <w:rFonts w:ascii="Times New Roman" w:hAnsi="Times New Roman" w:cs="Times New Roman"/>
                <w:sz w:val="16"/>
                <w:szCs w:val="16"/>
              </w:rPr>
            </w:pP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95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37621,0</w:t>
            </w:r>
          </w:p>
          <w:p w:rsidR="00CE2DBE" w:rsidRPr="00CE2DBE" w:rsidRDefault="00CE2DBE" w:rsidP="00CE2DBE">
            <w:pPr>
              <w:pStyle w:val="ConsPlusNormal"/>
              <w:ind w:firstLine="0"/>
              <w:rPr>
                <w:rFonts w:ascii="Times New Roman" w:hAnsi="Times New Roman" w:cs="Times New Roman"/>
                <w:sz w:val="16"/>
                <w:szCs w:val="16"/>
              </w:rPr>
            </w:pPr>
          </w:p>
        </w:tc>
        <w:tc>
          <w:tcPr>
            <w:tcW w:w="1027" w:type="dxa"/>
            <w:gridSpan w:val="2"/>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38004,9</w:t>
            </w:r>
          </w:p>
        </w:tc>
        <w:tc>
          <w:tcPr>
            <w:tcW w:w="960"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39251,1</w:t>
            </w:r>
          </w:p>
        </w:tc>
        <w:tc>
          <w:tcPr>
            <w:tcW w:w="99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40655,1</w:t>
            </w: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r w:rsidRPr="00CE2DBE">
              <w:rPr>
                <w:rFonts w:ascii="Times New Roman" w:hAnsi="Times New Roman" w:cs="Times New Roman"/>
                <w:sz w:val="16"/>
                <w:szCs w:val="16"/>
              </w:rPr>
              <w:t>40655,1</w:t>
            </w:r>
          </w:p>
        </w:tc>
        <w:tc>
          <w:tcPr>
            <w:tcW w:w="1101"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40655,1</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959" w:type="dxa"/>
          </w:tcPr>
          <w:p w:rsidR="00CE2DBE" w:rsidRPr="00CE2DBE" w:rsidRDefault="00CE2DBE" w:rsidP="00CE2DBE">
            <w:pPr>
              <w:pStyle w:val="ConsPlusNormal"/>
              <w:ind w:firstLine="34"/>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027"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959"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1414,1</w:t>
            </w:r>
          </w:p>
        </w:tc>
        <w:tc>
          <w:tcPr>
            <w:tcW w:w="1027"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1534,1</w:t>
            </w: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1606,4</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1665,9</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1665,9</w:t>
            </w: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1665,9</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 xml:space="preserve">иные источники </w:t>
            </w:r>
          </w:p>
        </w:tc>
        <w:tc>
          <w:tcPr>
            <w:tcW w:w="95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 xml:space="preserve">   -</w:t>
            </w:r>
          </w:p>
        </w:tc>
        <w:tc>
          <w:tcPr>
            <w:tcW w:w="1027" w:type="dxa"/>
            <w:gridSpan w:val="2"/>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 xml:space="preserve">  -</w:t>
            </w:r>
          </w:p>
        </w:tc>
        <w:tc>
          <w:tcPr>
            <w:tcW w:w="960"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w:t>
            </w:r>
          </w:p>
        </w:tc>
        <w:tc>
          <w:tcPr>
            <w:tcW w:w="99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w:t>
            </w: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101"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CE2DBE">
        <w:tc>
          <w:tcPr>
            <w:tcW w:w="708" w:type="dxa"/>
            <w:vMerge w:val="restart"/>
          </w:tcPr>
          <w:p w:rsidR="00CE2DBE" w:rsidRPr="00CE2DBE" w:rsidRDefault="00CE2DBE" w:rsidP="00CE2DBE">
            <w:pPr>
              <w:rPr>
                <w:rFonts w:ascii="Times New Roman" w:hAnsi="Times New Roman" w:cs="Times New Roman"/>
                <w:sz w:val="16"/>
                <w:szCs w:val="16"/>
              </w:rPr>
            </w:pPr>
          </w:p>
        </w:tc>
        <w:tc>
          <w:tcPr>
            <w:tcW w:w="1969"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Основное мероприятие</w:t>
            </w:r>
          </w:p>
        </w:tc>
        <w:tc>
          <w:tcPr>
            <w:tcW w:w="2851" w:type="dxa"/>
            <w:vMerge w:val="restart"/>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всего</w:t>
            </w:r>
          </w:p>
        </w:tc>
        <w:tc>
          <w:tcPr>
            <w:tcW w:w="959"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39035,1</w:t>
            </w:r>
          </w:p>
        </w:tc>
        <w:tc>
          <w:tcPr>
            <w:tcW w:w="1027"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39539,0</w:t>
            </w: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40857,5</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42321,0</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ind w:right="-370"/>
              <w:jc w:val="cente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986" w:type="dxa"/>
            <w:gridSpan w:val="3"/>
          </w:tcPr>
          <w:p w:rsidR="00CE2DBE" w:rsidRPr="00CE2DBE" w:rsidRDefault="00CE2DBE" w:rsidP="00CE2DBE">
            <w:pPr>
              <w:pStyle w:val="ConsPlusNormal"/>
              <w:jc w:val="center"/>
              <w:rPr>
                <w:rFonts w:ascii="Times New Roman" w:hAnsi="Times New Roman" w:cs="Times New Roman"/>
                <w:sz w:val="16"/>
                <w:szCs w:val="16"/>
              </w:rPr>
            </w:pPr>
          </w:p>
        </w:tc>
        <w:tc>
          <w:tcPr>
            <w:tcW w:w="960" w:type="dxa"/>
          </w:tcPr>
          <w:p w:rsidR="00CE2DBE" w:rsidRPr="00CE2DBE" w:rsidRDefault="00CE2DBE" w:rsidP="00CE2DBE">
            <w:pPr>
              <w:pStyle w:val="ConsPlusNormal"/>
              <w:jc w:val="center"/>
              <w:rPr>
                <w:rFonts w:ascii="Times New Roman" w:hAnsi="Times New Roman" w:cs="Times New Roman"/>
                <w:sz w:val="16"/>
                <w:szCs w:val="16"/>
              </w:rPr>
            </w:pPr>
          </w:p>
        </w:tc>
        <w:tc>
          <w:tcPr>
            <w:tcW w:w="992" w:type="dxa"/>
          </w:tcPr>
          <w:p w:rsidR="00CE2DBE" w:rsidRPr="00CE2DBE" w:rsidRDefault="00CE2DBE" w:rsidP="00CE2DBE">
            <w:pPr>
              <w:pStyle w:val="ConsPlusNormal"/>
              <w:jc w:val="center"/>
              <w:rPr>
                <w:rFonts w:ascii="Times New Roman" w:hAnsi="Times New Roman" w:cs="Times New Roman"/>
                <w:sz w:val="16"/>
                <w:szCs w:val="16"/>
              </w:rPr>
            </w:pP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p>
        </w:tc>
        <w:tc>
          <w:tcPr>
            <w:tcW w:w="1101" w:type="dxa"/>
          </w:tcPr>
          <w:p w:rsidR="00CE2DBE" w:rsidRPr="00CE2DBE" w:rsidRDefault="00CE2DBE" w:rsidP="00CE2DBE">
            <w:pPr>
              <w:pStyle w:val="ConsPlusNormal"/>
              <w:jc w:val="center"/>
              <w:rPr>
                <w:rFonts w:ascii="Times New Roman" w:hAnsi="Times New Roman" w:cs="Times New Roman"/>
                <w:sz w:val="16"/>
                <w:szCs w:val="16"/>
              </w:rPr>
            </w:pP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ind w:right="-370"/>
              <w:jc w:val="cente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994"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37621,0</w:t>
            </w:r>
          </w:p>
          <w:p w:rsidR="00CE2DBE" w:rsidRPr="00CE2DBE" w:rsidRDefault="00CE2DBE" w:rsidP="00CE2DBE">
            <w:pPr>
              <w:pStyle w:val="ConsPlusNormal"/>
              <w:ind w:firstLine="0"/>
              <w:rPr>
                <w:rFonts w:ascii="Times New Roman" w:hAnsi="Times New Roman" w:cs="Times New Roman"/>
                <w:sz w:val="16"/>
                <w:szCs w:val="16"/>
              </w:rPr>
            </w:pPr>
          </w:p>
        </w:tc>
        <w:tc>
          <w:tcPr>
            <w:tcW w:w="99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38004,9</w:t>
            </w:r>
          </w:p>
        </w:tc>
        <w:tc>
          <w:tcPr>
            <w:tcW w:w="960" w:type="dxa"/>
          </w:tcPr>
          <w:p w:rsidR="00CE2DBE" w:rsidRPr="00CE2DBE" w:rsidRDefault="00CE2DBE" w:rsidP="00CE2DBE">
            <w:pPr>
              <w:pStyle w:val="ConsPlusNormal"/>
              <w:ind w:right="-142" w:firstLine="0"/>
              <w:rPr>
                <w:rFonts w:ascii="Times New Roman" w:hAnsi="Times New Roman" w:cs="Times New Roman"/>
                <w:sz w:val="16"/>
                <w:szCs w:val="16"/>
              </w:rPr>
            </w:pPr>
            <w:r w:rsidRPr="00CE2DBE">
              <w:rPr>
                <w:rFonts w:ascii="Times New Roman" w:hAnsi="Times New Roman" w:cs="Times New Roman"/>
                <w:sz w:val="16"/>
                <w:szCs w:val="16"/>
              </w:rPr>
              <w:t>39251,1</w:t>
            </w:r>
          </w:p>
        </w:tc>
        <w:tc>
          <w:tcPr>
            <w:tcW w:w="99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40655,1</w:t>
            </w:r>
          </w:p>
        </w:tc>
        <w:tc>
          <w:tcPr>
            <w:tcW w:w="850" w:type="dxa"/>
          </w:tcPr>
          <w:p w:rsidR="00CE2DBE" w:rsidRPr="00CE2DBE" w:rsidRDefault="00CE2DBE" w:rsidP="00CE2DBE">
            <w:pPr>
              <w:pStyle w:val="ConsPlusNormal"/>
              <w:ind w:right="-108" w:hanging="108"/>
              <w:jc w:val="center"/>
              <w:rPr>
                <w:rFonts w:ascii="Times New Roman" w:hAnsi="Times New Roman" w:cs="Times New Roman"/>
                <w:sz w:val="16"/>
                <w:szCs w:val="16"/>
              </w:rPr>
            </w:pPr>
            <w:r w:rsidRPr="00CE2DBE">
              <w:rPr>
                <w:rFonts w:ascii="Times New Roman" w:hAnsi="Times New Roman" w:cs="Times New Roman"/>
                <w:sz w:val="16"/>
                <w:szCs w:val="16"/>
              </w:rPr>
              <w:t>40655,1</w:t>
            </w:r>
          </w:p>
        </w:tc>
        <w:tc>
          <w:tcPr>
            <w:tcW w:w="1101"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40655,1</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ind w:right="-370"/>
              <w:jc w:val="cente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994"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ind w:right="-370"/>
              <w:jc w:val="cente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994" w:type="dxa"/>
            <w:gridSpan w:val="2"/>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1414,1</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1534,1</w:t>
            </w: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1606,4</w:t>
            </w: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1665,9</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1665,9</w:t>
            </w: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1665,9</w:t>
            </w:r>
          </w:p>
        </w:tc>
      </w:tr>
      <w:tr w:rsidR="00CE2DBE" w:rsidRPr="00CE2DBE" w:rsidTr="00CE2DBE">
        <w:tc>
          <w:tcPr>
            <w:tcW w:w="708" w:type="dxa"/>
            <w:vMerge/>
          </w:tcPr>
          <w:p w:rsidR="00CE2DBE" w:rsidRPr="00CE2DBE" w:rsidRDefault="00CE2DBE" w:rsidP="00CE2DBE">
            <w:pPr>
              <w:ind w:right="-370"/>
              <w:jc w:val="center"/>
              <w:rPr>
                <w:rFonts w:ascii="Times New Roman" w:hAnsi="Times New Roman" w:cs="Times New Roman"/>
                <w:b/>
                <w:bCs/>
                <w:sz w:val="16"/>
                <w:szCs w:val="16"/>
              </w:rPr>
            </w:pPr>
          </w:p>
        </w:tc>
        <w:tc>
          <w:tcPr>
            <w:tcW w:w="1969" w:type="dxa"/>
            <w:vMerge/>
          </w:tcPr>
          <w:p w:rsidR="00CE2DBE" w:rsidRPr="00CE2DBE" w:rsidRDefault="00CE2DBE" w:rsidP="00CE2DBE">
            <w:pPr>
              <w:ind w:right="-370"/>
              <w:jc w:val="center"/>
              <w:rPr>
                <w:rFonts w:ascii="Times New Roman" w:hAnsi="Times New Roman" w:cs="Times New Roman"/>
                <w:b/>
                <w:bCs/>
                <w:sz w:val="16"/>
                <w:szCs w:val="16"/>
              </w:rPr>
            </w:pPr>
          </w:p>
        </w:tc>
        <w:tc>
          <w:tcPr>
            <w:tcW w:w="2851" w:type="dxa"/>
            <w:vMerge/>
          </w:tcPr>
          <w:p w:rsidR="00CE2DBE" w:rsidRPr="00CE2DBE" w:rsidRDefault="00CE2DBE" w:rsidP="00CE2DBE">
            <w:pPr>
              <w:ind w:right="-370"/>
              <w:jc w:val="center"/>
              <w:rPr>
                <w:rFonts w:ascii="Times New Roman" w:hAnsi="Times New Roman" w:cs="Times New Roman"/>
                <w:b/>
                <w:bCs/>
                <w:sz w:val="16"/>
                <w:szCs w:val="16"/>
              </w:rPr>
            </w:pPr>
          </w:p>
        </w:tc>
        <w:tc>
          <w:tcPr>
            <w:tcW w:w="4112" w:type="dxa"/>
          </w:tcPr>
          <w:p w:rsidR="00CE2DBE" w:rsidRPr="00CE2DBE" w:rsidRDefault="00CE2DBE" w:rsidP="00CE2DBE">
            <w:pPr>
              <w:pStyle w:val="ConsPlusNormal"/>
              <w:ind w:firstLine="175"/>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994" w:type="dxa"/>
            <w:gridSpan w:val="2"/>
          </w:tcPr>
          <w:p w:rsidR="00CE2DBE" w:rsidRPr="00CE2DBE" w:rsidRDefault="00CE2DBE" w:rsidP="00CE2DBE">
            <w:pPr>
              <w:pStyle w:val="ConsPlusNormal"/>
              <w:ind w:firstLine="0"/>
              <w:jc w:val="center"/>
              <w:rPr>
                <w:rFonts w:ascii="Times New Roman" w:hAnsi="Times New Roman" w:cs="Times New Roman"/>
                <w:sz w:val="16"/>
                <w:szCs w:val="16"/>
              </w:rPr>
            </w:pP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960"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992"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1101" w:type="dxa"/>
          </w:tcPr>
          <w:p w:rsidR="00CE2DBE" w:rsidRPr="00CE2DBE" w:rsidRDefault="00CE2DBE" w:rsidP="00CE2DBE">
            <w:pPr>
              <w:pStyle w:val="ConsPlusNormal"/>
              <w:ind w:firstLine="0"/>
              <w:jc w:val="center"/>
              <w:rPr>
                <w:rFonts w:ascii="Times New Roman" w:hAnsi="Times New Roman" w:cs="Times New Roman"/>
                <w:sz w:val="16"/>
                <w:szCs w:val="16"/>
              </w:rPr>
            </w:pPr>
          </w:p>
        </w:tc>
      </w:tr>
    </w:tbl>
    <w:p w:rsidR="00CE2DBE" w:rsidRP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Default="00CE2DBE" w:rsidP="00CE2DBE">
      <w:pPr>
        <w:jc w:val="right"/>
        <w:rPr>
          <w:rFonts w:ascii="Times New Roman" w:hAnsi="Times New Roman" w:cs="Times New Roman"/>
          <w:sz w:val="16"/>
          <w:szCs w:val="16"/>
        </w:rPr>
      </w:pP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lastRenderedPageBreak/>
        <w:t>Приложение</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к постановлению администрации</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Мокшанского района</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от    12.01.2023  №30</w:t>
      </w:r>
    </w:p>
    <w:p w:rsidR="00CE2DBE" w:rsidRPr="00CE2DBE" w:rsidRDefault="00CE2DBE" w:rsidP="00CE2DBE">
      <w:pPr>
        <w:jc w:val="right"/>
        <w:rPr>
          <w:rFonts w:ascii="Times New Roman" w:hAnsi="Times New Roman" w:cs="Times New Roman"/>
          <w:sz w:val="16"/>
          <w:szCs w:val="16"/>
        </w:rPr>
      </w:pP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«Приложение №4.2 </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к муниципальной программе</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«Развитие муниципальной службы</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в </w:t>
      </w:r>
      <w:proofErr w:type="spellStart"/>
      <w:r w:rsidRPr="00CE2DBE">
        <w:rPr>
          <w:rFonts w:ascii="Times New Roman" w:hAnsi="Times New Roman" w:cs="Times New Roman"/>
          <w:sz w:val="16"/>
          <w:szCs w:val="16"/>
        </w:rPr>
        <w:t>Мокшанском</w:t>
      </w:r>
      <w:proofErr w:type="spellEnd"/>
      <w:r w:rsidRPr="00CE2DBE">
        <w:rPr>
          <w:rFonts w:ascii="Times New Roman" w:hAnsi="Times New Roman" w:cs="Times New Roman"/>
          <w:sz w:val="16"/>
          <w:szCs w:val="16"/>
        </w:rPr>
        <w:t xml:space="preserve"> районе Пензенской области                                          </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 xml:space="preserve">                                                                                                                                                                                                            на 2014-2027 годы»</w:t>
      </w:r>
    </w:p>
    <w:p w:rsidR="00CE2DBE" w:rsidRPr="00CE2DBE" w:rsidRDefault="00CE2DBE" w:rsidP="00CE2DBE">
      <w:pPr>
        <w:jc w:val="right"/>
        <w:rPr>
          <w:rFonts w:ascii="Times New Roman" w:hAnsi="Times New Roman" w:cs="Times New Roman"/>
          <w:sz w:val="16"/>
          <w:szCs w:val="16"/>
        </w:rPr>
      </w:pPr>
      <w:r w:rsidRPr="00CE2DBE">
        <w:rPr>
          <w:rFonts w:ascii="Times New Roman" w:hAnsi="Times New Roman" w:cs="Times New Roman"/>
          <w:sz w:val="16"/>
          <w:szCs w:val="16"/>
        </w:rPr>
        <w:t>(новая редакция)</w:t>
      </w:r>
    </w:p>
    <w:p w:rsidR="00CE2DBE" w:rsidRPr="00CE2DBE" w:rsidRDefault="00CE2DBE" w:rsidP="00CE2DBE">
      <w:pPr>
        <w:jc w:val="right"/>
        <w:rPr>
          <w:rFonts w:ascii="Times New Roman" w:hAnsi="Times New Roman" w:cs="Times New Roman"/>
          <w:b/>
          <w:bCs/>
          <w:sz w:val="16"/>
          <w:szCs w:val="16"/>
        </w:rPr>
      </w:pPr>
    </w:p>
    <w:p w:rsidR="00CE2DBE" w:rsidRPr="00CE2DBE" w:rsidRDefault="00CE2DBE" w:rsidP="00CE2DBE">
      <w:pPr>
        <w:ind w:right="-568"/>
        <w:jc w:val="center"/>
        <w:rPr>
          <w:rFonts w:ascii="Times New Roman" w:hAnsi="Times New Roman" w:cs="Times New Roman"/>
          <w:b/>
          <w:bCs/>
          <w:sz w:val="16"/>
          <w:szCs w:val="16"/>
        </w:rPr>
      </w:pPr>
      <w:r w:rsidRPr="00CE2DBE">
        <w:rPr>
          <w:rFonts w:ascii="Times New Roman" w:hAnsi="Times New Roman" w:cs="Times New Roman"/>
          <w:b/>
          <w:bCs/>
          <w:sz w:val="16"/>
          <w:szCs w:val="16"/>
        </w:rPr>
        <w:t>РЕСУРСНОЕ ОБЕСПЕЧЕНИЕ</w:t>
      </w:r>
    </w:p>
    <w:p w:rsidR="00CE2DBE" w:rsidRPr="00CE2DBE" w:rsidRDefault="00CE2DBE" w:rsidP="00CE2DBE">
      <w:pPr>
        <w:ind w:right="-568"/>
        <w:jc w:val="center"/>
        <w:rPr>
          <w:rFonts w:ascii="Times New Roman" w:hAnsi="Times New Roman" w:cs="Times New Roman"/>
          <w:b/>
          <w:bCs/>
          <w:sz w:val="16"/>
          <w:szCs w:val="16"/>
        </w:rPr>
      </w:pPr>
      <w:r w:rsidRPr="00CE2DBE">
        <w:rPr>
          <w:rFonts w:ascii="Times New Roman" w:hAnsi="Times New Roman" w:cs="Times New Roman"/>
          <w:b/>
          <w:bCs/>
          <w:sz w:val="16"/>
          <w:szCs w:val="16"/>
        </w:rPr>
        <w:t xml:space="preserve">реализации муниципальной программы «Развитие муниципальной службы  в </w:t>
      </w:r>
      <w:proofErr w:type="spellStart"/>
      <w:r w:rsidRPr="00CE2DBE">
        <w:rPr>
          <w:rFonts w:ascii="Times New Roman" w:hAnsi="Times New Roman" w:cs="Times New Roman"/>
          <w:b/>
          <w:bCs/>
          <w:sz w:val="16"/>
          <w:szCs w:val="16"/>
        </w:rPr>
        <w:t>Мокшанском</w:t>
      </w:r>
      <w:proofErr w:type="spellEnd"/>
      <w:r w:rsidRPr="00CE2DBE">
        <w:rPr>
          <w:rFonts w:ascii="Times New Roman" w:hAnsi="Times New Roman" w:cs="Times New Roman"/>
          <w:b/>
          <w:bCs/>
          <w:sz w:val="16"/>
          <w:szCs w:val="16"/>
        </w:rPr>
        <w:t xml:space="preserve"> районе Пензенской области </w:t>
      </w:r>
    </w:p>
    <w:p w:rsidR="00CE2DBE" w:rsidRPr="00CE2DBE" w:rsidRDefault="00CE2DBE" w:rsidP="00CE2DBE">
      <w:pPr>
        <w:ind w:right="-568"/>
        <w:jc w:val="center"/>
        <w:rPr>
          <w:rFonts w:ascii="Times New Roman" w:hAnsi="Times New Roman" w:cs="Times New Roman"/>
          <w:b/>
          <w:sz w:val="16"/>
          <w:szCs w:val="16"/>
        </w:rPr>
      </w:pPr>
      <w:r w:rsidRPr="00CE2DBE">
        <w:rPr>
          <w:rFonts w:ascii="Times New Roman" w:hAnsi="Times New Roman" w:cs="Times New Roman"/>
          <w:b/>
          <w:bCs/>
          <w:sz w:val="16"/>
          <w:szCs w:val="16"/>
        </w:rPr>
        <w:t xml:space="preserve">на 2014-2027 годы»  </w:t>
      </w:r>
      <w:r w:rsidRPr="00CE2DBE">
        <w:rPr>
          <w:rFonts w:ascii="Times New Roman" w:hAnsi="Times New Roman" w:cs="Times New Roman"/>
          <w:b/>
          <w:sz w:val="16"/>
          <w:szCs w:val="16"/>
        </w:rPr>
        <w:t>за счет всех источников финансирования в разрезе кодов бюджетной классификации</w:t>
      </w:r>
    </w:p>
    <w:p w:rsidR="00CE2DBE" w:rsidRPr="00CE2DBE" w:rsidRDefault="00CE2DBE" w:rsidP="00CE2DBE">
      <w:pPr>
        <w:pStyle w:val="ConsPlusNormal"/>
        <w:jc w:val="center"/>
        <w:rPr>
          <w:rFonts w:ascii="Times New Roman" w:hAnsi="Times New Roman" w:cs="Times New Roman"/>
          <w:b/>
          <w:sz w:val="16"/>
          <w:szCs w:val="16"/>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7"/>
        <w:gridCol w:w="3437"/>
        <w:gridCol w:w="1842"/>
        <w:gridCol w:w="710"/>
        <w:gridCol w:w="567"/>
        <w:gridCol w:w="567"/>
        <w:gridCol w:w="850"/>
        <w:gridCol w:w="602"/>
        <w:gridCol w:w="818"/>
        <w:gridCol w:w="850"/>
        <w:gridCol w:w="851"/>
        <w:gridCol w:w="848"/>
        <w:gridCol w:w="851"/>
        <w:gridCol w:w="708"/>
      </w:tblGrid>
      <w:tr w:rsidR="00CE2DBE" w:rsidRPr="00CE2DBE" w:rsidTr="00CE2DBE">
        <w:tc>
          <w:tcPr>
            <w:tcW w:w="5529" w:type="dxa"/>
            <w:gridSpan w:val="3"/>
            <w:vAlign w:val="center"/>
          </w:tcPr>
          <w:p w:rsidR="00CE2DBE" w:rsidRPr="00CE2DBE" w:rsidRDefault="00CE2DBE" w:rsidP="00CE2DBE">
            <w:pPr>
              <w:pStyle w:val="ConsPlusNormal"/>
              <w:ind w:firstLine="34"/>
              <w:jc w:val="center"/>
              <w:rPr>
                <w:rFonts w:ascii="Times New Roman" w:hAnsi="Times New Roman" w:cs="Times New Roman"/>
                <w:sz w:val="16"/>
                <w:szCs w:val="16"/>
              </w:rPr>
            </w:pPr>
            <w:r w:rsidRPr="00CE2DBE">
              <w:rPr>
                <w:rFonts w:ascii="Times New Roman" w:hAnsi="Times New Roman" w:cs="Times New Roman"/>
                <w:sz w:val="16"/>
                <w:szCs w:val="16"/>
              </w:rPr>
              <w:t>Ответственный исполнитель муниципальной программы</w:t>
            </w:r>
          </w:p>
        </w:tc>
        <w:tc>
          <w:tcPr>
            <w:tcW w:w="10064" w:type="dxa"/>
            <w:gridSpan w:val="12"/>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Организационный отдел администрации Мокшанского района</w:t>
            </w:r>
          </w:p>
        </w:tc>
      </w:tr>
      <w:tr w:rsidR="00CE2DBE" w:rsidRPr="00CE2DBE" w:rsidTr="00CE2DBE">
        <w:tc>
          <w:tcPr>
            <w:tcW w:w="675" w:type="dxa"/>
            <w:vMerge w:val="restart"/>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N</w:t>
            </w:r>
          </w:p>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п/п</w:t>
            </w:r>
          </w:p>
        </w:tc>
        <w:tc>
          <w:tcPr>
            <w:tcW w:w="1417" w:type="dxa"/>
            <w:vMerge w:val="restart"/>
          </w:tcPr>
          <w:p w:rsidR="00CE2DBE" w:rsidRPr="00CE2DBE" w:rsidRDefault="00CE2DBE" w:rsidP="00CE2DBE">
            <w:pPr>
              <w:pStyle w:val="ConsPlusNormal"/>
              <w:ind w:firstLine="34"/>
              <w:jc w:val="center"/>
              <w:rPr>
                <w:rFonts w:ascii="Times New Roman" w:hAnsi="Times New Roman" w:cs="Times New Roman"/>
                <w:sz w:val="16"/>
                <w:szCs w:val="16"/>
              </w:rPr>
            </w:pPr>
            <w:r w:rsidRPr="00CE2DBE">
              <w:rPr>
                <w:rFonts w:ascii="Times New Roman" w:hAnsi="Times New Roman" w:cs="Times New Roman"/>
                <w:sz w:val="16"/>
                <w:szCs w:val="16"/>
              </w:rPr>
              <w:t>Статус</w:t>
            </w:r>
          </w:p>
        </w:tc>
        <w:tc>
          <w:tcPr>
            <w:tcW w:w="3437" w:type="dxa"/>
            <w:vMerge w:val="restart"/>
          </w:tcPr>
          <w:p w:rsidR="00CE2DBE" w:rsidRPr="00CE2DBE" w:rsidRDefault="00CE2DBE" w:rsidP="00CE2DBE">
            <w:pPr>
              <w:pStyle w:val="ConsPlusNormal"/>
              <w:ind w:left="-108" w:right="-108" w:firstLine="0"/>
              <w:jc w:val="center"/>
              <w:rPr>
                <w:rFonts w:ascii="Times New Roman" w:hAnsi="Times New Roman" w:cs="Times New Roman"/>
                <w:sz w:val="16"/>
                <w:szCs w:val="16"/>
              </w:rPr>
            </w:pPr>
            <w:r w:rsidRPr="00CE2DBE">
              <w:rPr>
                <w:rFonts w:ascii="Times New Roman" w:hAnsi="Times New Roman" w:cs="Times New Roman"/>
                <w:sz w:val="16"/>
                <w:szCs w:val="16"/>
              </w:rPr>
              <w:t>Наименование муниципальной программы, подпрограммы, мероприятия</w:t>
            </w:r>
          </w:p>
        </w:tc>
        <w:tc>
          <w:tcPr>
            <w:tcW w:w="1842" w:type="dxa"/>
            <w:vMerge w:val="restart"/>
          </w:tcPr>
          <w:p w:rsidR="00CE2DBE" w:rsidRPr="00CE2DBE" w:rsidRDefault="00CE2DBE" w:rsidP="00CE2DBE">
            <w:pPr>
              <w:pStyle w:val="ConsPlusNormal"/>
              <w:ind w:firstLine="34"/>
              <w:rPr>
                <w:rFonts w:ascii="Times New Roman" w:hAnsi="Times New Roman" w:cs="Times New Roman"/>
                <w:sz w:val="16"/>
                <w:szCs w:val="16"/>
              </w:rPr>
            </w:pPr>
            <w:r w:rsidRPr="00CE2DBE">
              <w:rPr>
                <w:rFonts w:ascii="Times New Roman" w:hAnsi="Times New Roman" w:cs="Times New Roman"/>
                <w:sz w:val="16"/>
                <w:szCs w:val="16"/>
              </w:rPr>
              <w:t>Ответственный исполнитель, соисполнитель</w:t>
            </w:r>
          </w:p>
        </w:tc>
        <w:tc>
          <w:tcPr>
            <w:tcW w:w="3296" w:type="dxa"/>
            <w:gridSpan w:val="5"/>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 xml:space="preserve">Код бюджетной классификации </w:t>
            </w:r>
          </w:p>
        </w:tc>
        <w:tc>
          <w:tcPr>
            <w:tcW w:w="4926" w:type="dxa"/>
            <w:gridSpan w:val="6"/>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Расходы бюджета Мокшанского района,</w:t>
            </w:r>
          </w:p>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тыс. рублей</w:t>
            </w:r>
          </w:p>
        </w:tc>
      </w:tr>
      <w:tr w:rsidR="00CE2DBE" w:rsidRPr="00CE2DBE" w:rsidTr="00CE2DBE">
        <w:tc>
          <w:tcPr>
            <w:tcW w:w="675" w:type="dxa"/>
            <w:vMerge/>
          </w:tcPr>
          <w:p w:rsidR="00CE2DBE" w:rsidRPr="00CE2DBE" w:rsidRDefault="00CE2DBE" w:rsidP="00CE2DBE">
            <w:pPr>
              <w:pStyle w:val="ConsPlusNormal"/>
              <w:ind w:firstLine="0"/>
              <w:jc w:val="center"/>
              <w:rPr>
                <w:rFonts w:ascii="Times New Roman" w:hAnsi="Times New Roman" w:cs="Times New Roman"/>
                <w:b/>
                <w:sz w:val="16"/>
                <w:szCs w:val="16"/>
              </w:rPr>
            </w:pPr>
          </w:p>
        </w:tc>
        <w:tc>
          <w:tcPr>
            <w:tcW w:w="1417" w:type="dxa"/>
            <w:vMerge/>
          </w:tcPr>
          <w:p w:rsidR="00CE2DBE" w:rsidRPr="00CE2DBE" w:rsidRDefault="00CE2DBE" w:rsidP="00CE2DBE">
            <w:pPr>
              <w:pStyle w:val="ConsPlusNormal"/>
              <w:ind w:firstLine="0"/>
              <w:jc w:val="center"/>
              <w:rPr>
                <w:rFonts w:ascii="Times New Roman" w:hAnsi="Times New Roman" w:cs="Times New Roman"/>
                <w:b/>
                <w:sz w:val="16"/>
                <w:szCs w:val="16"/>
              </w:rPr>
            </w:pPr>
          </w:p>
        </w:tc>
        <w:tc>
          <w:tcPr>
            <w:tcW w:w="3437" w:type="dxa"/>
            <w:vMerge/>
          </w:tcPr>
          <w:p w:rsidR="00CE2DBE" w:rsidRPr="00CE2DBE" w:rsidRDefault="00CE2DBE" w:rsidP="00CE2DBE">
            <w:pPr>
              <w:pStyle w:val="ConsPlusNormal"/>
              <w:ind w:firstLine="0"/>
              <w:jc w:val="center"/>
              <w:rPr>
                <w:rFonts w:ascii="Times New Roman" w:hAnsi="Times New Roman" w:cs="Times New Roman"/>
                <w:b/>
                <w:sz w:val="16"/>
                <w:szCs w:val="16"/>
              </w:rPr>
            </w:pPr>
          </w:p>
        </w:tc>
        <w:tc>
          <w:tcPr>
            <w:tcW w:w="1842" w:type="dxa"/>
            <w:vMerge/>
          </w:tcPr>
          <w:p w:rsidR="00CE2DBE" w:rsidRPr="00CE2DBE" w:rsidRDefault="00CE2DBE" w:rsidP="00CE2DBE">
            <w:pPr>
              <w:pStyle w:val="ConsPlusNormal"/>
              <w:ind w:firstLine="0"/>
              <w:jc w:val="center"/>
              <w:rPr>
                <w:rFonts w:ascii="Times New Roman" w:hAnsi="Times New Roman" w:cs="Times New Roman"/>
                <w:b/>
                <w:sz w:val="16"/>
                <w:szCs w:val="16"/>
              </w:rPr>
            </w:pPr>
          </w:p>
        </w:tc>
        <w:tc>
          <w:tcPr>
            <w:tcW w:w="710" w:type="dxa"/>
          </w:tcPr>
          <w:p w:rsidR="00CE2DBE" w:rsidRPr="00CE2DBE" w:rsidRDefault="00CE2DBE" w:rsidP="00CE2DBE">
            <w:pPr>
              <w:pStyle w:val="ConsPlusNormal"/>
              <w:ind w:left="-107" w:right="-108" w:firstLine="0"/>
              <w:jc w:val="center"/>
              <w:rPr>
                <w:rFonts w:ascii="Times New Roman" w:hAnsi="Times New Roman" w:cs="Times New Roman"/>
                <w:sz w:val="16"/>
                <w:szCs w:val="16"/>
              </w:rPr>
            </w:pPr>
            <w:r w:rsidRPr="00CE2DBE">
              <w:rPr>
                <w:rFonts w:ascii="Times New Roman" w:hAnsi="Times New Roman" w:cs="Times New Roman"/>
                <w:sz w:val="16"/>
                <w:szCs w:val="16"/>
              </w:rPr>
              <w:t>ГРБС</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Рз</w:t>
            </w:r>
            <w:proofErr w:type="spellEnd"/>
          </w:p>
        </w:tc>
        <w:tc>
          <w:tcPr>
            <w:tcW w:w="567" w:type="dxa"/>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Пр</w:t>
            </w:r>
            <w:proofErr w:type="spellEnd"/>
          </w:p>
        </w:tc>
        <w:tc>
          <w:tcPr>
            <w:tcW w:w="850"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 xml:space="preserve">ЦСР </w:t>
            </w:r>
          </w:p>
        </w:tc>
        <w:tc>
          <w:tcPr>
            <w:tcW w:w="60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ВР</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2027</w:t>
            </w:r>
          </w:p>
        </w:tc>
      </w:tr>
      <w:tr w:rsidR="00CE2DBE" w:rsidRPr="00CE2DBE" w:rsidTr="00CE2DBE">
        <w:tc>
          <w:tcPr>
            <w:tcW w:w="675"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w:t>
            </w:r>
          </w:p>
        </w:tc>
        <w:tc>
          <w:tcPr>
            <w:tcW w:w="141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w:t>
            </w:r>
          </w:p>
        </w:tc>
        <w:tc>
          <w:tcPr>
            <w:tcW w:w="343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w:t>
            </w:r>
          </w:p>
        </w:tc>
        <w:tc>
          <w:tcPr>
            <w:tcW w:w="184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w:t>
            </w:r>
          </w:p>
        </w:tc>
        <w:tc>
          <w:tcPr>
            <w:tcW w:w="71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8</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13</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14</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15</w:t>
            </w:r>
          </w:p>
        </w:tc>
      </w:tr>
      <w:tr w:rsidR="00CE2DBE" w:rsidRPr="00CE2DBE" w:rsidTr="00CE2DBE">
        <w:tc>
          <w:tcPr>
            <w:tcW w:w="675"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w:t>
            </w:r>
          </w:p>
        </w:tc>
        <w:tc>
          <w:tcPr>
            <w:tcW w:w="1417" w:type="dxa"/>
          </w:tcPr>
          <w:p w:rsidR="00CE2DBE" w:rsidRPr="00CE2DBE" w:rsidRDefault="00CE2DBE" w:rsidP="00CE2DBE">
            <w:pPr>
              <w:pStyle w:val="ConsPlusNormal"/>
              <w:ind w:right="-75" w:firstLine="0"/>
              <w:rPr>
                <w:rFonts w:ascii="Times New Roman" w:hAnsi="Times New Roman" w:cs="Times New Roman"/>
                <w:sz w:val="16"/>
                <w:szCs w:val="16"/>
              </w:rPr>
            </w:pPr>
            <w:proofErr w:type="spellStart"/>
            <w:r w:rsidRPr="00CE2DBE">
              <w:rPr>
                <w:rFonts w:ascii="Times New Roman" w:hAnsi="Times New Roman" w:cs="Times New Roman"/>
                <w:sz w:val="16"/>
                <w:szCs w:val="16"/>
              </w:rPr>
              <w:t>Муниципаль</w:t>
            </w:r>
            <w:proofErr w:type="spellEnd"/>
            <w:r w:rsidRPr="00CE2DBE">
              <w:rPr>
                <w:rFonts w:ascii="Times New Roman" w:hAnsi="Times New Roman" w:cs="Times New Roman"/>
                <w:sz w:val="16"/>
                <w:szCs w:val="16"/>
              </w:rPr>
              <w:t xml:space="preserve"> </w:t>
            </w:r>
            <w:proofErr w:type="spellStart"/>
            <w:r w:rsidRPr="00CE2DBE">
              <w:rPr>
                <w:rFonts w:ascii="Times New Roman" w:hAnsi="Times New Roman" w:cs="Times New Roman"/>
                <w:sz w:val="16"/>
                <w:szCs w:val="16"/>
              </w:rPr>
              <w:t>ная</w:t>
            </w:r>
            <w:proofErr w:type="spellEnd"/>
            <w:r w:rsidRPr="00CE2DBE">
              <w:rPr>
                <w:rFonts w:ascii="Times New Roman" w:hAnsi="Times New Roman" w:cs="Times New Roman"/>
                <w:sz w:val="16"/>
                <w:szCs w:val="16"/>
              </w:rPr>
              <w:t xml:space="preserve"> программа</w:t>
            </w:r>
          </w:p>
        </w:tc>
        <w:tc>
          <w:tcPr>
            <w:tcW w:w="3437" w:type="dxa"/>
          </w:tcPr>
          <w:p w:rsidR="00CE2DBE" w:rsidRPr="00CE2DBE" w:rsidRDefault="00CE2DBE" w:rsidP="00CE2DBE">
            <w:pPr>
              <w:ind w:right="-107"/>
              <w:jc w:val="left"/>
              <w:rPr>
                <w:rFonts w:ascii="Times New Roman" w:hAnsi="Times New Roman" w:cs="Times New Roman"/>
                <w:sz w:val="16"/>
                <w:szCs w:val="16"/>
              </w:rPr>
            </w:pPr>
            <w:r w:rsidRPr="00CE2DBE">
              <w:rPr>
                <w:rFonts w:ascii="Times New Roman" w:hAnsi="Times New Roman" w:cs="Times New Roman"/>
                <w:sz w:val="16"/>
                <w:szCs w:val="16"/>
              </w:rPr>
              <w:t xml:space="preserve">Развитие муниципальной службы в </w:t>
            </w:r>
            <w:proofErr w:type="spellStart"/>
            <w:r w:rsidRPr="00CE2DBE">
              <w:rPr>
                <w:rFonts w:ascii="Times New Roman" w:hAnsi="Times New Roman" w:cs="Times New Roman"/>
                <w:sz w:val="16"/>
                <w:szCs w:val="16"/>
              </w:rPr>
              <w:t>Мокшанском</w:t>
            </w:r>
            <w:proofErr w:type="spellEnd"/>
            <w:r w:rsidRPr="00CE2DBE">
              <w:rPr>
                <w:rFonts w:ascii="Times New Roman" w:hAnsi="Times New Roman" w:cs="Times New Roman"/>
                <w:sz w:val="16"/>
                <w:szCs w:val="16"/>
              </w:rPr>
              <w:t xml:space="preserve"> районе  Пензенской области на 2014-2027 годы</w:t>
            </w:r>
          </w:p>
        </w:tc>
        <w:tc>
          <w:tcPr>
            <w:tcW w:w="184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всего</w:t>
            </w:r>
          </w:p>
        </w:tc>
        <w:tc>
          <w:tcPr>
            <w:tcW w:w="71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850"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818"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39035,1</w:t>
            </w:r>
          </w:p>
        </w:tc>
        <w:tc>
          <w:tcPr>
            <w:tcW w:w="850"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39539,0</w:t>
            </w:r>
          </w:p>
        </w:tc>
        <w:tc>
          <w:tcPr>
            <w:tcW w:w="851"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40857,50</w:t>
            </w:r>
          </w:p>
        </w:tc>
        <w:tc>
          <w:tcPr>
            <w:tcW w:w="848"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851"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708"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r>
      <w:tr w:rsidR="00CE2DBE" w:rsidRPr="00CE2DBE" w:rsidTr="00CE2DBE">
        <w:tc>
          <w:tcPr>
            <w:tcW w:w="675"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1.1.</w:t>
            </w:r>
          </w:p>
        </w:tc>
        <w:tc>
          <w:tcPr>
            <w:tcW w:w="1417" w:type="dxa"/>
          </w:tcPr>
          <w:p w:rsidR="00CE2DBE" w:rsidRPr="00CE2DBE" w:rsidRDefault="00CE2DBE" w:rsidP="00CE2DBE">
            <w:pPr>
              <w:pStyle w:val="ConsPlusNormal"/>
              <w:ind w:right="-75" w:firstLine="0"/>
              <w:rPr>
                <w:rFonts w:ascii="Times New Roman" w:hAnsi="Times New Roman" w:cs="Times New Roman"/>
                <w:sz w:val="16"/>
                <w:szCs w:val="16"/>
              </w:rPr>
            </w:pPr>
            <w:r w:rsidRPr="00CE2DBE">
              <w:rPr>
                <w:rFonts w:ascii="Times New Roman" w:hAnsi="Times New Roman" w:cs="Times New Roman"/>
                <w:sz w:val="16"/>
                <w:szCs w:val="16"/>
              </w:rPr>
              <w:t>Основное мероприятие 1</w:t>
            </w:r>
          </w:p>
        </w:tc>
        <w:tc>
          <w:tcPr>
            <w:tcW w:w="3437" w:type="dxa"/>
          </w:tcPr>
          <w:p w:rsidR="00CE2DBE" w:rsidRPr="00CE2DBE" w:rsidRDefault="00CE2DBE" w:rsidP="00CE2DBE">
            <w:pPr>
              <w:ind w:right="-143"/>
              <w:jc w:val="left"/>
              <w:rPr>
                <w:rFonts w:ascii="Times New Roman" w:hAnsi="Times New Roman" w:cs="Times New Roman"/>
                <w:sz w:val="16"/>
                <w:szCs w:val="16"/>
              </w:rPr>
            </w:pPr>
            <w:r w:rsidRPr="00CE2DBE">
              <w:rPr>
                <w:rFonts w:ascii="Times New Roman" w:hAnsi="Times New Roman" w:cs="Times New Roman"/>
                <w:sz w:val="16"/>
                <w:szCs w:val="16"/>
              </w:rPr>
              <w:t>Обеспечение деятельности  администрации Мокшанского района (в том числе</w:t>
            </w:r>
          </w:p>
          <w:p w:rsidR="00CE2DBE" w:rsidRPr="00CE2DBE" w:rsidRDefault="00CE2DBE" w:rsidP="00CE2DBE">
            <w:pPr>
              <w:ind w:right="-143"/>
              <w:jc w:val="left"/>
              <w:rPr>
                <w:rFonts w:ascii="Times New Roman" w:hAnsi="Times New Roman" w:cs="Times New Roman"/>
                <w:sz w:val="16"/>
                <w:szCs w:val="16"/>
              </w:rPr>
            </w:pPr>
            <w:r w:rsidRPr="00CE2DBE">
              <w:rPr>
                <w:rFonts w:ascii="Times New Roman" w:hAnsi="Times New Roman" w:cs="Times New Roman"/>
                <w:sz w:val="16"/>
                <w:szCs w:val="16"/>
              </w:rPr>
              <w:t>прохождение диспансеризации,</w:t>
            </w:r>
          </w:p>
          <w:p w:rsidR="00CE2DBE" w:rsidRPr="00CE2DBE" w:rsidRDefault="00CE2DBE" w:rsidP="00CE2DBE">
            <w:pPr>
              <w:ind w:right="-143"/>
              <w:jc w:val="left"/>
              <w:rPr>
                <w:rFonts w:ascii="Times New Roman" w:hAnsi="Times New Roman" w:cs="Times New Roman"/>
                <w:sz w:val="16"/>
                <w:szCs w:val="16"/>
              </w:rPr>
            </w:pPr>
            <w:r w:rsidRPr="00CE2DBE">
              <w:rPr>
                <w:rFonts w:ascii="Times New Roman" w:hAnsi="Times New Roman" w:cs="Times New Roman"/>
                <w:sz w:val="16"/>
                <w:szCs w:val="16"/>
              </w:rPr>
              <w:t>дополнительная профессиональная подготовка)</w:t>
            </w:r>
          </w:p>
        </w:tc>
        <w:tc>
          <w:tcPr>
            <w:tcW w:w="1842"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всего</w:t>
            </w:r>
          </w:p>
        </w:tc>
        <w:tc>
          <w:tcPr>
            <w:tcW w:w="71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850"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818"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39035,1</w:t>
            </w:r>
          </w:p>
        </w:tc>
        <w:tc>
          <w:tcPr>
            <w:tcW w:w="850"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39539,0</w:t>
            </w:r>
          </w:p>
        </w:tc>
        <w:tc>
          <w:tcPr>
            <w:tcW w:w="851"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40857,50</w:t>
            </w:r>
          </w:p>
        </w:tc>
        <w:tc>
          <w:tcPr>
            <w:tcW w:w="848"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851"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c>
          <w:tcPr>
            <w:tcW w:w="708" w:type="dxa"/>
          </w:tcPr>
          <w:p w:rsidR="00CE2DBE" w:rsidRPr="00CE2DBE" w:rsidRDefault="00CE2DBE" w:rsidP="00CE2DBE">
            <w:pPr>
              <w:pStyle w:val="ConsPlusNormal"/>
              <w:ind w:right="-141" w:hanging="108"/>
              <w:jc w:val="center"/>
              <w:rPr>
                <w:rFonts w:ascii="Times New Roman" w:hAnsi="Times New Roman" w:cs="Times New Roman"/>
                <w:sz w:val="16"/>
                <w:szCs w:val="16"/>
              </w:rPr>
            </w:pPr>
            <w:r w:rsidRPr="00CE2DBE">
              <w:rPr>
                <w:rFonts w:ascii="Times New Roman" w:hAnsi="Times New Roman" w:cs="Times New Roman"/>
                <w:sz w:val="16"/>
                <w:szCs w:val="16"/>
              </w:rPr>
              <w:t>42321,0</w:t>
            </w:r>
          </w:p>
        </w:tc>
      </w:tr>
      <w:tr w:rsidR="00CE2DBE" w:rsidRPr="00CE2DBE" w:rsidTr="00CE2DBE">
        <w:tc>
          <w:tcPr>
            <w:tcW w:w="675" w:type="dxa"/>
            <w:vMerge w:val="restart"/>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1.1.1</w:t>
            </w:r>
          </w:p>
        </w:tc>
        <w:tc>
          <w:tcPr>
            <w:tcW w:w="1417" w:type="dxa"/>
            <w:vMerge w:val="restart"/>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Мероприя</w:t>
            </w:r>
            <w:proofErr w:type="spellEnd"/>
          </w:p>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тие</w:t>
            </w:r>
            <w:proofErr w:type="spellEnd"/>
            <w:r w:rsidRPr="00CE2DBE">
              <w:rPr>
                <w:rFonts w:ascii="Times New Roman" w:hAnsi="Times New Roman" w:cs="Times New Roman"/>
                <w:sz w:val="16"/>
                <w:szCs w:val="16"/>
              </w:rPr>
              <w:t xml:space="preserve"> 1</w:t>
            </w:r>
          </w:p>
        </w:tc>
        <w:tc>
          <w:tcPr>
            <w:tcW w:w="3437" w:type="dxa"/>
            <w:vMerge w:val="restart"/>
          </w:tcPr>
          <w:p w:rsidR="00CE2DBE" w:rsidRPr="00CE2DBE" w:rsidRDefault="00CE2DBE" w:rsidP="00CE2DBE">
            <w:pPr>
              <w:ind w:right="35"/>
              <w:jc w:val="left"/>
              <w:rPr>
                <w:rFonts w:ascii="Times New Roman" w:hAnsi="Times New Roman" w:cs="Times New Roman"/>
                <w:sz w:val="16"/>
                <w:szCs w:val="16"/>
              </w:rPr>
            </w:pPr>
            <w:r w:rsidRPr="00CE2DBE">
              <w:rPr>
                <w:rFonts w:ascii="Times New Roman" w:hAnsi="Times New Roman" w:cs="Times New Roman"/>
                <w:sz w:val="16"/>
                <w:szCs w:val="16"/>
              </w:rPr>
              <w:t>Обеспечение деятельности администрации Мокшанского района</w:t>
            </w:r>
          </w:p>
        </w:tc>
        <w:tc>
          <w:tcPr>
            <w:tcW w:w="1842" w:type="dxa"/>
            <w:vMerge w:val="restart"/>
          </w:tcPr>
          <w:p w:rsidR="00CE2DBE" w:rsidRDefault="00CE2DBE" w:rsidP="00CE2DBE">
            <w:pPr>
              <w:pStyle w:val="ConsPlusNormal"/>
              <w:ind w:right="-109" w:firstLine="0"/>
              <w:rPr>
                <w:rFonts w:ascii="Times New Roman" w:hAnsi="Times New Roman" w:cs="Times New Roman"/>
                <w:sz w:val="16"/>
                <w:szCs w:val="16"/>
              </w:rPr>
            </w:pPr>
            <w:r w:rsidRPr="00CE2DBE">
              <w:rPr>
                <w:rFonts w:ascii="Times New Roman" w:hAnsi="Times New Roman" w:cs="Times New Roman"/>
                <w:sz w:val="16"/>
                <w:szCs w:val="16"/>
              </w:rPr>
              <w:t xml:space="preserve">Администрация Мокшанского района (организационный </w:t>
            </w:r>
          </w:p>
          <w:p w:rsidR="00CE2DBE" w:rsidRPr="00CE2DBE" w:rsidRDefault="00CE2DBE" w:rsidP="00CE2DBE">
            <w:pPr>
              <w:pStyle w:val="ConsPlusNormal"/>
              <w:ind w:right="-109" w:firstLine="0"/>
              <w:rPr>
                <w:rFonts w:ascii="Times New Roman" w:hAnsi="Times New Roman" w:cs="Times New Roman"/>
                <w:sz w:val="16"/>
                <w:szCs w:val="16"/>
              </w:rPr>
            </w:pPr>
            <w:r w:rsidRPr="00CE2DBE">
              <w:rPr>
                <w:rFonts w:ascii="Times New Roman" w:hAnsi="Times New Roman" w:cs="Times New Roman"/>
                <w:sz w:val="16"/>
                <w:szCs w:val="16"/>
              </w:rPr>
              <w:t>отдел, отдел учета и отчетности)</w:t>
            </w: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11 0 01  02100</w:t>
            </w:r>
          </w:p>
        </w:tc>
        <w:tc>
          <w:tcPr>
            <w:tcW w:w="602" w:type="dxa"/>
          </w:tcPr>
          <w:p w:rsidR="00CE2DBE" w:rsidRPr="00CE2DBE" w:rsidRDefault="00CE2DBE" w:rsidP="00CE2DBE">
            <w:pPr>
              <w:ind w:hanging="108"/>
              <w:jc w:val="center"/>
              <w:rPr>
                <w:rFonts w:ascii="Times New Roman" w:hAnsi="Times New Roman" w:cs="Times New Roman"/>
                <w:sz w:val="16"/>
                <w:szCs w:val="16"/>
              </w:rPr>
            </w:pPr>
            <w:r w:rsidRPr="00CE2DBE">
              <w:rPr>
                <w:rFonts w:ascii="Times New Roman" w:hAnsi="Times New Roman" w:cs="Times New Roman"/>
                <w:sz w:val="16"/>
                <w:szCs w:val="16"/>
              </w:rPr>
              <w:t>121</w:t>
            </w:r>
          </w:p>
        </w:tc>
        <w:tc>
          <w:tcPr>
            <w:tcW w:w="818"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19401,0</w:t>
            </w:r>
          </w:p>
        </w:tc>
        <w:tc>
          <w:tcPr>
            <w:tcW w:w="850"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20360,8</w:t>
            </w:r>
          </w:p>
        </w:tc>
        <w:tc>
          <w:tcPr>
            <w:tcW w:w="851"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21380,9</w:t>
            </w:r>
          </w:p>
        </w:tc>
        <w:tc>
          <w:tcPr>
            <w:tcW w:w="848" w:type="dxa"/>
          </w:tcPr>
          <w:p w:rsidR="00CE2DBE" w:rsidRPr="00CE2DBE" w:rsidRDefault="00CE2DBE" w:rsidP="00CE2DBE">
            <w:pPr>
              <w:pStyle w:val="ConsPlusNormal"/>
              <w:ind w:right="-142" w:hanging="108"/>
              <w:jc w:val="center"/>
              <w:rPr>
                <w:rFonts w:ascii="Times New Roman" w:hAnsi="Times New Roman" w:cs="Times New Roman"/>
                <w:sz w:val="16"/>
                <w:szCs w:val="16"/>
              </w:rPr>
            </w:pPr>
            <w:r w:rsidRPr="00CE2DBE">
              <w:rPr>
                <w:rFonts w:ascii="Times New Roman" w:hAnsi="Times New Roman" w:cs="Times New Roman"/>
                <w:sz w:val="16"/>
                <w:szCs w:val="16"/>
              </w:rPr>
              <w:t>22220,4</w:t>
            </w:r>
          </w:p>
        </w:tc>
        <w:tc>
          <w:tcPr>
            <w:tcW w:w="851"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22220,4</w:t>
            </w:r>
          </w:p>
        </w:tc>
        <w:tc>
          <w:tcPr>
            <w:tcW w:w="708"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22220,4</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11 0 01  02100</w:t>
            </w:r>
          </w:p>
        </w:tc>
        <w:tc>
          <w:tcPr>
            <w:tcW w:w="602"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122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3429,1</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3795,7</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3919,4</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4076,1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4076,1</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4076,1</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11 0 01  02100</w:t>
            </w:r>
          </w:p>
        </w:tc>
        <w:tc>
          <w:tcPr>
            <w:tcW w:w="602" w:type="dxa"/>
          </w:tcPr>
          <w:p w:rsidR="00CE2DBE" w:rsidRPr="00CE2DBE" w:rsidRDefault="00CE2DBE" w:rsidP="00CE2DBE">
            <w:pPr>
              <w:pStyle w:val="ConsPlusNormal"/>
              <w:ind w:hanging="108"/>
              <w:jc w:val="center"/>
              <w:rPr>
                <w:rFonts w:ascii="Times New Roman" w:hAnsi="Times New Roman" w:cs="Times New Roman"/>
                <w:sz w:val="16"/>
                <w:szCs w:val="16"/>
              </w:rPr>
            </w:pPr>
            <w:r w:rsidRPr="00CE2DBE">
              <w:rPr>
                <w:rFonts w:ascii="Times New Roman" w:hAnsi="Times New Roman" w:cs="Times New Roman"/>
                <w:sz w:val="16"/>
                <w:szCs w:val="16"/>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6780,0</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rPr>
              <w:t>7275,1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rPr>
              <w:t>7640,7</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rPr>
              <w:t>7941,6</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rPr>
              <w:t>7941,6</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rPr>
              <w:t>7941,6</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11 0 01  02110</w:t>
            </w:r>
          </w:p>
        </w:tc>
        <w:tc>
          <w:tcPr>
            <w:tcW w:w="602" w:type="dxa"/>
          </w:tcPr>
          <w:p w:rsidR="00CE2DBE" w:rsidRPr="00CE2DBE" w:rsidRDefault="00CE2DBE" w:rsidP="00CE2DBE">
            <w:pPr>
              <w:ind w:hanging="108"/>
              <w:jc w:val="center"/>
              <w:rPr>
                <w:rFonts w:ascii="Times New Roman" w:hAnsi="Times New Roman" w:cs="Times New Roman"/>
                <w:sz w:val="16"/>
                <w:szCs w:val="16"/>
              </w:rPr>
            </w:pPr>
            <w:r w:rsidRPr="00CE2DBE">
              <w:rPr>
                <w:rFonts w:ascii="Times New Roman" w:hAnsi="Times New Roman" w:cs="Times New Roman"/>
                <w:sz w:val="16"/>
                <w:szCs w:val="16"/>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1714,5</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11 0 01  02110</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258,4</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11 0 01  02110</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518,9</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1100102120</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289,5</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1594,8</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1676,4</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1743,5</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1743,5</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1743,5</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1100102120</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43,7</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359,4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377,8</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392,9</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392,9</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392,9</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1100102120</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51,0</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590,2</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620,4</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645,1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645,1</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645,1</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11 0 01 02200</w:t>
            </w:r>
          </w:p>
        </w:tc>
        <w:tc>
          <w:tcPr>
            <w:tcW w:w="602"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831</w:t>
            </w:r>
          </w:p>
        </w:tc>
        <w:tc>
          <w:tcPr>
            <w:tcW w:w="818" w:type="dxa"/>
          </w:tcPr>
          <w:p w:rsidR="00CE2DBE" w:rsidRPr="00CE2DBE" w:rsidRDefault="00CE2DBE" w:rsidP="00CE2DBE">
            <w:pPr>
              <w:pStyle w:val="ConsPlusNormal"/>
              <w:ind w:firstLine="0"/>
              <w:jc w:val="center"/>
              <w:rPr>
                <w:rFonts w:ascii="Times New Roman" w:hAnsi="Times New Roman" w:cs="Times New Roman"/>
                <w:b/>
                <w:sz w:val="16"/>
                <w:szCs w:val="16"/>
              </w:rPr>
            </w:pPr>
            <w:r w:rsidRPr="00CE2DBE">
              <w:rPr>
                <w:rFonts w:ascii="Times New Roman" w:hAnsi="Times New Roman" w:cs="Times New Roman"/>
                <w:b/>
                <w:sz w:val="16"/>
                <w:szCs w:val="16"/>
              </w:rPr>
              <w:t>-</w:t>
            </w:r>
          </w:p>
        </w:tc>
        <w:tc>
          <w:tcPr>
            <w:tcW w:w="850" w:type="dxa"/>
          </w:tcPr>
          <w:p w:rsidR="00CE2DBE" w:rsidRPr="00CE2DBE" w:rsidRDefault="00CE2DBE" w:rsidP="00CE2DBE">
            <w:pPr>
              <w:pStyle w:val="ConsPlusNormal"/>
              <w:ind w:firstLine="0"/>
              <w:jc w:val="center"/>
              <w:rPr>
                <w:rFonts w:ascii="Times New Roman" w:hAnsi="Times New Roman" w:cs="Times New Roman"/>
                <w:b/>
                <w:sz w:val="16"/>
                <w:szCs w:val="16"/>
              </w:rPr>
            </w:pPr>
            <w:r w:rsidRPr="00CE2DBE">
              <w:rPr>
                <w:rFonts w:ascii="Times New Roman" w:hAnsi="Times New Roman" w:cs="Times New Roman"/>
                <w:b/>
                <w:sz w:val="16"/>
                <w:szCs w:val="16"/>
              </w:rPr>
              <w:t>-</w:t>
            </w:r>
          </w:p>
        </w:tc>
        <w:tc>
          <w:tcPr>
            <w:tcW w:w="851" w:type="dxa"/>
          </w:tcPr>
          <w:p w:rsidR="00CE2DBE" w:rsidRPr="00CE2DBE" w:rsidRDefault="00CE2DBE" w:rsidP="00CE2DBE">
            <w:pPr>
              <w:pStyle w:val="ConsPlusNormal"/>
              <w:ind w:firstLine="0"/>
              <w:jc w:val="center"/>
              <w:rPr>
                <w:rFonts w:ascii="Times New Roman" w:hAnsi="Times New Roman" w:cs="Times New Roman"/>
                <w:b/>
                <w:sz w:val="16"/>
                <w:szCs w:val="16"/>
              </w:rPr>
            </w:pPr>
            <w:r w:rsidRPr="00CE2DBE">
              <w:rPr>
                <w:rFonts w:ascii="Times New Roman" w:hAnsi="Times New Roman" w:cs="Times New Roman"/>
                <w:b/>
                <w:sz w:val="16"/>
                <w:szCs w:val="16"/>
              </w:rPr>
              <w:t>-</w:t>
            </w:r>
          </w:p>
        </w:tc>
        <w:tc>
          <w:tcPr>
            <w:tcW w:w="848" w:type="dxa"/>
          </w:tcPr>
          <w:p w:rsidR="00CE2DBE" w:rsidRPr="00CE2DBE" w:rsidRDefault="00CE2DBE" w:rsidP="00CE2DBE">
            <w:pPr>
              <w:pStyle w:val="ConsPlusNormal"/>
              <w:ind w:firstLine="0"/>
              <w:jc w:val="center"/>
              <w:rPr>
                <w:rFonts w:ascii="Times New Roman" w:hAnsi="Times New Roman" w:cs="Times New Roman"/>
                <w:b/>
                <w:sz w:val="16"/>
                <w:szCs w:val="16"/>
              </w:rPr>
            </w:pPr>
            <w:r w:rsidRPr="00CE2DBE">
              <w:rPr>
                <w:rFonts w:ascii="Times New Roman" w:hAnsi="Times New Roman" w:cs="Times New Roman"/>
                <w:b/>
                <w:sz w:val="16"/>
                <w:szCs w:val="16"/>
              </w:rPr>
              <w:t>-</w:t>
            </w:r>
          </w:p>
        </w:tc>
        <w:tc>
          <w:tcPr>
            <w:tcW w:w="851" w:type="dxa"/>
          </w:tcPr>
          <w:p w:rsidR="00CE2DBE" w:rsidRPr="00CE2DBE" w:rsidRDefault="00CE2DBE" w:rsidP="00CE2DBE">
            <w:pPr>
              <w:pStyle w:val="ConsPlusNormal"/>
              <w:ind w:firstLine="0"/>
              <w:jc w:val="center"/>
              <w:rPr>
                <w:rFonts w:ascii="Times New Roman" w:hAnsi="Times New Roman" w:cs="Times New Roman"/>
                <w:b/>
                <w:sz w:val="16"/>
                <w:szCs w:val="16"/>
              </w:rPr>
            </w:pPr>
            <w:r w:rsidRPr="00CE2DBE">
              <w:rPr>
                <w:rFonts w:ascii="Times New Roman" w:hAnsi="Times New Roman" w:cs="Times New Roman"/>
                <w:b/>
                <w:sz w:val="16"/>
                <w:szCs w:val="16"/>
              </w:rPr>
              <w:t>-</w:t>
            </w:r>
          </w:p>
        </w:tc>
        <w:tc>
          <w:tcPr>
            <w:tcW w:w="708" w:type="dxa"/>
          </w:tcPr>
          <w:p w:rsidR="00CE2DBE" w:rsidRPr="00CE2DBE" w:rsidRDefault="00CE2DBE" w:rsidP="00CE2DBE">
            <w:pPr>
              <w:pStyle w:val="ConsPlusNormal"/>
              <w:ind w:firstLine="0"/>
              <w:jc w:val="center"/>
              <w:rPr>
                <w:rFonts w:ascii="Times New Roman" w:hAnsi="Times New Roman" w:cs="Times New Roman"/>
                <w:b/>
                <w:sz w:val="16"/>
                <w:szCs w:val="16"/>
              </w:rPr>
            </w:pPr>
            <w:r w:rsidRPr="00CE2DBE">
              <w:rPr>
                <w:rFonts w:ascii="Times New Roman" w:hAnsi="Times New Roman" w:cs="Times New Roman"/>
                <w:b/>
                <w:sz w:val="16"/>
                <w:szCs w:val="16"/>
              </w:rPr>
              <w:t>-</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110  01  02200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3655,5</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3414,1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3020,7</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3020,7</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3020,7</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3020,7</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110  01  02200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247</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465,8</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561,0</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561,0</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561,0</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561,0</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561,0</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110  01  02200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831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110  01  02200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851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41,5</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42,4</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42,4</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42,4</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110  01  02200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852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highlight w:val="yellow"/>
              </w:rPr>
            </w:pPr>
            <w:r w:rsidRPr="00CE2DBE">
              <w:rPr>
                <w:rFonts w:ascii="Times New Roman" w:hAnsi="Times New Roman" w:cs="Times New Roman"/>
                <w:sz w:val="16"/>
                <w:szCs w:val="16"/>
              </w:rPr>
              <w:t>10,7</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11,4</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11,4</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11,4</w:t>
            </w:r>
          </w:p>
        </w:tc>
      </w:tr>
      <w:tr w:rsidR="00CE2DBE" w:rsidRPr="00CE2DBE" w:rsidTr="00CE2DBE">
        <w:trPr>
          <w:trHeight w:val="256"/>
        </w:trPr>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110  01  02200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853</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CE2DBE">
        <w:trPr>
          <w:trHeight w:val="319"/>
        </w:trPr>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11 0 01 5549</w:t>
            </w:r>
            <w:r w:rsidRPr="00CE2DBE">
              <w:rPr>
                <w:rFonts w:ascii="Times New Roman" w:hAnsi="Times New Roman" w:cs="Times New Roman"/>
                <w:sz w:val="16"/>
                <w:szCs w:val="16"/>
                <w:lang w:val="en-US"/>
              </w:rPr>
              <w:t>F</w:t>
            </w:r>
          </w:p>
        </w:tc>
        <w:tc>
          <w:tcPr>
            <w:tcW w:w="602"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r>
      <w:tr w:rsidR="00CE2DBE" w:rsidRPr="00CE2DBE" w:rsidTr="00CE2DBE">
        <w:trPr>
          <w:trHeight w:val="383"/>
        </w:trPr>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11 0 01 5549</w:t>
            </w:r>
            <w:r w:rsidRPr="00CE2DBE">
              <w:rPr>
                <w:rFonts w:ascii="Times New Roman" w:hAnsi="Times New Roman" w:cs="Times New Roman"/>
                <w:sz w:val="16"/>
                <w:szCs w:val="16"/>
                <w:lang w:val="en-US"/>
              </w:rPr>
              <w:t>F</w:t>
            </w:r>
          </w:p>
        </w:tc>
        <w:tc>
          <w:tcPr>
            <w:tcW w:w="602"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w:t>
            </w:r>
          </w:p>
        </w:tc>
      </w:tr>
      <w:tr w:rsidR="00CE2DBE" w:rsidRPr="00CE2DBE" w:rsidTr="00CE2DBE">
        <w:trPr>
          <w:trHeight w:val="461"/>
        </w:trPr>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11 0 01 55490</w:t>
            </w:r>
          </w:p>
        </w:tc>
        <w:tc>
          <w:tcPr>
            <w:tcW w:w="602"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745,7</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p>
          <w:p w:rsidR="00CE2DBE" w:rsidRPr="00CE2DBE" w:rsidRDefault="00CE2DBE" w:rsidP="00CE2DBE">
            <w:pPr>
              <w:pStyle w:val="ConsPlusNormal"/>
              <w:ind w:firstLine="0"/>
              <w:jc w:val="center"/>
              <w:rPr>
                <w:rFonts w:ascii="Times New Roman" w:hAnsi="Times New Roman" w:cs="Times New Roman"/>
                <w:sz w:val="16"/>
                <w:szCs w:val="16"/>
              </w:rPr>
            </w:pPr>
          </w:p>
        </w:tc>
      </w:tr>
      <w:tr w:rsidR="00CE2DBE" w:rsidRPr="00CE2DBE" w:rsidTr="00CE2DBE">
        <w:trPr>
          <w:trHeight w:val="255"/>
        </w:trPr>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11 0 01 55490</w:t>
            </w:r>
          </w:p>
        </w:tc>
        <w:tc>
          <w:tcPr>
            <w:tcW w:w="602"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215,7</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lang w:val="en-US"/>
              </w:rPr>
            </w:pP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p>
        </w:tc>
      </w:tr>
      <w:tr w:rsidR="00CE2DBE" w:rsidRPr="00CE2DBE" w:rsidTr="00CE2DBE">
        <w:tc>
          <w:tcPr>
            <w:tcW w:w="675" w:type="dxa"/>
            <w:vMerge w:val="restart"/>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1.1.2</w:t>
            </w:r>
          </w:p>
        </w:tc>
        <w:tc>
          <w:tcPr>
            <w:tcW w:w="1417" w:type="dxa"/>
            <w:vMerge w:val="restart"/>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Мероприя</w:t>
            </w:r>
            <w:proofErr w:type="spellEnd"/>
          </w:p>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тие</w:t>
            </w:r>
            <w:proofErr w:type="spellEnd"/>
            <w:r w:rsidRPr="00CE2DBE">
              <w:rPr>
                <w:rFonts w:ascii="Times New Roman" w:hAnsi="Times New Roman" w:cs="Times New Roman"/>
                <w:sz w:val="16"/>
                <w:szCs w:val="16"/>
              </w:rPr>
              <w:t xml:space="preserve"> 2</w:t>
            </w:r>
          </w:p>
        </w:tc>
        <w:tc>
          <w:tcPr>
            <w:tcW w:w="3437" w:type="dxa"/>
            <w:vMerge w:val="restart"/>
          </w:tcPr>
          <w:p w:rsidR="00CE2DBE" w:rsidRPr="00CE2DBE" w:rsidRDefault="00CE2DBE" w:rsidP="00CE2DBE">
            <w:pPr>
              <w:ind w:right="35"/>
              <w:rPr>
                <w:rFonts w:ascii="Times New Roman" w:hAnsi="Times New Roman" w:cs="Times New Roman"/>
                <w:sz w:val="16"/>
                <w:szCs w:val="16"/>
              </w:rPr>
            </w:pPr>
            <w:r w:rsidRPr="00CE2DBE">
              <w:rPr>
                <w:rFonts w:ascii="Times New Roman" w:hAnsi="Times New Roman" w:cs="Times New Roman"/>
                <w:sz w:val="16"/>
                <w:szCs w:val="16"/>
              </w:rPr>
              <w:t>Исполнение государственных полномочий по управлению охраной труда</w:t>
            </w:r>
          </w:p>
        </w:tc>
        <w:tc>
          <w:tcPr>
            <w:tcW w:w="1842" w:type="dxa"/>
            <w:vMerge w:val="restart"/>
          </w:tcPr>
          <w:p w:rsidR="00CE2DBE" w:rsidRPr="00CE2DBE" w:rsidRDefault="00CE2DBE" w:rsidP="00CE2DBE">
            <w:pPr>
              <w:pStyle w:val="ConsPlusNormal"/>
              <w:ind w:right="-108" w:firstLine="0"/>
              <w:rPr>
                <w:rFonts w:ascii="Times New Roman" w:hAnsi="Times New Roman" w:cs="Times New Roman"/>
                <w:sz w:val="16"/>
                <w:szCs w:val="16"/>
              </w:rPr>
            </w:pPr>
            <w:r w:rsidRPr="00CE2DBE">
              <w:rPr>
                <w:rFonts w:ascii="Times New Roman" w:hAnsi="Times New Roman" w:cs="Times New Roman"/>
                <w:sz w:val="16"/>
                <w:szCs w:val="16"/>
              </w:rPr>
              <w:t xml:space="preserve">Администрация Мокшанского района </w:t>
            </w: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110  01  74020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238,0</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255,5</w:t>
            </w:r>
          </w:p>
        </w:tc>
        <w:tc>
          <w:tcPr>
            <w:tcW w:w="851"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267,5</w:t>
            </w:r>
          </w:p>
        </w:tc>
        <w:tc>
          <w:tcPr>
            <w:tcW w:w="848"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277,2</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277,2</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277,2</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507"/>
              <w:rPr>
                <w:rFonts w:ascii="Times New Roman" w:hAnsi="Times New Roman" w:cs="Times New Roman"/>
                <w:sz w:val="16"/>
                <w:szCs w:val="16"/>
              </w:rPr>
            </w:pPr>
          </w:p>
        </w:tc>
        <w:tc>
          <w:tcPr>
            <w:tcW w:w="1842" w:type="dxa"/>
            <w:vMerge/>
          </w:tcPr>
          <w:p w:rsidR="00CE2DBE" w:rsidRPr="00CE2DBE" w:rsidRDefault="00CE2DBE" w:rsidP="00CE2DBE">
            <w:pPr>
              <w:pStyle w:val="ConsPlusNormal"/>
              <w:ind w:right="-108"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110  01  74020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54,1</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60,4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63,5</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66,1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66,1</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66,1</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507"/>
              <w:rPr>
                <w:rFonts w:ascii="Times New Roman" w:hAnsi="Times New Roman" w:cs="Times New Roman"/>
                <w:sz w:val="16"/>
                <w:szCs w:val="16"/>
              </w:rPr>
            </w:pPr>
          </w:p>
        </w:tc>
        <w:tc>
          <w:tcPr>
            <w:tcW w:w="1842" w:type="dxa"/>
            <w:vMerge/>
          </w:tcPr>
          <w:p w:rsidR="00CE2DBE" w:rsidRPr="00CE2DBE" w:rsidRDefault="00CE2DBE" w:rsidP="00CE2DBE">
            <w:pPr>
              <w:pStyle w:val="ConsPlusNormal"/>
              <w:ind w:right="-108"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110  01  74020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87,0</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95,4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99,9</w:t>
            </w:r>
          </w:p>
        </w:tc>
        <w:tc>
          <w:tcPr>
            <w:tcW w:w="848"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103,7</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103,7</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103,7</w:t>
            </w:r>
          </w:p>
        </w:tc>
      </w:tr>
      <w:tr w:rsidR="00CE2DBE" w:rsidRPr="00CE2DBE" w:rsidTr="00CE2DBE">
        <w:tc>
          <w:tcPr>
            <w:tcW w:w="675" w:type="dxa"/>
            <w:vMerge w:val="restart"/>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1.1.3</w:t>
            </w:r>
          </w:p>
        </w:tc>
        <w:tc>
          <w:tcPr>
            <w:tcW w:w="1417" w:type="dxa"/>
            <w:vMerge w:val="restart"/>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Мероприя</w:t>
            </w:r>
            <w:proofErr w:type="spellEnd"/>
          </w:p>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тие</w:t>
            </w:r>
            <w:proofErr w:type="spellEnd"/>
            <w:r w:rsidRPr="00CE2DBE">
              <w:rPr>
                <w:rFonts w:ascii="Times New Roman" w:hAnsi="Times New Roman" w:cs="Times New Roman"/>
                <w:sz w:val="16"/>
                <w:szCs w:val="16"/>
              </w:rPr>
              <w:t xml:space="preserve"> 3</w:t>
            </w:r>
          </w:p>
        </w:tc>
        <w:tc>
          <w:tcPr>
            <w:tcW w:w="3437" w:type="dxa"/>
            <w:vMerge w:val="restart"/>
          </w:tcPr>
          <w:p w:rsidR="00CE2DBE" w:rsidRPr="00CE2DBE" w:rsidRDefault="00CE2DBE" w:rsidP="00CE2DBE">
            <w:pPr>
              <w:ind w:right="35"/>
              <w:rPr>
                <w:rFonts w:ascii="Times New Roman" w:hAnsi="Times New Roman" w:cs="Times New Roman"/>
                <w:sz w:val="16"/>
                <w:szCs w:val="16"/>
              </w:rPr>
            </w:pPr>
            <w:r w:rsidRPr="00CE2DBE">
              <w:rPr>
                <w:rFonts w:ascii="Times New Roman" w:hAnsi="Times New Roman" w:cs="Times New Roman"/>
                <w:sz w:val="16"/>
                <w:szCs w:val="16"/>
              </w:rPr>
              <w:t>Исполнение государственных полномочий в сфере административных правоотношений</w:t>
            </w:r>
          </w:p>
        </w:tc>
        <w:tc>
          <w:tcPr>
            <w:tcW w:w="1842" w:type="dxa"/>
            <w:vMerge w:val="restart"/>
          </w:tcPr>
          <w:p w:rsidR="00CE2DBE" w:rsidRPr="00CE2DBE" w:rsidRDefault="00CE2DBE" w:rsidP="00CE2DBE">
            <w:pPr>
              <w:pStyle w:val="ConsPlusNormal"/>
              <w:ind w:right="-108" w:firstLine="0"/>
              <w:rPr>
                <w:rFonts w:ascii="Times New Roman" w:hAnsi="Times New Roman" w:cs="Times New Roman"/>
                <w:sz w:val="16"/>
                <w:szCs w:val="16"/>
              </w:rPr>
            </w:pPr>
            <w:r w:rsidRPr="00CE2DBE">
              <w:rPr>
                <w:rFonts w:ascii="Times New Roman" w:hAnsi="Times New Roman" w:cs="Times New Roman"/>
                <w:sz w:val="16"/>
                <w:szCs w:val="16"/>
              </w:rPr>
              <w:t xml:space="preserve">Администрация Мокшанского района </w:t>
            </w: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110  01  74310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296,8</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326,4</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343,1</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356,8</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356,8</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356,8</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right="-108"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110  01  74310</w:t>
            </w:r>
          </w:p>
          <w:p w:rsidR="00CE2DBE" w:rsidRPr="00CE2DBE" w:rsidRDefault="00CE2DBE" w:rsidP="00CE2DBE">
            <w:pPr>
              <w:jc w:val="center"/>
              <w:rPr>
                <w:rFonts w:ascii="Times New Roman" w:hAnsi="Times New Roman" w:cs="Times New Roman"/>
                <w:sz w:val="16"/>
                <w:szCs w:val="16"/>
              </w:rPr>
            </w:pP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58,1</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64,6</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67,9</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70,6</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70,6</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70,6</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right="-108"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110  01  74310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108,0</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118,1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124,1</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129,1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129,1</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129,1</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35"/>
              <w:rPr>
                <w:rFonts w:ascii="Times New Roman" w:hAnsi="Times New Roman" w:cs="Times New Roman"/>
                <w:sz w:val="16"/>
                <w:szCs w:val="16"/>
              </w:rPr>
            </w:pPr>
          </w:p>
        </w:tc>
        <w:tc>
          <w:tcPr>
            <w:tcW w:w="1842" w:type="dxa"/>
            <w:vMerge/>
          </w:tcPr>
          <w:p w:rsidR="00CE2DBE" w:rsidRPr="00CE2DBE" w:rsidRDefault="00CE2DBE" w:rsidP="00CE2DBE">
            <w:pPr>
              <w:pStyle w:val="ConsPlusNormal"/>
              <w:ind w:right="-108"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110  01  74310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highlight w:val="yellow"/>
              </w:rPr>
            </w:pPr>
            <w:r w:rsidRPr="00CE2DBE">
              <w:rPr>
                <w:rFonts w:ascii="Times New Roman" w:hAnsi="Times New Roman" w:cs="Times New Roman"/>
                <w:sz w:val="16"/>
                <w:szCs w:val="16"/>
              </w:rPr>
              <w:t>49,4</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47,1</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47,5</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47,8</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47,8</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47,8</w:t>
            </w:r>
          </w:p>
        </w:tc>
      </w:tr>
      <w:tr w:rsidR="00CE2DBE" w:rsidRPr="00CE2DBE" w:rsidTr="00CE2DBE">
        <w:tc>
          <w:tcPr>
            <w:tcW w:w="675"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1.1.4</w:t>
            </w:r>
          </w:p>
        </w:tc>
        <w:tc>
          <w:tcPr>
            <w:tcW w:w="1417" w:type="dxa"/>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Мероприя</w:t>
            </w:r>
            <w:proofErr w:type="spellEnd"/>
          </w:p>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тие</w:t>
            </w:r>
            <w:proofErr w:type="spellEnd"/>
            <w:r w:rsidRPr="00CE2DBE">
              <w:rPr>
                <w:rFonts w:ascii="Times New Roman" w:hAnsi="Times New Roman" w:cs="Times New Roman"/>
                <w:sz w:val="16"/>
                <w:szCs w:val="16"/>
              </w:rPr>
              <w:t xml:space="preserve"> 4</w:t>
            </w:r>
          </w:p>
        </w:tc>
        <w:tc>
          <w:tcPr>
            <w:tcW w:w="3437" w:type="dxa"/>
          </w:tcPr>
          <w:p w:rsidR="00CE2DBE" w:rsidRPr="00CE2DBE" w:rsidRDefault="00CE2DBE" w:rsidP="00CE2DBE">
            <w:pPr>
              <w:ind w:right="-108"/>
              <w:rPr>
                <w:rFonts w:ascii="Times New Roman" w:hAnsi="Times New Roman" w:cs="Times New Roman"/>
                <w:sz w:val="16"/>
                <w:szCs w:val="16"/>
              </w:rPr>
            </w:pPr>
            <w:r w:rsidRPr="00CE2DBE">
              <w:rPr>
                <w:rFonts w:ascii="Times New Roman" w:hAnsi="Times New Roman" w:cs="Times New Roman"/>
                <w:sz w:val="16"/>
                <w:szCs w:val="16"/>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CE2DBE" w:rsidRPr="00CE2DBE" w:rsidRDefault="00CE2DBE" w:rsidP="00CE2DBE">
            <w:pPr>
              <w:pStyle w:val="ConsPlusNormal"/>
              <w:ind w:right="-108" w:firstLine="0"/>
              <w:rPr>
                <w:rFonts w:ascii="Times New Roman" w:hAnsi="Times New Roman" w:cs="Times New Roman"/>
                <w:sz w:val="16"/>
                <w:szCs w:val="16"/>
              </w:rPr>
            </w:pPr>
            <w:r w:rsidRPr="00CE2DBE">
              <w:rPr>
                <w:rFonts w:ascii="Times New Roman" w:hAnsi="Times New Roman" w:cs="Times New Roman"/>
                <w:sz w:val="16"/>
                <w:szCs w:val="16"/>
              </w:rPr>
              <w:t xml:space="preserve">Администрация Мокшанского района </w:t>
            </w: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11  0  01  74440</w:t>
            </w:r>
          </w:p>
        </w:tc>
        <w:tc>
          <w:tcPr>
            <w:tcW w:w="602"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10,6</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10,6</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10,6</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10,6</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10,6</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10,6</w:t>
            </w:r>
          </w:p>
        </w:tc>
      </w:tr>
      <w:tr w:rsidR="00CE2DBE" w:rsidRPr="00CE2DBE" w:rsidTr="00CE2DBE">
        <w:tc>
          <w:tcPr>
            <w:tcW w:w="675" w:type="dxa"/>
            <w:vMerge w:val="restart"/>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1.1.5</w:t>
            </w:r>
          </w:p>
        </w:tc>
        <w:tc>
          <w:tcPr>
            <w:tcW w:w="1417" w:type="dxa"/>
            <w:vMerge w:val="restart"/>
          </w:tcPr>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Мероприя</w:t>
            </w:r>
            <w:proofErr w:type="spellEnd"/>
          </w:p>
          <w:p w:rsidR="00CE2DBE" w:rsidRPr="00CE2DBE" w:rsidRDefault="00CE2DBE" w:rsidP="00CE2DBE">
            <w:pPr>
              <w:pStyle w:val="ConsPlusNormal"/>
              <w:ind w:firstLine="0"/>
              <w:rPr>
                <w:rFonts w:ascii="Times New Roman" w:hAnsi="Times New Roman" w:cs="Times New Roman"/>
                <w:sz w:val="16"/>
                <w:szCs w:val="16"/>
              </w:rPr>
            </w:pPr>
            <w:proofErr w:type="spellStart"/>
            <w:r w:rsidRPr="00CE2DBE">
              <w:rPr>
                <w:rFonts w:ascii="Times New Roman" w:hAnsi="Times New Roman" w:cs="Times New Roman"/>
                <w:sz w:val="16"/>
                <w:szCs w:val="16"/>
              </w:rPr>
              <w:t>тие</w:t>
            </w:r>
            <w:proofErr w:type="spellEnd"/>
            <w:r w:rsidRPr="00CE2DBE">
              <w:rPr>
                <w:rFonts w:ascii="Times New Roman" w:hAnsi="Times New Roman" w:cs="Times New Roman"/>
                <w:sz w:val="16"/>
                <w:szCs w:val="16"/>
              </w:rPr>
              <w:t xml:space="preserve"> 5</w:t>
            </w:r>
          </w:p>
        </w:tc>
        <w:tc>
          <w:tcPr>
            <w:tcW w:w="3437" w:type="dxa"/>
            <w:vMerge w:val="restart"/>
          </w:tcPr>
          <w:p w:rsidR="00CE2DBE" w:rsidRPr="00CE2DBE" w:rsidRDefault="00CE2DBE" w:rsidP="00CE2DBE">
            <w:pPr>
              <w:ind w:right="34"/>
              <w:rPr>
                <w:rFonts w:ascii="Times New Roman" w:hAnsi="Times New Roman" w:cs="Times New Roman"/>
                <w:sz w:val="16"/>
                <w:szCs w:val="16"/>
              </w:rPr>
            </w:pPr>
            <w:r w:rsidRPr="00CE2DBE">
              <w:rPr>
                <w:rFonts w:ascii="Times New Roman" w:hAnsi="Times New Roman" w:cs="Times New Roman"/>
                <w:sz w:val="16"/>
                <w:szCs w:val="16"/>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 xml:space="preserve">Администрация Мокшанского района </w:t>
            </w: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11  0  01  75510</w:t>
            </w:r>
          </w:p>
        </w:tc>
        <w:tc>
          <w:tcPr>
            <w:tcW w:w="602" w:type="dxa"/>
          </w:tcPr>
          <w:p w:rsidR="00CE2DBE" w:rsidRPr="00CE2DBE" w:rsidRDefault="00CE2DBE" w:rsidP="00CE2DBE">
            <w:pPr>
              <w:ind w:right="-73" w:hanging="108"/>
              <w:jc w:val="center"/>
              <w:rPr>
                <w:rFonts w:ascii="Times New Roman" w:hAnsi="Times New Roman" w:cs="Times New Roman"/>
                <w:sz w:val="16"/>
                <w:szCs w:val="16"/>
              </w:rPr>
            </w:pPr>
            <w:r w:rsidRPr="00CE2DBE">
              <w:rPr>
                <w:rFonts w:ascii="Times New Roman" w:hAnsi="Times New Roman" w:cs="Times New Roman"/>
                <w:sz w:val="16"/>
                <w:szCs w:val="16"/>
              </w:rPr>
              <w:t>121</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highlight w:val="yellow"/>
              </w:rPr>
            </w:pPr>
            <w:r w:rsidRPr="00CE2DBE">
              <w:rPr>
                <w:rFonts w:ascii="Times New Roman" w:hAnsi="Times New Roman" w:cs="Times New Roman"/>
                <w:sz w:val="16"/>
                <w:szCs w:val="16"/>
              </w:rPr>
              <w:t>283,5</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348,7</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365,1</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378,6</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378,6</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378,6</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507"/>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11  0  01  75510</w:t>
            </w:r>
          </w:p>
        </w:tc>
        <w:tc>
          <w:tcPr>
            <w:tcW w:w="602" w:type="dxa"/>
          </w:tcPr>
          <w:p w:rsidR="00CE2DBE" w:rsidRPr="00CE2DBE" w:rsidRDefault="00CE2DBE" w:rsidP="00CE2DBE">
            <w:pPr>
              <w:ind w:right="-73" w:hanging="108"/>
              <w:jc w:val="center"/>
              <w:rPr>
                <w:rFonts w:ascii="Times New Roman" w:hAnsi="Times New Roman" w:cs="Times New Roman"/>
                <w:sz w:val="16"/>
                <w:szCs w:val="16"/>
              </w:rPr>
            </w:pPr>
            <w:r w:rsidRPr="00CE2DBE">
              <w:rPr>
                <w:rFonts w:ascii="Times New Roman" w:hAnsi="Times New Roman" w:cs="Times New Roman"/>
                <w:sz w:val="16"/>
                <w:szCs w:val="16"/>
              </w:rPr>
              <w:t>122</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59,7</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74,5</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78,3</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81,5</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81,5</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81,5</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507"/>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11  0  01  75510</w:t>
            </w:r>
          </w:p>
        </w:tc>
        <w:tc>
          <w:tcPr>
            <w:tcW w:w="602" w:type="dxa"/>
          </w:tcPr>
          <w:p w:rsidR="00CE2DBE" w:rsidRPr="00CE2DBE" w:rsidRDefault="00CE2DBE" w:rsidP="00CE2DBE">
            <w:pPr>
              <w:ind w:right="-73" w:hanging="108"/>
              <w:jc w:val="center"/>
              <w:rPr>
                <w:rFonts w:ascii="Times New Roman" w:hAnsi="Times New Roman" w:cs="Times New Roman"/>
                <w:sz w:val="16"/>
                <w:szCs w:val="16"/>
              </w:rPr>
            </w:pPr>
            <w:r w:rsidRPr="00CE2DBE">
              <w:rPr>
                <w:rFonts w:ascii="Times New Roman" w:hAnsi="Times New Roman" w:cs="Times New Roman"/>
                <w:sz w:val="16"/>
                <w:szCs w:val="16"/>
              </w:rPr>
              <w:t>129</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100,8</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127,8</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133,9</w:t>
            </w:r>
          </w:p>
        </w:tc>
        <w:tc>
          <w:tcPr>
            <w:tcW w:w="84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138,9</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138,9</w:t>
            </w:r>
          </w:p>
        </w:tc>
        <w:tc>
          <w:tcPr>
            <w:tcW w:w="70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138,9</w:t>
            </w:r>
          </w:p>
        </w:tc>
      </w:tr>
      <w:tr w:rsidR="00CE2DBE" w:rsidRPr="00CE2DBE" w:rsidTr="00CE2DBE">
        <w:tc>
          <w:tcPr>
            <w:tcW w:w="675" w:type="dxa"/>
            <w:vMerge/>
          </w:tcPr>
          <w:p w:rsidR="00CE2DBE" w:rsidRPr="00CE2DBE" w:rsidRDefault="00CE2DBE" w:rsidP="00CE2DBE">
            <w:pPr>
              <w:pStyle w:val="ConsPlusNormal"/>
              <w:ind w:firstLine="0"/>
              <w:rPr>
                <w:rFonts w:ascii="Times New Roman" w:hAnsi="Times New Roman" w:cs="Times New Roman"/>
                <w:sz w:val="16"/>
                <w:szCs w:val="16"/>
              </w:rPr>
            </w:pPr>
          </w:p>
        </w:tc>
        <w:tc>
          <w:tcPr>
            <w:tcW w:w="1417" w:type="dxa"/>
            <w:vMerge/>
          </w:tcPr>
          <w:p w:rsidR="00CE2DBE" w:rsidRPr="00CE2DBE" w:rsidRDefault="00CE2DBE" w:rsidP="00CE2DBE">
            <w:pPr>
              <w:pStyle w:val="ConsPlusNormal"/>
              <w:ind w:firstLine="0"/>
              <w:rPr>
                <w:rFonts w:ascii="Times New Roman" w:hAnsi="Times New Roman" w:cs="Times New Roman"/>
                <w:sz w:val="16"/>
                <w:szCs w:val="16"/>
              </w:rPr>
            </w:pPr>
          </w:p>
        </w:tc>
        <w:tc>
          <w:tcPr>
            <w:tcW w:w="3437" w:type="dxa"/>
            <w:vMerge/>
          </w:tcPr>
          <w:p w:rsidR="00CE2DBE" w:rsidRPr="00CE2DBE" w:rsidRDefault="00CE2DBE" w:rsidP="00CE2DBE">
            <w:pPr>
              <w:ind w:right="507"/>
              <w:rPr>
                <w:rFonts w:ascii="Times New Roman" w:hAnsi="Times New Roman" w:cs="Times New Roman"/>
                <w:sz w:val="16"/>
                <w:szCs w:val="16"/>
              </w:rPr>
            </w:pPr>
          </w:p>
        </w:tc>
        <w:tc>
          <w:tcPr>
            <w:tcW w:w="1842" w:type="dxa"/>
            <w:vMerge/>
          </w:tcPr>
          <w:p w:rsidR="00CE2DBE" w:rsidRPr="00CE2DBE" w:rsidRDefault="00CE2DBE" w:rsidP="00CE2DBE">
            <w:pPr>
              <w:pStyle w:val="ConsPlusNormal"/>
              <w:ind w:firstLine="0"/>
              <w:rPr>
                <w:rFonts w:ascii="Times New Roman" w:hAnsi="Times New Roman" w:cs="Times New Roman"/>
                <w:sz w:val="16"/>
                <w:szCs w:val="16"/>
              </w:rPr>
            </w:pPr>
          </w:p>
        </w:tc>
        <w:tc>
          <w:tcPr>
            <w:tcW w:w="710"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01</w:t>
            </w:r>
          </w:p>
        </w:tc>
        <w:tc>
          <w:tcPr>
            <w:tcW w:w="567" w:type="dxa"/>
          </w:tcPr>
          <w:p w:rsidR="00CE2DBE" w:rsidRPr="00CE2DBE" w:rsidRDefault="00CE2DBE" w:rsidP="00CE2DBE">
            <w:pPr>
              <w:ind w:firstLine="82"/>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11  0  01  75510</w:t>
            </w:r>
          </w:p>
        </w:tc>
        <w:tc>
          <w:tcPr>
            <w:tcW w:w="602" w:type="dxa"/>
          </w:tcPr>
          <w:p w:rsidR="00CE2DBE" w:rsidRPr="00CE2DBE" w:rsidRDefault="00CE2DBE" w:rsidP="00CE2DBE">
            <w:pPr>
              <w:ind w:right="-73" w:hanging="108"/>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818"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68,1</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5,0</w:t>
            </w:r>
          </w:p>
        </w:tc>
        <w:tc>
          <w:tcPr>
            <w:tcW w:w="851"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5,0</w:t>
            </w:r>
          </w:p>
        </w:tc>
        <w:tc>
          <w:tcPr>
            <w:tcW w:w="848"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5,0</w:t>
            </w:r>
          </w:p>
        </w:tc>
        <w:tc>
          <w:tcPr>
            <w:tcW w:w="851"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5,0</w:t>
            </w:r>
          </w:p>
        </w:tc>
        <w:tc>
          <w:tcPr>
            <w:tcW w:w="708"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5,0</w:t>
            </w:r>
          </w:p>
        </w:tc>
      </w:tr>
    </w:tbl>
    <w:p w:rsidR="00CE2DBE" w:rsidRPr="00CE2DBE" w:rsidRDefault="00CE2DBE" w:rsidP="00CE2DBE">
      <w:pPr>
        <w:ind w:right="-370"/>
        <w:jc w:val="center"/>
        <w:rPr>
          <w:rFonts w:ascii="Times New Roman" w:hAnsi="Times New Roman" w:cs="Times New Roman"/>
          <w:b/>
          <w:bCs/>
          <w:sz w:val="16"/>
          <w:szCs w:val="16"/>
        </w:rPr>
      </w:pPr>
    </w:p>
    <w:p w:rsidR="00524C1D" w:rsidRPr="00CE2DBE"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DE7671" w:rsidRDefault="00DE7671"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CE2DBE" w:rsidSect="00CE2DBE">
          <w:pgSz w:w="16840" w:h="11907" w:orient="landscape"/>
          <w:pgMar w:top="43" w:right="709" w:bottom="709" w:left="851" w:header="11" w:footer="720" w:gutter="0"/>
          <w:cols w:space="720"/>
          <w:noEndnote/>
          <w:docGrid w:linePitch="272"/>
        </w:sectPr>
      </w:pP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CE2DBE" w:rsidRPr="00CE2DBE" w:rsidTr="00CE2DBE">
        <w:tc>
          <w:tcPr>
            <w:tcW w:w="9606" w:type="dxa"/>
          </w:tcPr>
          <w:p w:rsidR="00CE2DBE" w:rsidRPr="00CE2DBE" w:rsidRDefault="00CE2DBE" w:rsidP="00CE2DBE">
            <w:pPr>
              <w:jc w:val="center"/>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
                <w:sz w:val="16"/>
                <w:szCs w:val="16"/>
                <w:lang w:eastAsia="ru-RU"/>
              </w:rPr>
              <w:t>АДМИНИСТРАЦИЯ МОКШАНСКОГО РАЙОНА</w:t>
            </w:r>
          </w:p>
        </w:tc>
      </w:tr>
      <w:tr w:rsidR="00CE2DBE" w:rsidRPr="00CE2DBE" w:rsidTr="00CE2DBE">
        <w:tc>
          <w:tcPr>
            <w:tcW w:w="9606" w:type="dxa"/>
          </w:tcPr>
          <w:p w:rsidR="00CE2DBE" w:rsidRPr="00CE2DBE" w:rsidRDefault="00CE2DBE" w:rsidP="00CE2DBE">
            <w:pPr>
              <w:jc w:val="center"/>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
                <w:sz w:val="16"/>
                <w:szCs w:val="16"/>
                <w:lang w:eastAsia="ru-RU"/>
              </w:rPr>
              <w:t>ПЕНЗЕНСКОЙ ОБЛАСТИ</w:t>
            </w:r>
          </w:p>
        </w:tc>
      </w:tr>
      <w:tr w:rsidR="00CE2DBE" w:rsidRPr="00CE2DBE" w:rsidTr="00CE2DBE">
        <w:trPr>
          <w:trHeight w:val="397"/>
        </w:trPr>
        <w:tc>
          <w:tcPr>
            <w:tcW w:w="9606" w:type="dxa"/>
          </w:tcPr>
          <w:p w:rsidR="00CE2DBE" w:rsidRPr="00CE2DBE" w:rsidRDefault="00CE2DBE" w:rsidP="00CE2DBE">
            <w:pPr>
              <w:rPr>
                <w:rFonts w:ascii="Times New Roman" w:eastAsia="Times New Roman" w:hAnsi="Times New Roman" w:cs="Times New Roman"/>
                <w:sz w:val="16"/>
                <w:szCs w:val="16"/>
                <w:lang w:eastAsia="ru-RU"/>
              </w:rPr>
            </w:pPr>
          </w:p>
        </w:tc>
      </w:tr>
      <w:tr w:rsidR="00CE2DBE" w:rsidRPr="00CE2DBE" w:rsidTr="00CE2DBE">
        <w:trPr>
          <w:trHeight w:val="233"/>
        </w:trPr>
        <w:tc>
          <w:tcPr>
            <w:tcW w:w="9606" w:type="dxa"/>
          </w:tcPr>
          <w:p w:rsidR="00CE2DBE" w:rsidRPr="00CE2DBE" w:rsidRDefault="00CE2DBE" w:rsidP="00CE2DBE">
            <w:pPr>
              <w:keepNext/>
              <w:jc w:val="center"/>
              <w:outlineLvl w:val="2"/>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
                <w:sz w:val="16"/>
                <w:szCs w:val="16"/>
                <w:lang w:eastAsia="ru-RU"/>
              </w:rPr>
              <w:t xml:space="preserve"> ПОСТАНОВЛЕНИЕ</w:t>
            </w:r>
          </w:p>
          <w:p w:rsidR="00CE2DBE" w:rsidRPr="00CE2DBE" w:rsidRDefault="00CE2DBE" w:rsidP="00CE2DBE">
            <w:pPr>
              <w:widowControl w:val="0"/>
              <w:jc w:val="left"/>
              <w:rPr>
                <w:rFonts w:ascii="Times New Roman" w:eastAsia="Times New Roman" w:hAnsi="Times New Roman" w:cs="Times New Roman"/>
                <w:sz w:val="16"/>
                <w:szCs w:val="16"/>
                <w:lang w:eastAsia="ru-RU"/>
              </w:rPr>
            </w:pPr>
          </w:p>
        </w:tc>
      </w:tr>
    </w:tbl>
    <w:p w:rsidR="00CE2DBE" w:rsidRPr="00CE2DBE" w:rsidRDefault="00CE2DBE" w:rsidP="00CE2DBE">
      <w:pPr>
        <w:spacing w:line="192" w:lineRule="auto"/>
        <w:rPr>
          <w:rFonts w:ascii="Times New Roman" w:eastAsia="Times New Roman" w:hAnsi="Times New Roman" w:cs="Times New Roman"/>
          <w:sz w:val="16"/>
          <w:szCs w:val="16"/>
          <w:lang w:eastAsia="ru-RU"/>
        </w:rPr>
      </w:pPr>
    </w:p>
    <w:p w:rsidR="00CE2DBE" w:rsidRPr="00CE2DBE" w:rsidRDefault="00CE2DBE" w:rsidP="00CE2DBE">
      <w:pPr>
        <w:widowControl w:val="0"/>
        <w:autoSpaceDE w:val="0"/>
        <w:autoSpaceDN w:val="0"/>
        <w:adjustRightInd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259"/>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CE2DBE" w:rsidRPr="00CE2DBE" w:rsidTr="00CE2DBE">
        <w:tblPrEx>
          <w:tblCellMar>
            <w:top w:w="0" w:type="dxa"/>
            <w:left w:w="0" w:type="dxa"/>
            <w:bottom w:w="0" w:type="dxa"/>
            <w:right w:w="0" w:type="dxa"/>
          </w:tblCellMar>
        </w:tblPrEx>
        <w:tc>
          <w:tcPr>
            <w:tcW w:w="284" w:type="dxa"/>
            <w:vAlign w:val="bottom"/>
          </w:tcPr>
          <w:p w:rsidR="00CE2DBE" w:rsidRPr="00CE2DBE" w:rsidRDefault="00CE2DBE" w:rsidP="00CE2DBE">
            <w:pPr>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CE2DBE" w:rsidRPr="00CE2DBE" w:rsidRDefault="00CE2DBE" w:rsidP="00CE2DBE">
            <w:pPr>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12.01.2023</w:t>
            </w:r>
          </w:p>
        </w:tc>
        <w:tc>
          <w:tcPr>
            <w:tcW w:w="397" w:type="dxa"/>
            <w:vAlign w:val="bottom"/>
          </w:tcPr>
          <w:p w:rsidR="00CE2DBE" w:rsidRPr="00CE2DBE" w:rsidRDefault="00CE2DBE" w:rsidP="00CE2DBE">
            <w:pPr>
              <w:jc w:val="center"/>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CE2DBE" w:rsidRPr="00CE2DBE" w:rsidRDefault="00CE2DBE" w:rsidP="00CE2DBE">
            <w:pPr>
              <w:jc w:val="left"/>
              <w:rPr>
                <w:rFonts w:ascii="Times New Roman" w:eastAsia="Times New Roman" w:hAnsi="Times New Roman" w:cs="Times New Roman"/>
                <w:sz w:val="16"/>
                <w:szCs w:val="16"/>
                <w:lang w:val="en-US" w:eastAsia="ru-RU"/>
              </w:rPr>
            </w:pPr>
            <w:r w:rsidRPr="00CE2DBE">
              <w:rPr>
                <w:rFonts w:ascii="Times New Roman" w:eastAsia="Times New Roman" w:hAnsi="Times New Roman" w:cs="Times New Roman"/>
                <w:sz w:val="16"/>
                <w:szCs w:val="16"/>
                <w:lang w:eastAsia="ru-RU"/>
              </w:rPr>
              <w:t xml:space="preserve">    31</w:t>
            </w:r>
          </w:p>
        </w:tc>
      </w:tr>
      <w:tr w:rsidR="00CE2DBE" w:rsidRPr="00CE2DBE" w:rsidTr="00CE2DBE">
        <w:tblPrEx>
          <w:tblCellMar>
            <w:top w:w="0" w:type="dxa"/>
            <w:left w:w="0" w:type="dxa"/>
            <w:bottom w:w="0" w:type="dxa"/>
            <w:right w:w="0" w:type="dxa"/>
          </w:tblCellMar>
        </w:tblPrEx>
        <w:trPr>
          <w:trHeight w:val="83"/>
        </w:trPr>
        <w:tc>
          <w:tcPr>
            <w:tcW w:w="4650" w:type="dxa"/>
            <w:gridSpan w:val="4"/>
          </w:tcPr>
          <w:p w:rsidR="00CE2DBE" w:rsidRPr="00CE2DBE" w:rsidRDefault="00CE2DBE" w:rsidP="00CE2DBE">
            <w:pPr>
              <w:jc w:val="center"/>
              <w:rPr>
                <w:rFonts w:ascii="Times New Roman" w:eastAsia="Times New Roman" w:hAnsi="Times New Roman" w:cs="Times New Roman"/>
                <w:sz w:val="16"/>
                <w:szCs w:val="16"/>
                <w:lang w:eastAsia="ru-RU"/>
              </w:rPr>
            </w:pPr>
            <w:proofErr w:type="spellStart"/>
            <w:r w:rsidRPr="00CE2DBE">
              <w:rPr>
                <w:rFonts w:ascii="Times New Roman" w:eastAsia="Times New Roman" w:hAnsi="Times New Roman" w:cs="Times New Roman"/>
                <w:sz w:val="16"/>
                <w:szCs w:val="16"/>
                <w:lang w:eastAsia="ru-RU"/>
              </w:rPr>
              <w:t>р.п</w:t>
            </w:r>
            <w:proofErr w:type="spellEnd"/>
            <w:r w:rsidRPr="00CE2DBE">
              <w:rPr>
                <w:rFonts w:ascii="Times New Roman" w:eastAsia="Times New Roman" w:hAnsi="Times New Roman" w:cs="Times New Roman"/>
                <w:sz w:val="16"/>
                <w:szCs w:val="16"/>
                <w:lang w:eastAsia="ru-RU"/>
              </w:rPr>
              <w:t>. Мокшан</w:t>
            </w:r>
          </w:p>
        </w:tc>
      </w:tr>
    </w:tbl>
    <w:p w:rsidR="00CE2DBE" w:rsidRPr="00CE2DBE" w:rsidRDefault="00CE2DBE" w:rsidP="00CE2DBE">
      <w:pPr>
        <w:widowControl w:val="0"/>
        <w:autoSpaceDE w:val="0"/>
        <w:autoSpaceDN w:val="0"/>
        <w:adjustRightInd w:val="0"/>
        <w:jc w:val="center"/>
        <w:rPr>
          <w:rFonts w:ascii="Times New Roman" w:eastAsia="Times New Roman" w:hAnsi="Times New Roman" w:cs="Times New Roman"/>
          <w:b/>
          <w:bCs/>
          <w:sz w:val="16"/>
          <w:szCs w:val="16"/>
          <w:lang w:eastAsia="ru-RU"/>
        </w:rPr>
      </w:pPr>
    </w:p>
    <w:p w:rsidR="00CE2DBE" w:rsidRPr="00CE2DBE" w:rsidRDefault="00CE2DBE" w:rsidP="00CE2DBE">
      <w:pPr>
        <w:widowControl w:val="0"/>
        <w:autoSpaceDE w:val="0"/>
        <w:autoSpaceDN w:val="0"/>
        <w:adjustRightInd w:val="0"/>
        <w:jc w:val="center"/>
        <w:rPr>
          <w:rFonts w:ascii="Times New Roman" w:eastAsia="Times New Roman" w:hAnsi="Times New Roman" w:cs="Times New Roman"/>
          <w:b/>
          <w:bCs/>
          <w:sz w:val="16"/>
          <w:szCs w:val="16"/>
          <w:lang w:eastAsia="ru-RU"/>
        </w:rPr>
      </w:pPr>
    </w:p>
    <w:p w:rsidR="00CE2DBE" w:rsidRPr="00CE2DBE" w:rsidRDefault="00CE2DBE" w:rsidP="00CE2DBE">
      <w:pPr>
        <w:widowControl w:val="0"/>
        <w:autoSpaceDE w:val="0"/>
        <w:autoSpaceDN w:val="0"/>
        <w:adjustRightInd w:val="0"/>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О внесении изменений в муниципальную программу</w:t>
      </w:r>
    </w:p>
    <w:p w:rsidR="00CE2DBE" w:rsidRPr="00CE2DBE" w:rsidRDefault="00CE2DBE" w:rsidP="00CE2DBE">
      <w:pPr>
        <w:widowControl w:val="0"/>
        <w:autoSpaceDE w:val="0"/>
        <w:autoSpaceDN w:val="0"/>
        <w:adjustRightInd w:val="0"/>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CE2DBE" w:rsidRPr="00CE2DBE" w:rsidRDefault="00CE2DBE" w:rsidP="00CE2DBE">
      <w:pPr>
        <w:widowControl w:val="0"/>
        <w:autoSpaceDE w:val="0"/>
        <w:autoSpaceDN w:val="0"/>
        <w:adjustRightInd w:val="0"/>
        <w:jc w:val="center"/>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
          <w:bCs/>
          <w:sz w:val="16"/>
          <w:szCs w:val="16"/>
          <w:lang w:eastAsia="ru-RU"/>
        </w:rPr>
        <w:t>на 2014–2027 годы</w:t>
      </w:r>
      <w:r w:rsidRPr="00CE2DBE">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09.12.2013 № 1442</w:t>
      </w:r>
    </w:p>
    <w:p w:rsidR="00CE2DBE" w:rsidRPr="00CE2DBE" w:rsidRDefault="00CE2DBE" w:rsidP="00CE2DBE">
      <w:pPr>
        <w:widowControl w:val="0"/>
        <w:autoSpaceDE w:val="0"/>
        <w:autoSpaceDN w:val="0"/>
        <w:adjustRightInd w:val="0"/>
        <w:jc w:val="center"/>
        <w:rPr>
          <w:rFonts w:ascii="Times New Roman" w:eastAsia="Times New Roman" w:hAnsi="Times New Roman" w:cs="Times New Roman"/>
          <w:bCs/>
          <w:sz w:val="16"/>
          <w:szCs w:val="16"/>
          <w:lang w:eastAsia="ru-RU"/>
        </w:rPr>
      </w:pP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CE2DBE">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CE2DBE">
        <w:rPr>
          <w:rFonts w:ascii="Times New Roman" w:eastAsia="Times New Roman" w:hAnsi="Times New Roman" w:cs="Times New Roman"/>
          <w:bCs/>
          <w:sz w:val="16"/>
          <w:szCs w:val="16"/>
          <w:lang w:eastAsia="ru-RU"/>
        </w:rPr>
        <w:t xml:space="preserve">- </w:t>
      </w: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
          <w:bCs/>
          <w:sz w:val="16"/>
          <w:szCs w:val="16"/>
          <w:lang w:eastAsia="ru-RU"/>
        </w:rPr>
      </w:pPr>
    </w:p>
    <w:p w:rsidR="00CE2DBE" w:rsidRPr="00CE2DBE" w:rsidRDefault="00CE2DBE" w:rsidP="00CE2DBE">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CE2DBE">
        <w:rPr>
          <w:rFonts w:ascii="Times New Roman" w:eastAsia="Times New Roman" w:hAnsi="Times New Roman" w:cs="Times New Roman"/>
          <w:b/>
          <w:bCs/>
          <w:sz w:val="16"/>
          <w:szCs w:val="16"/>
          <w:lang w:eastAsia="ru-RU"/>
        </w:rPr>
        <w:t>администрация Мокшанского района постановляет:</w:t>
      </w:r>
    </w:p>
    <w:p w:rsidR="00CE2DBE" w:rsidRPr="00CE2DBE" w:rsidRDefault="00CE2DBE" w:rsidP="00CE2DBE">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CE2DBE" w:rsidRPr="00CE2DBE" w:rsidRDefault="00CE2DBE" w:rsidP="00CE2DBE">
      <w:pPr>
        <w:autoSpaceDE w:val="0"/>
        <w:autoSpaceDN w:val="0"/>
        <w:adjustRightInd w:val="0"/>
        <w:spacing w:line="237" w:lineRule="auto"/>
        <w:ind w:firstLine="42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1. Внести изменения в муниципальную</w:t>
      </w:r>
      <w:r w:rsidRPr="00CE2DBE">
        <w:rPr>
          <w:rFonts w:ascii="Times New Roman" w:eastAsia="Times New Roman" w:hAnsi="Times New Roman" w:cs="Times New Roman"/>
          <w:sz w:val="16"/>
          <w:szCs w:val="16"/>
          <w:lang w:eastAsia="ru-RU"/>
        </w:rPr>
        <w:t xml:space="preserve"> программу «Развитие </w:t>
      </w:r>
      <w:r w:rsidRPr="00CE2DBE">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CE2DBE">
        <w:rPr>
          <w:rFonts w:ascii="Times New Roman" w:eastAsia="Times New Roman" w:hAnsi="Times New Roman" w:cs="Times New Roman"/>
          <w:bCs/>
          <w:spacing w:val="-4"/>
          <w:sz w:val="16"/>
          <w:szCs w:val="16"/>
          <w:lang w:eastAsia="ru-RU"/>
        </w:rPr>
        <w:t xml:space="preserve">», </w:t>
      </w:r>
      <w:r w:rsidRPr="00CE2DBE">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CE2DBE">
        <w:rPr>
          <w:rFonts w:ascii="Times New Roman" w:eastAsia="Times New Roman" w:hAnsi="Times New Roman" w:cs="Times New Roman"/>
          <w:bCs/>
          <w:spacing w:val="-4"/>
          <w:sz w:val="16"/>
          <w:szCs w:val="16"/>
          <w:lang w:eastAsia="ru-RU"/>
        </w:rPr>
        <w:t xml:space="preserve"> (далее –</w:t>
      </w:r>
      <w:r w:rsidRPr="00CE2DBE">
        <w:rPr>
          <w:rFonts w:ascii="Times New Roman" w:eastAsia="Times New Roman" w:hAnsi="Times New Roman" w:cs="Times New Roman"/>
          <w:bCs/>
          <w:sz w:val="16"/>
          <w:szCs w:val="16"/>
          <w:lang w:eastAsia="ru-RU"/>
        </w:rPr>
        <w:t xml:space="preserve"> Муниципальная программа):</w:t>
      </w:r>
    </w:p>
    <w:p w:rsidR="00CE2DBE" w:rsidRPr="00CE2DBE" w:rsidRDefault="00CE2DBE" w:rsidP="00CE2DBE">
      <w:pPr>
        <w:autoSpaceDE w:val="0"/>
        <w:autoSpaceDN w:val="0"/>
        <w:adjustRightInd w:val="0"/>
        <w:spacing w:line="237" w:lineRule="auto"/>
        <w:ind w:firstLine="42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1.1. В приложении №1 к Муниципальной программе «Паспорт Муниципальной программы Мокшанского района»    </w:t>
      </w:r>
      <w:r w:rsidRPr="00CE2DBE">
        <w:rPr>
          <w:rFonts w:ascii="Times New Roman" w:eastAsia="Times New Roman" w:hAnsi="Times New Roman" w:cs="Times New Roman"/>
          <w:sz w:val="16"/>
          <w:szCs w:val="16"/>
          <w:lang w:eastAsia="ru-RU"/>
        </w:rPr>
        <w:t xml:space="preserve">строку </w:t>
      </w:r>
      <w:r w:rsidRPr="00CE2DBE">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954"/>
      </w:tblGrid>
      <w:tr w:rsidR="00CE2DBE" w:rsidRPr="00CE2DBE" w:rsidTr="00CE2DBE">
        <w:tc>
          <w:tcPr>
            <w:tcW w:w="4077" w:type="dxa"/>
            <w:shd w:val="clear" w:color="auto" w:fill="auto"/>
          </w:tcPr>
          <w:p w:rsidR="00CE2DBE" w:rsidRPr="00CE2DBE" w:rsidRDefault="00CE2DBE" w:rsidP="00CE2DBE">
            <w:pPr>
              <w:autoSpaceDE w:val="0"/>
              <w:autoSpaceDN w:val="0"/>
              <w:adjustRightInd w:val="0"/>
              <w:spacing w:line="237" w:lineRule="auto"/>
              <w:ind w:firstLine="142"/>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954" w:type="dxa"/>
            <w:shd w:val="clear" w:color="auto" w:fill="auto"/>
          </w:tcPr>
          <w:p w:rsidR="00CE2DBE" w:rsidRPr="00CE2DBE" w:rsidRDefault="00CE2DBE" w:rsidP="00CE2DBE">
            <w:pPr>
              <w:widowControl w:val="0"/>
              <w:ind w:left="-18" w:right="6" w:firstLine="142"/>
              <w:jc w:val="left"/>
              <w:rPr>
                <w:rFonts w:ascii="Times New Roman" w:eastAsia="Times New Roman" w:hAnsi="Times New Roman" w:cs="Times New Roman"/>
                <w:bCs/>
                <w:iCs/>
                <w:sz w:val="16"/>
                <w:szCs w:val="16"/>
              </w:rPr>
            </w:pPr>
            <w:r w:rsidRPr="00CE2DBE">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CE2DBE">
              <w:rPr>
                <w:rFonts w:ascii="Times New Roman" w:eastAsia="Times New Roman" w:hAnsi="Times New Roman" w:cs="Times New Roman"/>
                <w:spacing w:val="-4"/>
                <w:sz w:val="16"/>
                <w:szCs w:val="16"/>
                <w:lang w:eastAsia="ru-RU"/>
              </w:rPr>
              <w:t>40900,93 тыс. рублей,</w:t>
            </w:r>
            <w:r w:rsidRPr="00CE2DBE">
              <w:rPr>
                <w:rFonts w:ascii="Times New Roman" w:eastAsia="Times New Roman" w:hAnsi="Times New Roman" w:cs="Times New Roman"/>
                <w:sz w:val="16"/>
                <w:szCs w:val="16"/>
                <w:lang w:eastAsia="ru-RU"/>
              </w:rPr>
              <w:t xml:space="preserve"> </w:t>
            </w:r>
            <w:r w:rsidRPr="00CE2DBE">
              <w:rPr>
                <w:rFonts w:ascii="Times New Roman" w:eastAsia="Times New Roman" w:hAnsi="Times New Roman" w:cs="Times New Roman"/>
                <w:bCs/>
                <w:iCs/>
                <w:sz w:val="16"/>
                <w:szCs w:val="16"/>
              </w:rPr>
              <w:t>в том числе:</w:t>
            </w:r>
          </w:p>
          <w:p w:rsidR="00CE2DBE" w:rsidRPr="00CE2DBE" w:rsidRDefault="00CE2DBE" w:rsidP="00CE2DBE">
            <w:pPr>
              <w:autoSpaceDE w:val="0"/>
              <w:autoSpaceDN w:val="0"/>
              <w:adjustRightInd w:val="0"/>
              <w:spacing w:line="237" w:lineRule="auto"/>
              <w:ind w:firstLine="142"/>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2014 год - 17284,9 тыс. рублей;</w:t>
            </w:r>
          </w:p>
          <w:p w:rsidR="00CE2DBE" w:rsidRPr="00CE2DBE" w:rsidRDefault="00CE2DBE" w:rsidP="00CE2DBE">
            <w:pPr>
              <w:autoSpaceDE w:val="0"/>
              <w:autoSpaceDN w:val="0"/>
              <w:adjustRightInd w:val="0"/>
              <w:spacing w:line="237" w:lineRule="auto"/>
              <w:ind w:firstLine="142"/>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2015 год - </w:t>
            </w:r>
            <w:r w:rsidRPr="00CE2DBE">
              <w:rPr>
                <w:rFonts w:ascii="Times New Roman" w:eastAsia="Times New Roman" w:hAnsi="Times New Roman" w:cs="Times New Roman"/>
                <w:bCs/>
                <w:iCs/>
                <w:sz w:val="16"/>
                <w:szCs w:val="16"/>
              </w:rPr>
              <w:t>4552,7</w:t>
            </w:r>
            <w:r w:rsidRPr="00CE2DBE">
              <w:rPr>
                <w:rFonts w:ascii="Times New Roman" w:eastAsia="Times New Roman" w:hAnsi="Times New Roman" w:cs="Times New Roman"/>
                <w:bCs/>
                <w:sz w:val="16"/>
                <w:szCs w:val="16"/>
                <w:lang w:eastAsia="ru-RU"/>
              </w:rPr>
              <w:t xml:space="preserve"> тыс. рублей;</w:t>
            </w:r>
          </w:p>
          <w:p w:rsidR="00CE2DBE" w:rsidRPr="00CE2DBE" w:rsidRDefault="00CE2DBE" w:rsidP="00CE2DBE">
            <w:pPr>
              <w:autoSpaceDE w:val="0"/>
              <w:autoSpaceDN w:val="0"/>
              <w:adjustRightInd w:val="0"/>
              <w:spacing w:line="237" w:lineRule="auto"/>
              <w:ind w:firstLine="142"/>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2016 год - 1902,6 тыс. рублей;</w:t>
            </w:r>
          </w:p>
          <w:p w:rsidR="00CE2DBE" w:rsidRPr="00CE2DBE" w:rsidRDefault="00CE2DBE" w:rsidP="00CE2DBE">
            <w:pPr>
              <w:autoSpaceDE w:val="0"/>
              <w:autoSpaceDN w:val="0"/>
              <w:adjustRightInd w:val="0"/>
              <w:spacing w:line="237" w:lineRule="auto"/>
              <w:ind w:firstLine="142"/>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2017 год - 251,988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2018 год - 1331,892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2019 год - 1595,5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2020 год - 3275,11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2021 год - 1342,39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2022 год - 4420,45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2023 год - 1029,40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2024 год - 1012,40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2025 год - 967,20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2026 год - 967,20 тыс. рублей;</w:t>
            </w:r>
          </w:p>
          <w:p w:rsidR="00CE2DBE" w:rsidRPr="00CE2DBE" w:rsidRDefault="00CE2DBE" w:rsidP="00CE2DBE">
            <w:pPr>
              <w:autoSpaceDE w:val="0"/>
              <w:autoSpaceDN w:val="0"/>
              <w:adjustRightInd w:val="0"/>
              <w:spacing w:line="237" w:lineRule="auto"/>
              <w:ind w:firstLine="176"/>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2027 год - 967,20 тыс. рублей.</w:t>
            </w:r>
          </w:p>
        </w:tc>
      </w:tr>
    </w:tbl>
    <w:p w:rsidR="00CE2DBE" w:rsidRPr="00CE2DBE" w:rsidRDefault="00CE2DBE" w:rsidP="00CE2DBE">
      <w:pPr>
        <w:autoSpaceDE w:val="0"/>
        <w:autoSpaceDN w:val="0"/>
        <w:adjustRightInd w:val="0"/>
        <w:spacing w:line="237" w:lineRule="auto"/>
        <w:ind w:left="8495"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1.2. В приложении № 1.1 к Муниципальной программе «Паспорт подпрограммы «</w:t>
      </w:r>
      <w:r w:rsidRPr="00CE2DBE">
        <w:rPr>
          <w:rFonts w:ascii="Times New Roman" w:eastAsia="Times New Roman" w:hAnsi="Times New Roman" w:cs="Times New Roman"/>
          <w:sz w:val="16"/>
          <w:szCs w:val="16"/>
          <w:lang w:eastAsia="ru-RU"/>
        </w:rPr>
        <w:t xml:space="preserve">Обеспечение реализации Муниципальной программы «Развитие агропромышленного комплекса Мокшанского района на 2014–2027 годы» </w:t>
      </w:r>
      <w:r w:rsidRPr="00CE2DBE">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90"/>
        <w:gridCol w:w="5953"/>
      </w:tblGrid>
      <w:tr w:rsidR="00CE2DBE" w:rsidRPr="00CE2DBE" w:rsidTr="00CE2DBE">
        <w:tc>
          <w:tcPr>
            <w:tcW w:w="3890" w:type="dxa"/>
          </w:tcPr>
          <w:p w:rsidR="00CE2DBE" w:rsidRPr="00CE2DBE" w:rsidRDefault="00CE2DBE" w:rsidP="00CE2DBE">
            <w:pPr>
              <w:widowControl w:val="0"/>
              <w:suppressAutoHyphens/>
              <w:autoSpaceDE w:val="0"/>
              <w:jc w:val="left"/>
              <w:rPr>
                <w:rFonts w:ascii="Times New Roman" w:eastAsia="Arial" w:hAnsi="Times New Roman" w:cs="Times New Roman"/>
                <w:sz w:val="16"/>
                <w:szCs w:val="16"/>
                <w:lang w:eastAsia="ar-SA"/>
              </w:rPr>
            </w:pPr>
            <w:r w:rsidRPr="00CE2DBE">
              <w:rPr>
                <w:rFonts w:ascii="Times New Roman" w:eastAsia="Arial" w:hAnsi="Times New Roman" w:cs="Times New Roman"/>
                <w:sz w:val="16"/>
                <w:szCs w:val="16"/>
                <w:lang w:eastAsia="ar-SA"/>
              </w:rPr>
              <w:t>Объемы бюджетных ассигнований подпрограммы</w:t>
            </w:r>
          </w:p>
        </w:tc>
        <w:tc>
          <w:tcPr>
            <w:tcW w:w="5953" w:type="dxa"/>
          </w:tcPr>
          <w:p w:rsidR="00CE2DBE" w:rsidRPr="00CE2DBE" w:rsidRDefault="00CE2DBE" w:rsidP="00CE2DBE">
            <w:pPr>
              <w:widowControl w:val="0"/>
              <w:ind w:left="79" w:right="-57" w:firstLine="136"/>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2014–2027 годы» –7090,165 тыс. рублей, в том числе:</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2014 год - 3969,3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2015 год - </w:t>
            </w:r>
            <w:r w:rsidRPr="00CE2DBE">
              <w:rPr>
                <w:rFonts w:ascii="Times New Roman" w:eastAsia="Times New Roman" w:hAnsi="Times New Roman" w:cs="Times New Roman"/>
                <w:sz w:val="16"/>
                <w:szCs w:val="16"/>
                <w:lang w:eastAsia="ru-RU"/>
              </w:rPr>
              <w:t>1576,4</w:t>
            </w:r>
            <w:r w:rsidRPr="00CE2DBE">
              <w:rPr>
                <w:rFonts w:ascii="Times New Roman" w:eastAsia="Times New Roman" w:hAnsi="Times New Roman" w:cs="Times New Roman"/>
                <w:bCs/>
                <w:sz w:val="16"/>
                <w:szCs w:val="16"/>
                <w:lang w:eastAsia="ru-RU"/>
              </w:rPr>
              <w:t xml:space="preserve">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2016 год - 231,3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2017 год - 251,988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2018 год - 252,677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2019 год - 250,7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2020 год - 220,0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2021 год - 190,0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2022 год - 38,8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2023 год - 21,8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2024 год - 21,8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2025 год - 21,8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2026 год - 21,8 тыс. рублей;</w:t>
            </w:r>
          </w:p>
          <w:p w:rsidR="00CE2DBE" w:rsidRPr="00CE2DBE" w:rsidRDefault="00CE2DBE" w:rsidP="00CE2DBE">
            <w:pPr>
              <w:autoSpaceDE w:val="0"/>
              <w:autoSpaceDN w:val="0"/>
              <w:adjustRightInd w:val="0"/>
              <w:spacing w:line="237" w:lineRule="auto"/>
              <w:ind w:left="79" w:firstLine="136"/>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bCs/>
                <w:sz w:val="16"/>
                <w:szCs w:val="16"/>
                <w:lang w:eastAsia="ru-RU"/>
              </w:rPr>
              <w:t>2027 год - 21,8 тыс. рублей.</w:t>
            </w:r>
          </w:p>
        </w:tc>
      </w:tr>
    </w:tbl>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1.3. В приложении № 1.2 к Муниципальной программе «Паспорт подпрограммы «</w:t>
      </w:r>
      <w:r w:rsidRPr="00CE2DBE">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CE2DBE">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662"/>
      </w:tblGrid>
      <w:tr w:rsidR="00CE2DBE" w:rsidRPr="00CE2DBE" w:rsidTr="00CE2DBE">
        <w:tc>
          <w:tcPr>
            <w:tcW w:w="3369" w:type="dxa"/>
            <w:shd w:val="clear" w:color="auto" w:fill="auto"/>
          </w:tcPr>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sz w:val="16"/>
                <w:szCs w:val="16"/>
                <w:lang w:eastAsia="ru-RU"/>
              </w:rPr>
              <w:t>Объемы бюджетных ассигнований подпрограммы</w:t>
            </w:r>
          </w:p>
        </w:tc>
        <w:tc>
          <w:tcPr>
            <w:tcW w:w="6662" w:type="dxa"/>
            <w:shd w:val="clear" w:color="auto" w:fill="auto"/>
          </w:tcPr>
          <w:p w:rsidR="00CE2DBE" w:rsidRPr="00CE2DBE" w:rsidRDefault="00CE2DBE" w:rsidP="00CE2DBE">
            <w:pPr>
              <w:widowControl w:val="0"/>
              <w:ind w:left="-57" w:right="-57"/>
              <w:jc w:val="left"/>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 xml:space="preserve">   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–33810,765 тыс. рублей, в том числе:</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2014 год - </w:t>
            </w:r>
            <w:r w:rsidRPr="00CE2DBE">
              <w:rPr>
                <w:rFonts w:ascii="Times New Roman" w:eastAsia="Times New Roman" w:hAnsi="Times New Roman" w:cs="Times New Roman"/>
                <w:bCs/>
                <w:iCs/>
                <w:sz w:val="16"/>
                <w:szCs w:val="16"/>
              </w:rPr>
              <w:t>13315,6</w:t>
            </w:r>
            <w:r w:rsidRPr="00CE2DBE">
              <w:rPr>
                <w:rFonts w:ascii="Times New Roman" w:eastAsia="Times New Roman" w:hAnsi="Times New Roman" w:cs="Times New Roman"/>
                <w:bCs/>
                <w:sz w:val="16"/>
                <w:szCs w:val="16"/>
                <w:lang w:eastAsia="ru-RU"/>
              </w:rPr>
              <w:t xml:space="preserve">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2015 год - </w:t>
            </w:r>
            <w:r w:rsidRPr="00CE2DBE">
              <w:rPr>
                <w:rFonts w:ascii="Times New Roman" w:eastAsia="Times New Roman" w:hAnsi="Times New Roman" w:cs="Times New Roman"/>
                <w:bCs/>
                <w:iCs/>
                <w:sz w:val="16"/>
                <w:szCs w:val="16"/>
              </w:rPr>
              <w:t xml:space="preserve">2976,3 </w:t>
            </w:r>
            <w:r w:rsidRPr="00CE2DBE">
              <w:rPr>
                <w:rFonts w:ascii="Times New Roman" w:eastAsia="Times New Roman" w:hAnsi="Times New Roman" w:cs="Times New Roman"/>
                <w:bCs/>
                <w:sz w:val="16"/>
                <w:szCs w:val="16"/>
                <w:lang w:eastAsia="ru-RU"/>
              </w:rPr>
              <w:t xml:space="preserve">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2016 год - 1671,3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lastRenderedPageBreak/>
              <w:t>2017 год - 0,0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2018 год - 1079,215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2019 год - 1344,8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2020 год - 3055,11 тыс. рублей;</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2021 год-  1152,39 </w:t>
            </w:r>
            <w:proofErr w:type="spellStart"/>
            <w:r w:rsidRPr="00CE2DBE">
              <w:rPr>
                <w:rFonts w:ascii="Times New Roman" w:eastAsia="Times New Roman" w:hAnsi="Times New Roman" w:cs="Times New Roman"/>
                <w:bCs/>
                <w:sz w:val="16"/>
                <w:szCs w:val="16"/>
                <w:lang w:eastAsia="ru-RU"/>
              </w:rPr>
              <w:t>тыс.рублей</w:t>
            </w:r>
            <w:proofErr w:type="spellEnd"/>
            <w:r w:rsidRPr="00CE2DBE">
              <w:rPr>
                <w:rFonts w:ascii="Times New Roman" w:eastAsia="Times New Roman" w:hAnsi="Times New Roman" w:cs="Times New Roman"/>
                <w:bCs/>
                <w:sz w:val="16"/>
                <w:szCs w:val="16"/>
                <w:lang w:eastAsia="ru-RU"/>
              </w:rPr>
              <w:t>;</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2022 год - 4381,65 </w:t>
            </w:r>
            <w:proofErr w:type="spellStart"/>
            <w:r w:rsidRPr="00CE2DBE">
              <w:rPr>
                <w:rFonts w:ascii="Times New Roman" w:eastAsia="Times New Roman" w:hAnsi="Times New Roman" w:cs="Times New Roman"/>
                <w:bCs/>
                <w:sz w:val="16"/>
                <w:szCs w:val="16"/>
                <w:lang w:eastAsia="ru-RU"/>
              </w:rPr>
              <w:t>тыс.рублей</w:t>
            </w:r>
            <w:proofErr w:type="spellEnd"/>
            <w:r w:rsidRPr="00CE2DBE">
              <w:rPr>
                <w:rFonts w:ascii="Times New Roman" w:eastAsia="Times New Roman" w:hAnsi="Times New Roman" w:cs="Times New Roman"/>
                <w:bCs/>
                <w:sz w:val="16"/>
                <w:szCs w:val="16"/>
                <w:lang w:eastAsia="ru-RU"/>
              </w:rPr>
              <w:t>;</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2023 год-  1007,60 </w:t>
            </w:r>
            <w:proofErr w:type="spellStart"/>
            <w:r w:rsidRPr="00CE2DBE">
              <w:rPr>
                <w:rFonts w:ascii="Times New Roman" w:eastAsia="Times New Roman" w:hAnsi="Times New Roman" w:cs="Times New Roman"/>
                <w:bCs/>
                <w:sz w:val="16"/>
                <w:szCs w:val="16"/>
                <w:lang w:eastAsia="ru-RU"/>
              </w:rPr>
              <w:t>тыс.рублей</w:t>
            </w:r>
            <w:proofErr w:type="spellEnd"/>
            <w:r w:rsidRPr="00CE2DBE">
              <w:rPr>
                <w:rFonts w:ascii="Times New Roman" w:eastAsia="Times New Roman" w:hAnsi="Times New Roman" w:cs="Times New Roman"/>
                <w:bCs/>
                <w:sz w:val="16"/>
                <w:szCs w:val="16"/>
                <w:lang w:eastAsia="ru-RU"/>
              </w:rPr>
              <w:t>;</w:t>
            </w:r>
          </w:p>
          <w:p w:rsidR="00CE2DBE" w:rsidRPr="00CE2DBE" w:rsidRDefault="00CE2DBE" w:rsidP="00CE2DBE">
            <w:pPr>
              <w:widowControl w:val="0"/>
              <w:suppressAutoHyphens/>
              <w:autoSpaceDE w:val="0"/>
              <w:jc w:val="left"/>
              <w:rPr>
                <w:rFonts w:ascii="Arial" w:eastAsia="Arial" w:hAnsi="Arial" w:cs="Arial"/>
                <w:bCs/>
                <w:sz w:val="16"/>
                <w:szCs w:val="16"/>
                <w:lang w:eastAsia="ar-SA"/>
              </w:rPr>
            </w:pPr>
            <w:r w:rsidRPr="00CE2DBE">
              <w:rPr>
                <w:rFonts w:ascii="Times New Roman" w:eastAsia="Arial" w:hAnsi="Times New Roman" w:cs="Times New Roman"/>
                <w:bCs/>
                <w:sz w:val="16"/>
                <w:szCs w:val="16"/>
                <w:lang w:eastAsia="ar-SA"/>
              </w:rPr>
              <w:t xml:space="preserve">2024 год-  990,60 </w:t>
            </w:r>
            <w:proofErr w:type="spellStart"/>
            <w:r w:rsidRPr="00CE2DBE">
              <w:rPr>
                <w:rFonts w:ascii="Times New Roman" w:eastAsia="Arial" w:hAnsi="Times New Roman" w:cs="Times New Roman"/>
                <w:bCs/>
                <w:sz w:val="16"/>
                <w:szCs w:val="16"/>
                <w:lang w:eastAsia="ar-SA"/>
              </w:rPr>
              <w:t>тыс.рублей</w:t>
            </w:r>
            <w:proofErr w:type="spellEnd"/>
            <w:r w:rsidRPr="00CE2DBE">
              <w:rPr>
                <w:rFonts w:ascii="Arial" w:eastAsia="Arial" w:hAnsi="Arial" w:cs="Arial"/>
                <w:bCs/>
                <w:sz w:val="16"/>
                <w:szCs w:val="16"/>
                <w:lang w:eastAsia="ar-SA"/>
              </w:rPr>
              <w:t>;</w:t>
            </w:r>
          </w:p>
          <w:p w:rsidR="00CE2DBE" w:rsidRPr="00CE2DBE" w:rsidRDefault="00CE2DBE" w:rsidP="00CE2DBE">
            <w:pPr>
              <w:widowControl w:val="0"/>
              <w:suppressAutoHyphens/>
              <w:autoSpaceDE w:val="0"/>
              <w:jc w:val="left"/>
              <w:rPr>
                <w:rFonts w:ascii="Times New Roman" w:eastAsia="Arial" w:hAnsi="Times New Roman" w:cs="Times New Roman"/>
                <w:bCs/>
                <w:sz w:val="16"/>
                <w:szCs w:val="16"/>
                <w:lang w:eastAsia="ar-SA"/>
              </w:rPr>
            </w:pPr>
            <w:r w:rsidRPr="00CE2DBE">
              <w:rPr>
                <w:rFonts w:ascii="Times New Roman" w:eastAsia="Arial" w:hAnsi="Times New Roman" w:cs="Times New Roman"/>
                <w:bCs/>
                <w:sz w:val="16"/>
                <w:szCs w:val="16"/>
                <w:lang w:eastAsia="ar-SA"/>
              </w:rPr>
              <w:t xml:space="preserve">2025 год-  945,40 </w:t>
            </w:r>
            <w:proofErr w:type="spellStart"/>
            <w:r w:rsidRPr="00CE2DBE">
              <w:rPr>
                <w:rFonts w:ascii="Times New Roman" w:eastAsia="Arial" w:hAnsi="Times New Roman" w:cs="Times New Roman"/>
                <w:bCs/>
                <w:sz w:val="16"/>
                <w:szCs w:val="16"/>
                <w:lang w:eastAsia="ar-SA"/>
              </w:rPr>
              <w:t>тыс.рублей</w:t>
            </w:r>
            <w:proofErr w:type="spellEnd"/>
            <w:r w:rsidRPr="00CE2DBE">
              <w:rPr>
                <w:rFonts w:ascii="Arial" w:eastAsia="Arial" w:hAnsi="Arial" w:cs="Arial"/>
                <w:bCs/>
                <w:sz w:val="16"/>
                <w:szCs w:val="16"/>
                <w:lang w:eastAsia="ar-SA"/>
              </w:rPr>
              <w:t>;</w:t>
            </w:r>
          </w:p>
          <w:p w:rsidR="00CE2DBE" w:rsidRPr="00CE2DBE" w:rsidRDefault="00CE2DBE" w:rsidP="00CE2DBE">
            <w:pPr>
              <w:widowControl w:val="0"/>
              <w:suppressAutoHyphens/>
              <w:autoSpaceDE w:val="0"/>
              <w:jc w:val="left"/>
              <w:rPr>
                <w:rFonts w:ascii="Times New Roman" w:eastAsia="Arial" w:hAnsi="Times New Roman" w:cs="Times New Roman"/>
                <w:bCs/>
                <w:sz w:val="16"/>
                <w:szCs w:val="16"/>
                <w:lang w:eastAsia="ar-SA"/>
              </w:rPr>
            </w:pPr>
            <w:r w:rsidRPr="00CE2DBE">
              <w:rPr>
                <w:rFonts w:ascii="Times New Roman" w:eastAsia="Arial" w:hAnsi="Times New Roman" w:cs="Times New Roman"/>
                <w:bCs/>
                <w:sz w:val="16"/>
                <w:szCs w:val="16"/>
                <w:lang w:eastAsia="ar-SA"/>
              </w:rPr>
              <w:t xml:space="preserve">2026 год-  945,40 </w:t>
            </w:r>
            <w:proofErr w:type="spellStart"/>
            <w:r w:rsidRPr="00CE2DBE">
              <w:rPr>
                <w:rFonts w:ascii="Times New Roman" w:eastAsia="Arial" w:hAnsi="Times New Roman" w:cs="Times New Roman"/>
                <w:bCs/>
                <w:sz w:val="16"/>
                <w:szCs w:val="16"/>
                <w:lang w:eastAsia="ar-SA"/>
              </w:rPr>
              <w:t>тыс.рублей</w:t>
            </w:r>
            <w:proofErr w:type="spellEnd"/>
            <w:r w:rsidRPr="00CE2DBE">
              <w:rPr>
                <w:rFonts w:ascii="Arial" w:eastAsia="Arial" w:hAnsi="Arial" w:cs="Arial"/>
                <w:bCs/>
                <w:sz w:val="16"/>
                <w:szCs w:val="16"/>
                <w:lang w:eastAsia="ar-SA"/>
              </w:rPr>
              <w:t>;</w:t>
            </w:r>
          </w:p>
          <w:p w:rsidR="00CE2DBE" w:rsidRPr="00CE2DBE" w:rsidRDefault="00CE2DBE" w:rsidP="00CE2DBE">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2027 год- 945,40 тыс. рублей.</w:t>
            </w:r>
          </w:p>
        </w:tc>
      </w:tr>
    </w:tbl>
    <w:p w:rsidR="00CE2DBE" w:rsidRPr="00CE2DBE" w:rsidRDefault="00CE2DBE" w:rsidP="00CE2DBE">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lastRenderedPageBreak/>
        <w:t>».</w:t>
      </w: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1.4. В приложении  № 1.3 </w:t>
      </w:r>
      <w:r w:rsidRPr="00CE2DBE">
        <w:rPr>
          <w:rFonts w:ascii="Times New Roman" w:eastAsia="Times New Roman" w:hAnsi="Times New Roman" w:cs="Times New Roman"/>
          <w:sz w:val="16"/>
          <w:szCs w:val="16"/>
          <w:lang w:eastAsia="ru-RU"/>
        </w:rPr>
        <w:t xml:space="preserve">к Муниципальной программе «Паспорт подпрограммы «Развитие мелиорации земель сельскохозяйственного назначения  Мокшанского района на 2022год и на плановый период 2023 - 2027 годов» </w:t>
      </w:r>
      <w:r w:rsidRPr="00CE2DBE">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CE2DBE" w:rsidRPr="00CE2DBE" w:rsidRDefault="00CE2DBE" w:rsidP="00CE2DBE">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7"/>
        <w:gridCol w:w="5528"/>
      </w:tblGrid>
      <w:tr w:rsidR="00CE2DBE" w:rsidRPr="00CE2DBE" w:rsidTr="00CE2DBE">
        <w:tblPrEx>
          <w:tblCellMar>
            <w:top w:w="0" w:type="dxa"/>
            <w:bottom w:w="0" w:type="dxa"/>
          </w:tblCellMar>
        </w:tblPrEx>
        <w:trPr>
          <w:trHeight w:val="3495"/>
        </w:trPr>
        <w:tc>
          <w:tcPr>
            <w:tcW w:w="4277" w:type="dxa"/>
          </w:tcPr>
          <w:p w:rsidR="00CE2DBE" w:rsidRPr="00CE2DBE" w:rsidRDefault="00CE2DBE" w:rsidP="00CE2DBE">
            <w:pPr>
              <w:widowControl w:val="0"/>
              <w:suppressAutoHyphens/>
              <w:autoSpaceDE w:val="0"/>
              <w:jc w:val="left"/>
              <w:rPr>
                <w:rFonts w:ascii="Times New Roman" w:eastAsia="Arial" w:hAnsi="Times New Roman" w:cs="Times New Roman"/>
                <w:sz w:val="16"/>
                <w:szCs w:val="16"/>
                <w:lang w:eastAsia="ar-SA"/>
              </w:rPr>
            </w:pPr>
            <w:r w:rsidRPr="00CE2DBE">
              <w:rPr>
                <w:rFonts w:ascii="Times New Roman" w:eastAsia="Arial" w:hAnsi="Times New Roman" w:cs="Times New Roman"/>
                <w:sz w:val="16"/>
                <w:szCs w:val="16"/>
                <w:lang w:eastAsia="ar-SA"/>
              </w:rPr>
              <w:t>Объемы бюджетных ассигнований подпрограммы</w:t>
            </w:r>
          </w:p>
        </w:tc>
        <w:tc>
          <w:tcPr>
            <w:tcW w:w="5528" w:type="dxa"/>
          </w:tcPr>
          <w:p w:rsidR="00CE2DBE" w:rsidRPr="00CE2DBE" w:rsidRDefault="00CE2DBE" w:rsidP="00CE2DBE">
            <w:pPr>
              <w:ind w:firstLine="567"/>
              <w:jc w:val="left"/>
              <w:rPr>
                <w:rFonts w:ascii="Times New Roman" w:eastAsia="Times New Roman" w:hAnsi="Times New Roman" w:cs="Times New Roman"/>
                <w:color w:val="000000"/>
                <w:sz w:val="16"/>
                <w:szCs w:val="16"/>
                <w:lang w:eastAsia="ru-RU"/>
              </w:rPr>
            </w:pPr>
            <w:r w:rsidRPr="00CE2DBE">
              <w:rPr>
                <w:rFonts w:ascii="Times New Roman" w:eastAsia="Times New Roman" w:hAnsi="Times New Roman" w:cs="Times New Roman"/>
                <w:color w:val="000000"/>
                <w:sz w:val="16"/>
                <w:szCs w:val="16"/>
                <w:lang w:eastAsia="ru-RU"/>
              </w:rPr>
              <w:t>общий объем бюджетных ассигнований (в текущих ценах) на реализацию подпрограммы «Развитие мелиорации земель сельскохозяйственного назначения Мокшанского района на 2022год и на плановый период 2023 - 2027 годов –0,0 тыс. рублей, в том числе:</w:t>
            </w:r>
          </w:p>
          <w:p w:rsidR="00CE2DBE" w:rsidRPr="00CE2DBE" w:rsidRDefault="00CE2DBE" w:rsidP="00CE2DBE">
            <w:pPr>
              <w:ind w:firstLine="567"/>
              <w:rPr>
                <w:rFonts w:ascii="Times New Roman" w:eastAsia="Times New Roman" w:hAnsi="Times New Roman" w:cs="Times New Roman"/>
                <w:color w:val="000000"/>
                <w:sz w:val="16"/>
                <w:szCs w:val="16"/>
                <w:lang w:eastAsia="ru-RU"/>
              </w:rPr>
            </w:pPr>
            <w:r w:rsidRPr="00CE2DBE">
              <w:rPr>
                <w:rFonts w:ascii="Times New Roman" w:eastAsia="Times New Roman" w:hAnsi="Times New Roman" w:cs="Times New Roman"/>
                <w:color w:val="000000"/>
                <w:sz w:val="16"/>
                <w:szCs w:val="16"/>
                <w:lang w:eastAsia="ru-RU"/>
              </w:rPr>
              <w:t xml:space="preserve">2022 год- 0,0 </w:t>
            </w:r>
            <w:proofErr w:type="spellStart"/>
            <w:r w:rsidRPr="00CE2DBE">
              <w:rPr>
                <w:rFonts w:ascii="Times New Roman" w:eastAsia="Times New Roman" w:hAnsi="Times New Roman" w:cs="Times New Roman"/>
                <w:color w:val="000000"/>
                <w:sz w:val="16"/>
                <w:szCs w:val="16"/>
                <w:lang w:eastAsia="ru-RU"/>
              </w:rPr>
              <w:t>тыс.рублей</w:t>
            </w:r>
            <w:proofErr w:type="spellEnd"/>
            <w:r w:rsidRPr="00CE2DBE">
              <w:rPr>
                <w:rFonts w:ascii="Times New Roman" w:eastAsia="Times New Roman" w:hAnsi="Times New Roman" w:cs="Times New Roman"/>
                <w:color w:val="000000"/>
                <w:sz w:val="16"/>
                <w:szCs w:val="16"/>
                <w:lang w:eastAsia="ru-RU"/>
              </w:rPr>
              <w:t>;</w:t>
            </w:r>
          </w:p>
          <w:p w:rsidR="00CE2DBE" w:rsidRPr="00CE2DBE" w:rsidRDefault="00CE2DBE" w:rsidP="00CE2DBE">
            <w:pPr>
              <w:ind w:firstLine="567"/>
              <w:rPr>
                <w:rFonts w:ascii="Times New Roman" w:eastAsia="Times New Roman" w:hAnsi="Times New Roman" w:cs="Times New Roman"/>
                <w:color w:val="000000"/>
                <w:sz w:val="16"/>
                <w:szCs w:val="16"/>
                <w:lang w:eastAsia="ru-RU"/>
              </w:rPr>
            </w:pPr>
            <w:r w:rsidRPr="00CE2DBE">
              <w:rPr>
                <w:rFonts w:ascii="Times New Roman" w:eastAsia="Times New Roman" w:hAnsi="Times New Roman" w:cs="Times New Roman"/>
                <w:color w:val="000000"/>
                <w:sz w:val="16"/>
                <w:szCs w:val="16"/>
                <w:lang w:eastAsia="ru-RU"/>
              </w:rPr>
              <w:t xml:space="preserve">2023 год-  0,0 </w:t>
            </w:r>
            <w:proofErr w:type="spellStart"/>
            <w:r w:rsidRPr="00CE2DBE">
              <w:rPr>
                <w:rFonts w:ascii="Times New Roman" w:eastAsia="Times New Roman" w:hAnsi="Times New Roman" w:cs="Times New Roman"/>
                <w:color w:val="000000"/>
                <w:sz w:val="16"/>
                <w:szCs w:val="16"/>
                <w:lang w:eastAsia="ru-RU"/>
              </w:rPr>
              <w:t>тыс.рублей</w:t>
            </w:r>
            <w:proofErr w:type="spellEnd"/>
            <w:r w:rsidRPr="00CE2DBE">
              <w:rPr>
                <w:rFonts w:ascii="Times New Roman" w:eastAsia="Times New Roman" w:hAnsi="Times New Roman" w:cs="Times New Roman"/>
                <w:color w:val="000000"/>
                <w:sz w:val="16"/>
                <w:szCs w:val="16"/>
                <w:lang w:eastAsia="ru-RU"/>
              </w:rPr>
              <w:t>;</w:t>
            </w:r>
          </w:p>
          <w:p w:rsidR="00CE2DBE" w:rsidRPr="00CE2DBE" w:rsidRDefault="00CE2DBE" w:rsidP="00CE2DBE">
            <w:pPr>
              <w:ind w:firstLine="567"/>
              <w:rPr>
                <w:rFonts w:ascii="Times New Roman" w:eastAsia="Times New Roman" w:hAnsi="Times New Roman" w:cs="Times New Roman"/>
                <w:color w:val="000000"/>
                <w:sz w:val="16"/>
                <w:szCs w:val="16"/>
                <w:lang w:eastAsia="ru-RU"/>
              </w:rPr>
            </w:pPr>
            <w:r w:rsidRPr="00CE2DBE">
              <w:rPr>
                <w:rFonts w:ascii="Times New Roman" w:eastAsia="Times New Roman" w:hAnsi="Times New Roman" w:cs="Times New Roman"/>
                <w:color w:val="000000"/>
                <w:sz w:val="16"/>
                <w:szCs w:val="16"/>
                <w:lang w:eastAsia="ru-RU"/>
              </w:rPr>
              <w:t xml:space="preserve">2024 год-  0,0 </w:t>
            </w:r>
            <w:proofErr w:type="spellStart"/>
            <w:r w:rsidRPr="00CE2DBE">
              <w:rPr>
                <w:rFonts w:ascii="Times New Roman" w:eastAsia="Times New Roman" w:hAnsi="Times New Roman" w:cs="Times New Roman"/>
                <w:color w:val="000000"/>
                <w:sz w:val="16"/>
                <w:szCs w:val="16"/>
                <w:lang w:eastAsia="ru-RU"/>
              </w:rPr>
              <w:t>тыс.рублей</w:t>
            </w:r>
            <w:proofErr w:type="spellEnd"/>
            <w:r w:rsidRPr="00CE2DBE">
              <w:rPr>
                <w:rFonts w:ascii="Times New Roman" w:eastAsia="Times New Roman" w:hAnsi="Times New Roman" w:cs="Times New Roman"/>
                <w:color w:val="000000"/>
                <w:sz w:val="16"/>
                <w:szCs w:val="16"/>
                <w:lang w:eastAsia="ru-RU"/>
              </w:rPr>
              <w:t>;</w:t>
            </w:r>
          </w:p>
          <w:p w:rsidR="00CE2DBE" w:rsidRPr="00CE2DBE" w:rsidRDefault="00CE2DBE" w:rsidP="00CE2DBE">
            <w:pPr>
              <w:widowControl w:val="0"/>
              <w:suppressAutoHyphens/>
              <w:autoSpaceDE w:val="0"/>
              <w:rPr>
                <w:rFonts w:ascii="Arial" w:eastAsia="Arial" w:hAnsi="Arial" w:cs="Arial"/>
                <w:bCs/>
                <w:sz w:val="16"/>
                <w:szCs w:val="16"/>
                <w:lang w:eastAsia="ar-SA"/>
              </w:rPr>
            </w:pPr>
            <w:r w:rsidRPr="00CE2DBE">
              <w:rPr>
                <w:rFonts w:ascii="Times New Roman" w:eastAsia="Arial" w:hAnsi="Times New Roman" w:cs="Times New Roman"/>
                <w:bCs/>
                <w:sz w:val="16"/>
                <w:szCs w:val="16"/>
                <w:lang w:eastAsia="ar-SA"/>
              </w:rPr>
              <w:t xml:space="preserve">        2025 год-  0,0 тыс. рублей</w:t>
            </w:r>
            <w:r w:rsidRPr="00CE2DBE">
              <w:rPr>
                <w:rFonts w:ascii="Arial" w:eastAsia="Arial" w:hAnsi="Arial" w:cs="Arial"/>
                <w:bCs/>
                <w:sz w:val="16"/>
                <w:szCs w:val="16"/>
                <w:lang w:eastAsia="ar-SA"/>
              </w:rPr>
              <w:t>;</w:t>
            </w:r>
          </w:p>
          <w:p w:rsidR="00CE2DBE" w:rsidRPr="00CE2DBE" w:rsidRDefault="00CE2DBE" w:rsidP="00CE2DBE">
            <w:pPr>
              <w:widowControl w:val="0"/>
              <w:suppressAutoHyphens/>
              <w:autoSpaceDE w:val="0"/>
              <w:rPr>
                <w:rFonts w:ascii="Times New Roman" w:eastAsia="Arial" w:hAnsi="Times New Roman" w:cs="Times New Roman"/>
                <w:bCs/>
                <w:sz w:val="16"/>
                <w:szCs w:val="16"/>
                <w:lang w:eastAsia="ar-SA"/>
              </w:rPr>
            </w:pPr>
            <w:r w:rsidRPr="00CE2DBE">
              <w:rPr>
                <w:rFonts w:ascii="Times New Roman" w:eastAsia="Arial" w:hAnsi="Times New Roman" w:cs="Times New Roman"/>
                <w:bCs/>
                <w:sz w:val="16"/>
                <w:szCs w:val="16"/>
                <w:lang w:eastAsia="ar-SA"/>
              </w:rPr>
              <w:t xml:space="preserve">        2026 год - 0,0 тыс. рублей</w:t>
            </w:r>
            <w:r w:rsidRPr="00CE2DBE">
              <w:rPr>
                <w:rFonts w:ascii="Arial" w:eastAsia="Arial" w:hAnsi="Arial" w:cs="Arial"/>
                <w:bCs/>
                <w:sz w:val="16"/>
                <w:szCs w:val="16"/>
                <w:lang w:eastAsia="ar-SA"/>
              </w:rPr>
              <w:t>;</w:t>
            </w:r>
          </w:p>
          <w:p w:rsidR="00CE2DBE" w:rsidRPr="00CE2DBE" w:rsidRDefault="00CE2DBE" w:rsidP="00CE2DBE">
            <w:pPr>
              <w:ind w:firstLine="567"/>
              <w:rPr>
                <w:rFonts w:ascii="Times New Roman" w:eastAsia="Times New Roman" w:hAnsi="Times New Roman" w:cs="Times New Roman"/>
                <w:color w:val="000000"/>
                <w:sz w:val="16"/>
                <w:szCs w:val="16"/>
                <w:lang w:eastAsia="ru-RU"/>
              </w:rPr>
            </w:pPr>
            <w:r w:rsidRPr="00CE2DBE">
              <w:rPr>
                <w:rFonts w:ascii="Times New Roman" w:eastAsia="Times New Roman" w:hAnsi="Times New Roman" w:cs="Times New Roman"/>
                <w:bCs/>
                <w:sz w:val="16"/>
                <w:szCs w:val="16"/>
                <w:lang w:eastAsia="ru-RU"/>
              </w:rPr>
              <w:t>2027 год - 0,0 тыс. рублей;</w:t>
            </w:r>
          </w:p>
          <w:p w:rsidR="00CE2DBE" w:rsidRPr="00CE2DBE" w:rsidRDefault="00CE2DBE" w:rsidP="00CE2DBE">
            <w:pPr>
              <w:widowControl w:val="0"/>
              <w:suppressAutoHyphens/>
              <w:autoSpaceDE w:val="0"/>
              <w:jc w:val="left"/>
              <w:rPr>
                <w:rFonts w:ascii="Times New Roman" w:eastAsia="Arial" w:hAnsi="Times New Roman" w:cs="Times New Roman"/>
                <w:sz w:val="16"/>
                <w:szCs w:val="16"/>
                <w:lang w:eastAsia="ar-SA"/>
              </w:rPr>
            </w:pPr>
          </w:p>
        </w:tc>
      </w:tr>
    </w:tbl>
    <w:p w:rsidR="00CE2DBE" w:rsidRPr="00CE2DBE" w:rsidRDefault="00CE2DBE" w:rsidP="00CE2DBE">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w:t>
      </w:r>
    </w:p>
    <w:p w:rsidR="00CE2DBE" w:rsidRPr="00CE2DBE" w:rsidRDefault="00CE2DBE" w:rsidP="00CE2DBE">
      <w:pPr>
        <w:autoSpaceDE w:val="0"/>
        <w:autoSpaceDN w:val="0"/>
        <w:adjustRightInd w:val="0"/>
        <w:spacing w:line="237" w:lineRule="auto"/>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 xml:space="preserve">     1.5.</w:t>
      </w:r>
      <w:r w:rsidRPr="00CE2DBE">
        <w:rPr>
          <w:rFonts w:ascii="Times New Roman" w:eastAsia="Times New Roman" w:hAnsi="Times New Roman" w:cs="Times New Roman"/>
          <w:sz w:val="16"/>
          <w:szCs w:val="16"/>
          <w:lang w:eastAsia="ru-RU"/>
        </w:rPr>
        <w:t xml:space="preserve">  </w:t>
      </w:r>
      <w:r w:rsidRPr="00CE2DBE">
        <w:rPr>
          <w:rFonts w:ascii="Times New Roman" w:eastAsia="Times New Roman" w:hAnsi="Times New Roman" w:cs="Times New Roman"/>
          <w:bCs/>
          <w:sz w:val="16"/>
          <w:szCs w:val="16"/>
          <w:lang w:eastAsia="ru-RU"/>
        </w:rPr>
        <w:t>Внести в Приложения № 6.2 к Муниципальной программе изменения, изложив его в новой редакции (прилагается).</w:t>
      </w:r>
      <w:r w:rsidRPr="00CE2DBE">
        <w:rPr>
          <w:rFonts w:ascii="Times New Roman" w:eastAsia="Times New Roman" w:hAnsi="Times New Roman" w:cs="Times New Roman"/>
          <w:b/>
          <w:sz w:val="16"/>
          <w:szCs w:val="16"/>
          <w:lang w:eastAsia="ru-RU"/>
        </w:rPr>
        <w:t xml:space="preserve">   </w:t>
      </w:r>
    </w:p>
    <w:p w:rsidR="00CE2DBE" w:rsidRPr="00CE2DBE" w:rsidRDefault="00CE2DBE" w:rsidP="00CE2DBE">
      <w:pPr>
        <w:autoSpaceDE w:val="0"/>
        <w:autoSpaceDN w:val="0"/>
        <w:adjustRightInd w:val="0"/>
        <w:spacing w:line="237" w:lineRule="auto"/>
        <w:ind w:firstLine="567"/>
        <w:rPr>
          <w:rFonts w:ascii="Times New Roman" w:eastAsia="Times New Roman" w:hAnsi="Times New Roman" w:cs="Times New Roman"/>
          <w:b/>
          <w:sz w:val="16"/>
          <w:szCs w:val="16"/>
          <w:lang w:eastAsia="ru-RU"/>
        </w:rPr>
      </w:pPr>
      <w:r w:rsidRPr="00CE2DBE">
        <w:rPr>
          <w:rFonts w:ascii="Times New Roman" w:eastAsia="Times New Roman" w:hAnsi="Times New Roman" w:cs="Times New Roman"/>
          <w:bCs/>
          <w:sz w:val="16"/>
          <w:szCs w:val="16"/>
          <w:lang w:eastAsia="ru-RU"/>
        </w:rPr>
        <w:t>1.6. Внести в Приложения № 7.2 к Муниципальной программе изменения, изложив его в новой редакции (прилагается).</w:t>
      </w:r>
      <w:r w:rsidRPr="00CE2DBE">
        <w:rPr>
          <w:rFonts w:ascii="Times New Roman" w:eastAsia="Times New Roman" w:hAnsi="Times New Roman" w:cs="Times New Roman"/>
          <w:b/>
          <w:sz w:val="16"/>
          <w:szCs w:val="16"/>
          <w:lang w:eastAsia="ru-RU"/>
        </w:rPr>
        <w:t xml:space="preserve">   </w:t>
      </w:r>
    </w:p>
    <w:p w:rsidR="00CE2DBE" w:rsidRPr="00CE2DBE" w:rsidRDefault="00CE2DBE" w:rsidP="00CE2DBE">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1.7. Внести в Приложения № 8.2 к Муниципальной программе изменения, изложив его в новой редакции (прилагается).</w:t>
      </w:r>
      <w:r w:rsidRPr="00CE2DBE">
        <w:rPr>
          <w:rFonts w:ascii="Times New Roman" w:eastAsia="Times New Roman" w:hAnsi="Times New Roman" w:cs="Times New Roman"/>
          <w:b/>
          <w:sz w:val="16"/>
          <w:szCs w:val="16"/>
          <w:lang w:eastAsia="ru-RU"/>
        </w:rPr>
        <w:t xml:space="preserve">   </w:t>
      </w:r>
    </w:p>
    <w:p w:rsidR="00CE2DBE" w:rsidRPr="00CE2DBE" w:rsidRDefault="00CE2DBE" w:rsidP="00CE2DBE">
      <w:pPr>
        <w:widowControl w:val="0"/>
        <w:autoSpaceDE w:val="0"/>
        <w:autoSpaceDN w:val="0"/>
        <w:adjustRightInd w:val="0"/>
        <w:rPr>
          <w:rFonts w:ascii="Times New Roman" w:eastAsia="Times New Roman" w:hAnsi="Times New Roman" w:cs="Times New Roman"/>
          <w:bCs/>
          <w:sz w:val="16"/>
          <w:szCs w:val="16"/>
          <w:lang w:eastAsia="ru-RU"/>
        </w:rPr>
      </w:pPr>
      <w:r w:rsidRPr="00CE2DBE">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E2DBE" w:rsidRPr="00CE2DBE" w:rsidRDefault="00CE2DBE" w:rsidP="00CE2DBE">
      <w:pPr>
        <w:widowControl w:val="0"/>
        <w:ind w:firstLine="567"/>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E2DBE" w:rsidRPr="00CE2DBE" w:rsidRDefault="00CE2DBE" w:rsidP="00CE2DBE">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CE2DBE" w:rsidRPr="00CE2DBE" w:rsidRDefault="00CE2DBE" w:rsidP="00CE2DBE">
      <w:pPr>
        <w:spacing w:line="237" w:lineRule="auto"/>
        <w:ind w:firstLine="567"/>
        <w:rPr>
          <w:rFonts w:ascii="Times New Roman" w:eastAsia="Times New Roman" w:hAnsi="Times New Roman" w:cs="Times New Roman"/>
          <w:sz w:val="16"/>
          <w:szCs w:val="16"/>
          <w:lang w:eastAsia="ru-RU"/>
        </w:rPr>
      </w:pPr>
      <w:r w:rsidRPr="00CE2DBE">
        <w:rPr>
          <w:rFonts w:ascii="Times New Roman" w:eastAsia="Times New Roman" w:hAnsi="Times New Roman" w:cs="Times New Roman"/>
          <w:sz w:val="16"/>
          <w:szCs w:val="16"/>
          <w:lang w:eastAsia="ru-RU"/>
        </w:rPr>
        <w:t xml:space="preserve">5. Контроль за исполнением настоящего постановления возложить на </w:t>
      </w:r>
      <w:r w:rsidRPr="00CE2DBE">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CE2DBE">
        <w:rPr>
          <w:rFonts w:ascii="Times New Roman" w:eastAsia="Times New Roman" w:hAnsi="Times New Roman" w:cs="Times New Roman"/>
          <w:spacing w:val="-4"/>
          <w:sz w:val="16"/>
          <w:szCs w:val="16"/>
          <w:lang w:eastAsia="ru-RU"/>
        </w:rPr>
        <w:t>Долженкова</w:t>
      </w:r>
      <w:proofErr w:type="spellEnd"/>
      <w:r w:rsidRPr="00CE2DBE">
        <w:rPr>
          <w:rFonts w:ascii="Times New Roman" w:eastAsia="Times New Roman" w:hAnsi="Times New Roman" w:cs="Times New Roman"/>
          <w:spacing w:val="-4"/>
          <w:sz w:val="16"/>
          <w:szCs w:val="16"/>
          <w:lang w:eastAsia="ru-RU"/>
        </w:rPr>
        <w:t xml:space="preserve"> В.Н</w:t>
      </w:r>
      <w:r w:rsidRPr="00CE2DBE">
        <w:rPr>
          <w:rFonts w:ascii="Times New Roman" w:eastAsia="Times New Roman" w:hAnsi="Times New Roman" w:cs="Times New Roman"/>
          <w:sz w:val="16"/>
          <w:szCs w:val="16"/>
          <w:lang w:eastAsia="ru-RU"/>
        </w:rPr>
        <w:t>.</w:t>
      </w:r>
    </w:p>
    <w:p w:rsidR="00CE2DBE" w:rsidRPr="00CE2DBE" w:rsidRDefault="00CE2DBE" w:rsidP="00CE2DBE">
      <w:pPr>
        <w:spacing w:line="237" w:lineRule="auto"/>
        <w:rPr>
          <w:rFonts w:ascii="Times New Roman" w:eastAsia="Times New Roman" w:hAnsi="Times New Roman" w:cs="Times New Roman"/>
          <w:sz w:val="16"/>
          <w:szCs w:val="16"/>
          <w:lang w:eastAsia="ru-RU"/>
        </w:rPr>
      </w:pPr>
    </w:p>
    <w:p w:rsidR="00CE2DBE" w:rsidRPr="00CE2DBE" w:rsidRDefault="00CE2DBE" w:rsidP="00CE2DBE">
      <w:pPr>
        <w:spacing w:line="237" w:lineRule="auto"/>
        <w:ind w:firstLine="709"/>
        <w:rPr>
          <w:rFonts w:ascii="Times New Roman" w:eastAsia="Times New Roman" w:hAnsi="Times New Roman" w:cs="Times New Roman"/>
          <w:sz w:val="16"/>
          <w:szCs w:val="16"/>
          <w:lang w:eastAsia="ru-RU"/>
        </w:rPr>
      </w:pPr>
    </w:p>
    <w:p w:rsidR="00CE2DBE" w:rsidRDefault="00CE2DBE" w:rsidP="00CE2DBE">
      <w:pPr>
        <w:jc w:val="left"/>
        <w:rPr>
          <w:rFonts w:ascii="Times New Roman" w:eastAsia="Times New Roman" w:hAnsi="Times New Roman" w:cs="Times New Roman"/>
          <w:color w:val="000000"/>
          <w:sz w:val="16"/>
          <w:szCs w:val="16"/>
          <w:lang w:eastAsia="ru-RU"/>
        </w:rPr>
        <w:sectPr w:rsidR="00CE2DBE" w:rsidSect="00CE2DBE">
          <w:pgSz w:w="11907" w:h="16840"/>
          <w:pgMar w:top="709" w:right="709" w:bottom="851" w:left="1191" w:header="11" w:footer="720" w:gutter="0"/>
          <w:cols w:space="720"/>
          <w:noEndnote/>
          <w:docGrid w:linePitch="272"/>
        </w:sectPr>
      </w:pPr>
      <w:r w:rsidRPr="00CE2DBE">
        <w:rPr>
          <w:rFonts w:ascii="Times New Roman" w:eastAsia="Times New Roman" w:hAnsi="Times New Roman" w:cs="Times New Roman"/>
          <w:b/>
          <w:sz w:val="16"/>
          <w:szCs w:val="16"/>
          <w:lang w:eastAsia="ru-RU"/>
        </w:rPr>
        <w:t xml:space="preserve">  Глава  Мокшанского района                                                     </w:t>
      </w:r>
      <w:proofErr w:type="spellStart"/>
      <w:r w:rsidRPr="00CE2DBE">
        <w:rPr>
          <w:rFonts w:ascii="Times New Roman" w:eastAsia="Times New Roman" w:hAnsi="Times New Roman" w:cs="Times New Roman"/>
          <w:b/>
          <w:sz w:val="16"/>
          <w:szCs w:val="16"/>
          <w:lang w:eastAsia="ru-RU"/>
        </w:rPr>
        <w:t>Н.Н.Тихомиров</w:t>
      </w:r>
      <w:proofErr w:type="spellEnd"/>
      <w:r w:rsidRPr="00CE2DBE">
        <w:rPr>
          <w:rFonts w:ascii="Times New Roman" w:eastAsia="Times New Roman" w:hAnsi="Times New Roman" w:cs="Times New Roman"/>
          <w:b/>
          <w:sz w:val="16"/>
          <w:szCs w:val="16"/>
          <w:lang w:eastAsia="ru-RU"/>
        </w:rPr>
        <w:t xml:space="preserve">                         </w:t>
      </w: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B64F8" w:rsidRDefault="001B64F8" w:rsidP="00CE2DBE">
      <w:pPr>
        <w:pStyle w:val="afd"/>
        <w:jc w:val="right"/>
        <w:rPr>
          <w:rFonts w:ascii="Times New Roman" w:hAnsi="Times New Roman" w:cs="Times New Roman"/>
          <w:sz w:val="16"/>
          <w:szCs w:val="16"/>
        </w:rPr>
      </w:pPr>
      <w:r>
        <w:rPr>
          <w:rFonts w:ascii="Times New Roman" w:hAnsi="Times New Roman" w:cs="Times New Roman"/>
          <w:sz w:val="16"/>
          <w:szCs w:val="16"/>
        </w:rPr>
        <w:t>Приложение</w:t>
      </w:r>
    </w:p>
    <w:p w:rsidR="00CE2DBE" w:rsidRPr="00CE2DBE" w:rsidRDefault="001B64F8" w:rsidP="00CE2DBE">
      <w:pPr>
        <w:pStyle w:val="afd"/>
        <w:jc w:val="right"/>
        <w:rPr>
          <w:rFonts w:ascii="Times New Roman" w:hAnsi="Times New Roman" w:cs="Times New Roman"/>
          <w:sz w:val="16"/>
          <w:szCs w:val="16"/>
        </w:rPr>
      </w:pPr>
      <w:r>
        <w:rPr>
          <w:rFonts w:ascii="Times New Roman" w:hAnsi="Times New Roman" w:cs="Times New Roman"/>
          <w:sz w:val="16"/>
          <w:szCs w:val="16"/>
        </w:rPr>
        <w:t xml:space="preserve"> к  постановлению  адм</w:t>
      </w:r>
      <w:r w:rsidR="00CE2DBE" w:rsidRPr="00CE2DBE">
        <w:rPr>
          <w:rFonts w:ascii="Times New Roman" w:hAnsi="Times New Roman" w:cs="Times New Roman"/>
          <w:sz w:val="16"/>
          <w:szCs w:val="16"/>
        </w:rPr>
        <w:t>инистрации Мокшанского района</w:t>
      </w: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sz w:val="16"/>
          <w:szCs w:val="16"/>
        </w:rPr>
        <w:t xml:space="preserve"> от 12.01.2023 №  31</w:t>
      </w:r>
    </w:p>
    <w:p w:rsidR="00CE2DBE" w:rsidRPr="00CE2DBE" w:rsidRDefault="00CE2DBE" w:rsidP="00CE2DBE">
      <w:pPr>
        <w:ind w:firstLine="567"/>
        <w:jc w:val="right"/>
        <w:rPr>
          <w:rFonts w:ascii="Times New Roman" w:hAnsi="Times New Roman" w:cs="Times New Roman"/>
          <w:color w:val="000000"/>
          <w:sz w:val="16"/>
          <w:szCs w:val="16"/>
        </w:rPr>
      </w:pPr>
      <w:r w:rsidRPr="00CE2DBE">
        <w:rPr>
          <w:rFonts w:ascii="Times New Roman" w:hAnsi="Times New Roman" w:cs="Times New Roman"/>
          <w:color w:val="000000"/>
          <w:sz w:val="16"/>
          <w:szCs w:val="16"/>
        </w:rPr>
        <w:t xml:space="preserve"> «Приложение № 6.2</w:t>
      </w: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color w:val="000000"/>
          <w:sz w:val="16"/>
          <w:szCs w:val="16"/>
        </w:rPr>
        <w:t xml:space="preserve">к </w:t>
      </w:r>
      <w:r w:rsidRPr="00CE2DBE">
        <w:rPr>
          <w:rFonts w:ascii="Times New Roman" w:hAnsi="Times New Roman" w:cs="Times New Roman"/>
          <w:sz w:val="16"/>
          <w:szCs w:val="16"/>
        </w:rPr>
        <w:t xml:space="preserve"> муниципальной программе «Развитие агропромышленного </w:t>
      </w:r>
    </w:p>
    <w:p w:rsidR="00CE2DBE" w:rsidRPr="00CE2DBE" w:rsidRDefault="00CE2DBE" w:rsidP="00CE2DBE">
      <w:pPr>
        <w:ind w:left="6372" w:firstLine="708"/>
        <w:jc w:val="center"/>
        <w:rPr>
          <w:rFonts w:ascii="Times New Roman" w:hAnsi="Times New Roman" w:cs="Times New Roman"/>
          <w:b/>
          <w:bCs/>
          <w:color w:val="000000"/>
          <w:sz w:val="16"/>
          <w:szCs w:val="16"/>
        </w:rPr>
      </w:pPr>
      <w:r w:rsidRPr="00CE2DBE">
        <w:rPr>
          <w:rFonts w:ascii="Times New Roman" w:hAnsi="Times New Roman" w:cs="Times New Roman"/>
          <w:sz w:val="16"/>
          <w:szCs w:val="16"/>
        </w:rPr>
        <w:t xml:space="preserve">                            комплекса Мокшанского района на 2014–2027 годы»</w:t>
      </w:r>
    </w:p>
    <w:p w:rsidR="00CE2DBE" w:rsidRPr="00CE2DBE" w:rsidRDefault="00CE2DBE" w:rsidP="00CE2DBE">
      <w:pPr>
        <w:ind w:firstLine="567"/>
        <w:rPr>
          <w:rFonts w:ascii="Times New Roman" w:hAnsi="Times New Roman" w:cs="Times New Roman"/>
          <w:color w:val="000000"/>
          <w:sz w:val="16"/>
          <w:szCs w:val="16"/>
        </w:rPr>
      </w:pPr>
    </w:p>
    <w:p w:rsidR="00CE2DBE" w:rsidRPr="00CE2DBE" w:rsidRDefault="00CE2DBE" w:rsidP="00CE2DBE">
      <w:pPr>
        <w:ind w:firstLine="812"/>
        <w:jc w:val="center"/>
        <w:rPr>
          <w:rFonts w:ascii="Times New Roman" w:hAnsi="Times New Roman" w:cs="Times New Roman"/>
          <w:color w:val="000000"/>
          <w:sz w:val="16"/>
          <w:szCs w:val="16"/>
        </w:rPr>
      </w:pPr>
      <w:r w:rsidRPr="00CE2DBE">
        <w:rPr>
          <w:rFonts w:ascii="Times New Roman" w:hAnsi="Times New Roman" w:cs="Times New Roman"/>
          <w:b/>
          <w:bCs/>
          <w:color w:val="000000"/>
          <w:sz w:val="16"/>
          <w:szCs w:val="16"/>
        </w:rPr>
        <w:t>РЕСУРСНОЕ ОБЕСПЕЧЕНИЕ</w:t>
      </w:r>
    </w:p>
    <w:p w:rsidR="00CE2DBE" w:rsidRPr="00CE2DBE" w:rsidRDefault="00CE2DBE" w:rsidP="00CE2DBE">
      <w:pPr>
        <w:ind w:firstLine="812"/>
        <w:jc w:val="center"/>
        <w:rPr>
          <w:rFonts w:ascii="Times New Roman" w:hAnsi="Times New Roman" w:cs="Times New Roman"/>
          <w:color w:val="000000"/>
          <w:sz w:val="16"/>
          <w:szCs w:val="16"/>
        </w:rPr>
      </w:pPr>
      <w:r w:rsidRPr="00CE2DBE">
        <w:rPr>
          <w:rFonts w:ascii="Times New Roman" w:hAnsi="Times New Roman" w:cs="Times New Roman"/>
          <w:b/>
          <w:bCs/>
          <w:color w:val="000000"/>
          <w:sz w:val="16"/>
          <w:szCs w:val="16"/>
        </w:rPr>
        <w:t>реализации муниципальной программы Мокшанского района ««</w:t>
      </w:r>
      <w:r w:rsidRPr="00CE2DBE">
        <w:rPr>
          <w:rFonts w:ascii="Times New Roman" w:hAnsi="Times New Roman" w:cs="Times New Roman"/>
          <w:b/>
          <w:kern w:val="32"/>
          <w:sz w:val="16"/>
          <w:szCs w:val="16"/>
        </w:rPr>
        <w:t xml:space="preserve">Развитие агропромышленного комплекса Мокшанского района на 2014–2027 годы» </w:t>
      </w:r>
      <w:r w:rsidRPr="00CE2DBE">
        <w:rPr>
          <w:rFonts w:ascii="Times New Roman" w:hAnsi="Times New Roman" w:cs="Times New Roman"/>
          <w:b/>
          <w:bCs/>
          <w:color w:val="000000"/>
          <w:sz w:val="16"/>
          <w:szCs w:val="16"/>
        </w:rPr>
        <w:t xml:space="preserve">за счет всех источников финансирования на 2022-2027годы                                </w:t>
      </w:r>
    </w:p>
    <w:tbl>
      <w:tblPr>
        <w:tblW w:w="1558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084"/>
        <w:gridCol w:w="2705"/>
        <w:gridCol w:w="4524"/>
        <w:gridCol w:w="1041"/>
        <w:gridCol w:w="1041"/>
        <w:gridCol w:w="969"/>
        <w:gridCol w:w="915"/>
        <w:gridCol w:w="866"/>
        <w:gridCol w:w="866"/>
      </w:tblGrid>
      <w:tr w:rsidR="00CE2DBE" w:rsidRPr="00CE2DBE" w:rsidTr="001B64F8">
        <w:tc>
          <w:tcPr>
            <w:tcW w:w="5365" w:type="dxa"/>
            <w:gridSpan w:val="3"/>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Ответственный исполнитель муниципальной программы</w:t>
            </w:r>
          </w:p>
        </w:tc>
        <w:tc>
          <w:tcPr>
            <w:tcW w:w="10222" w:type="dxa"/>
            <w:gridSpan w:val="7"/>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Отдел по развитию сельского хозяйства и предпринимательства администрации Мокшанского района Пензенской области</w:t>
            </w:r>
          </w:p>
        </w:tc>
      </w:tr>
      <w:tr w:rsidR="00CE2DBE" w:rsidRPr="00CE2DBE" w:rsidTr="001B64F8">
        <w:tc>
          <w:tcPr>
            <w:tcW w:w="576" w:type="dxa"/>
            <w:vMerge w:val="restart"/>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п/п</w:t>
            </w:r>
          </w:p>
        </w:tc>
        <w:tc>
          <w:tcPr>
            <w:tcW w:w="2084" w:type="dxa"/>
            <w:vMerge w:val="restart"/>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Статус</w:t>
            </w:r>
          </w:p>
        </w:tc>
        <w:tc>
          <w:tcPr>
            <w:tcW w:w="2705" w:type="dxa"/>
            <w:vMerge w:val="restart"/>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Наименование муниципальной программы, подпрограммы, основного мероприятия</w:t>
            </w:r>
          </w:p>
        </w:tc>
        <w:tc>
          <w:tcPr>
            <w:tcW w:w="4524" w:type="dxa"/>
            <w:vMerge w:val="restart"/>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Источник финансирования</w:t>
            </w:r>
          </w:p>
        </w:tc>
        <w:tc>
          <w:tcPr>
            <w:tcW w:w="5698" w:type="dxa"/>
            <w:gridSpan w:val="6"/>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Оценка расходов, тыс. рублей</w:t>
            </w:r>
          </w:p>
        </w:tc>
      </w:tr>
      <w:tr w:rsidR="00CE2DBE" w:rsidRPr="00CE2DBE" w:rsidTr="001B64F8">
        <w:tc>
          <w:tcPr>
            <w:tcW w:w="576" w:type="dxa"/>
            <w:vMerge/>
            <w:hideMark/>
          </w:tcPr>
          <w:p w:rsidR="00CE2DBE" w:rsidRPr="00CE2DBE" w:rsidRDefault="00CE2DBE" w:rsidP="00CE2DBE">
            <w:pPr>
              <w:jc w:val="center"/>
              <w:rPr>
                <w:rFonts w:ascii="Times New Roman" w:hAnsi="Times New Roman" w:cs="Times New Roman"/>
                <w:sz w:val="16"/>
                <w:szCs w:val="16"/>
              </w:rPr>
            </w:pPr>
          </w:p>
        </w:tc>
        <w:tc>
          <w:tcPr>
            <w:tcW w:w="2084" w:type="dxa"/>
            <w:vMerge/>
            <w:hideMark/>
          </w:tcPr>
          <w:p w:rsidR="00CE2DBE" w:rsidRPr="00CE2DBE" w:rsidRDefault="00CE2DBE" w:rsidP="00CE2DBE">
            <w:pPr>
              <w:jc w:val="center"/>
              <w:rPr>
                <w:rFonts w:ascii="Times New Roman" w:hAnsi="Times New Roman" w:cs="Times New Roman"/>
                <w:sz w:val="16"/>
                <w:szCs w:val="16"/>
              </w:rPr>
            </w:pPr>
          </w:p>
        </w:tc>
        <w:tc>
          <w:tcPr>
            <w:tcW w:w="2705" w:type="dxa"/>
            <w:vMerge/>
            <w:hideMark/>
          </w:tcPr>
          <w:p w:rsidR="00CE2DBE" w:rsidRPr="00CE2DBE" w:rsidRDefault="00CE2DBE" w:rsidP="00CE2DBE">
            <w:pPr>
              <w:jc w:val="center"/>
              <w:rPr>
                <w:rFonts w:ascii="Times New Roman" w:hAnsi="Times New Roman" w:cs="Times New Roman"/>
                <w:sz w:val="16"/>
                <w:szCs w:val="16"/>
              </w:rPr>
            </w:pPr>
          </w:p>
        </w:tc>
        <w:tc>
          <w:tcPr>
            <w:tcW w:w="4524" w:type="dxa"/>
            <w:vMerge/>
            <w:hideMark/>
          </w:tcPr>
          <w:p w:rsidR="00CE2DBE" w:rsidRPr="00CE2DBE" w:rsidRDefault="00CE2DBE" w:rsidP="00CE2DBE">
            <w:pPr>
              <w:jc w:val="center"/>
              <w:rPr>
                <w:rFonts w:ascii="Times New Roman" w:hAnsi="Times New Roman" w:cs="Times New Roman"/>
                <w:sz w:val="16"/>
                <w:szCs w:val="16"/>
              </w:rPr>
            </w:pP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 г.</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 г.</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2024г.</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2025г.</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2026г.</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2027г.</w:t>
            </w:r>
          </w:p>
        </w:tc>
      </w:tr>
      <w:tr w:rsidR="00CE2DBE" w:rsidRPr="00CE2DBE" w:rsidTr="001B64F8">
        <w:tc>
          <w:tcPr>
            <w:tcW w:w="576" w:type="dxa"/>
            <w:hideMark/>
          </w:tcPr>
          <w:p w:rsidR="00CE2DBE" w:rsidRPr="00CE2DBE" w:rsidRDefault="00CE2DBE" w:rsidP="00CE2DBE">
            <w:pPr>
              <w:ind w:firstLine="142"/>
              <w:rPr>
                <w:rFonts w:ascii="Times New Roman" w:hAnsi="Times New Roman" w:cs="Times New Roman"/>
                <w:sz w:val="16"/>
                <w:szCs w:val="16"/>
              </w:rPr>
            </w:pPr>
            <w:r w:rsidRPr="00CE2DBE">
              <w:rPr>
                <w:rFonts w:ascii="Times New Roman" w:hAnsi="Times New Roman" w:cs="Times New Roman"/>
                <w:sz w:val="16"/>
                <w:szCs w:val="16"/>
              </w:rPr>
              <w:t>1</w:t>
            </w:r>
          </w:p>
        </w:tc>
        <w:tc>
          <w:tcPr>
            <w:tcW w:w="208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2</w:t>
            </w:r>
          </w:p>
        </w:tc>
        <w:tc>
          <w:tcPr>
            <w:tcW w:w="2705"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3</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4</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5</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6</w:t>
            </w:r>
          </w:p>
        </w:tc>
        <w:tc>
          <w:tcPr>
            <w:tcW w:w="969"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7</w:t>
            </w:r>
          </w:p>
        </w:tc>
        <w:tc>
          <w:tcPr>
            <w:tcW w:w="915"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8</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w:t>
            </w:r>
          </w:p>
        </w:tc>
        <w:tc>
          <w:tcPr>
            <w:tcW w:w="2084" w:type="dxa"/>
            <w:vMerge w:val="restart"/>
            <w:hideMark/>
          </w:tcPr>
          <w:p w:rsidR="00CE2DBE" w:rsidRPr="00CE2DBE" w:rsidRDefault="00CE2DBE" w:rsidP="00CE2DBE">
            <w:pPr>
              <w:ind w:firstLine="133"/>
              <w:jc w:val="center"/>
              <w:rPr>
                <w:rFonts w:ascii="Times New Roman" w:hAnsi="Times New Roman" w:cs="Times New Roman"/>
                <w:sz w:val="16"/>
                <w:szCs w:val="16"/>
              </w:rPr>
            </w:pPr>
            <w:r w:rsidRPr="00CE2DBE">
              <w:rPr>
                <w:rFonts w:ascii="Times New Roman" w:hAnsi="Times New Roman" w:cs="Times New Roman"/>
                <w:sz w:val="16"/>
                <w:szCs w:val="16"/>
              </w:rPr>
              <w:t>Муниципальная программа</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«Развитие агропромышленного комплекса Мокшанского района на 2014–2027 годы»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7420,45</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4029,4</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4012,4</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3967,2</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3967,2</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3967,2</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62,6</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969"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866" w:type="dxa"/>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2212,79</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190,3</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173,3</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128,1</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128,1</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128,1</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2145,06</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779,1</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779,1</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779,1</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779,1</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779,1</w:t>
            </w:r>
          </w:p>
        </w:tc>
      </w:tr>
      <w:tr w:rsidR="00CE2DBE" w:rsidRPr="00CE2DBE" w:rsidTr="001B64F8">
        <w:trPr>
          <w:trHeight w:val="396"/>
        </w:trPr>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(средства участников программы (по согласованию))</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969"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866" w:type="dxa"/>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r>
      <w:tr w:rsidR="00CE2DBE" w:rsidRPr="00CE2DBE" w:rsidTr="001B64F8">
        <w:trPr>
          <w:trHeight w:val="276"/>
        </w:trPr>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w:t>
            </w:r>
          </w:p>
        </w:tc>
        <w:tc>
          <w:tcPr>
            <w:tcW w:w="2084" w:type="dxa"/>
            <w:vMerge w:val="restart"/>
            <w:hideMark/>
          </w:tcPr>
          <w:p w:rsidR="00CE2DBE" w:rsidRPr="00CE2DBE" w:rsidRDefault="00CE2DBE" w:rsidP="00CE2DBE">
            <w:pPr>
              <w:ind w:firstLine="133"/>
              <w:jc w:val="center"/>
              <w:rPr>
                <w:rFonts w:ascii="Times New Roman" w:hAnsi="Times New Roman" w:cs="Times New Roman"/>
                <w:sz w:val="16"/>
                <w:szCs w:val="16"/>
              </w:rPr>
            </w:pPr>
            <w:r w:rsidRPr="00CE2DBE">
              <w:rPr>
                <w:rFonts w:ascii="Times New Roman" w:hAnsi="Times New Roman" w:cs="Times New Roman"/>
                <w:sz w:val="16"/>
                <w:szCs w:val="16"/>
              </w:rPr>
              <w:t>Подпрограмма 1</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«Обеспечение реализации Муниципальной программы «Развитие агропромышленного комплекса Мокшанского района на 2014–2027 годы»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38,8</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jc w:val="cente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jc w:val="cente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jc w:val="cente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jc w:val="cente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xml:space="preserve">         38,8</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jc w:val="cente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1.1.</w:t>
            </w:r>
          </w:p>
        </w:tc>
        <w:tc>
          <w:tcPr>
            <w:tcW w:w="2084" w:type="dxa"/>
            <w:vMerge w:val="restart"/>
            <w:hideMark/>
          </w:tcPr>
          <w:p w:rsidR="00CE2DBE" w:rsidRPr="00CE2DBE" w:rsidRDefault="00CE2DBE" w:rsidP="00CE2DBE">
            <w:pPr>
              <w:ind w:firstLine="133"/>
              <w:rPr>
                <w:rFonts w:ascii="Times New Roman" w:hAnsi="Times New Roman" w:cs="Times New Roman"/>
                <w:sz w:val="16"/>
                <w:szCs w:val="16"/>
              </w:rPr>
            </w:pPr>
            <w:r w:rsidRPr="00CE2DBE">
              <w:rPr>
                <w:rFonts w:ascii="Times New Roman" w:hAnsi="Times New Roman" w:cs="Times New Roman"/>
                <w:sz w:val="16"/>
                <w:szCs w:val="16"/>
              </w:rPr>
              <w:t xml:space="preserve">Основное </w:t>
            </w:r>
          </w:p>
          <w:p w:rsidR="00CE2DBE" w:rsidRPr="00CE2DBE" w:rsidRDefault="00CE2DBE" w:rsidP="00CE2DBE">
            <w:pPr>
              <w:ind w:firstLine="133"/>
              <w:rPr>
                <w:rFonts w:ascii="Times New Roman" w:hAnsi="Times New Roman" w:cs="Times New Roman"/>
                <w:sz w:val="16"/>
                <w:szCs w:val="16"/>
              </w:rPr>
            </w:pPr>
            <w:r w:rsidRPr="00CE2DBE">
              <w:rPr>
                <w:rFonts w:ascii="Times New Roman" w:hAnsi="Times New Roman" w:cs="Times New Roman"/>
                <w:sz w:val="16"/>
                <w:szCs w:val="16"/>
              </w:rPr>
              <w:t>мероприятие 1</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Совершенствование обеспечения реализации муниципальной программы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xml:space="preserve">        38,8</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xml:space="preserve">        38,8</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ind w:firstLine="133"/>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w:t>
            </w:r>
          </w:p>
        </w:tc>
        <w:tc>
          <w:tcPr>
            <w:tcW w:w="2084" w:type="dxa"/>
            <w:vMerge w:val="restart"/>
            <w:hideMark/>
          </w:tcPr>
          <w:p w:rsidR="00CE2DBE" w:rsidRPr="00CE2DBE" w:rsidRDefault="00CE2DBE" w:rsidP="00CE2DBE">
            <w:pPr>
              <w:ind w:firstLine="133"/>
              <w:jc w:val="center"/>
              <w:rPr>
                <w:rFonts w:ascii="Times New Roman" w:hAnsi="Times New Roman" w:cs="Times New Roman"/>
                <w:sz w:val="16"/>
                <w:szCs w:val="16"/>
              </w:rPr>
            </w:pPr>
            <w:r w:rsidRPr="00CE2DBE">
              <w:rPr>
                <w:rFonts w:ascii="Times New Roman" w:hAnsi="Times New Roman" w:cs="Times New Roman"/>
                <w:sz w:val="16"/>
                <w:szCs w:val="16"/>
              </w:rPr>
              <w:t>Подпрограмма 2</w:t>
            </w:r>
          </w:p>
          <w:p w:rsidR="00CE2DBE" w:rsidRPr="00CE2DBE" w:rsidRDefault="00CE2DBE" w:rsidP="00CE2DBE">
            <w:pPr>
              <w:ind w:firstLine="133"/>
              <w:jc w:val="center"/>
              <w:rPr>
                <w:rFonts w:ascii="Times New Roman" w:hAnsi="Times New Roman" w:cs="Times New Roman"/>
                <w:sz w:val="16"/>
                <w:szCs w:val="16"/>
              </w:rPr>
            </w:pP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«Устойчивое развитие сельских </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территорий Мокшанского района на  2014–2019 годы </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 на период до 2027 года»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7381,65</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4007,6</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3990,6</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3945,4</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3945,4</w:t>
            </w:r>
          </w:p>
        </w:tc>
        <w:tc>
          <w:tcPr>
            <w:tcW w:w="866"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3945,4</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62,6</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969"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60,0</w:t>
            </w: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60,0</w:t>
            </w:r>
          </w:p>
        </w:tc>
        <w:tc>
          <w:tcPr>
            <w:tcW w:w="866" w:type="dxa"/>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60,0</w:t>
            </w:r>
          </w:p>
        </w:tc>
      </w:tr>
      <w:tr w:rsidR="00CE2DBE" w:rsidRPr="00CE2DBE" w:rsidTr="001B64F8">
        <w:trPr>
          <w:trHeight w:val="173"/>
        </w:trPr>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2212,79</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190,3</w:t>
            </w:r>
          </w:p>
        </w:tc>
        <w:tc>
          <w:tcPr>
            <w:tcW w:w="969"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173,3</w:t>
            </w:r>
          </w:p>
        </w:tc>
        <w:tc>
          <w:tcPr>
            <w:tcW w:w="915" w:type="dxa"/>
            <w:hideMark/>
          </w:tcPr>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128,1</w:t>
            </w: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128,1</w:t>
            </w:r>
          </w:p>
        </w:tc>
        <w:tc>
          <w:tcPr>
            <w:tcW w:w="866" w:type="dxa"/>
          </w:tcPr>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128,1</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2106,26</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757,3</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757,3</w:t>
            </w:r>
          </w:p>
        </w:tc>
        <w:tc>
          <w:tcPr>
            <w:tcW w:w="866"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757,3</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(средства участников программы (по согласованию)</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3000,0</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3000,0</w:t>
            </w:r>
          </w:p>
        </w:tc>
        <w:tc>
          <w:tcPr>
            <w:tcW w:w="866"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3000,0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lastRenderedPageBreak/>
              <w:t>2.1</w:t>
            </w:r>
          </w:p>
        </w:tc>
        <w:tc>
          <w:tcPr>
            <w:tcW w:w="2084" w:type="dxa"/>
            <w:vMerge w:val="restart"/>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Основное мероприятие 1</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улучшение жилищных условий граждан, проживающих в сельской местности, в том числе молодых семей и молодых специалистов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7381,65</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4007,6</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3990,6</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3945,4</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3945,4</w:t>
            </w:r>
          </w:p>
        </w:tc>
        <w:tc>
          <w:tcPr>
            <w:tcW w:w="866"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3945,4</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62,6</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969"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60,0</w:t>
            </w: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60,0</w:t>
            </w:r>
          </w:p>
        </w:tc>
        <w:tc>
          <w:tcPr>
            <w:tcW w:w="866" w:type="dxa"/>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60,0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2212,79</w:t>
            </w:r>
          </w:p>
        </w:tc>
        <w:tc>
          <w:tcPr>
            <w:tcW w:w="1041"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190,3</w:t>
            </w:r>
          </w:p>
        </w:tc>
        <w:tc>
          <w:tcPr>
            <w:tcW w:w="969" w:type="dxa"/>
            <w:hideMark/>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173,3</w:t>
            </w:r>
          </w:p>
        </w:tc>
        <w:tc>
          <w:tcPr>
            <w:tcW w:w="915" w:type="dxa"/>
            <w:hideMark/>
          </w:tcPr>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128,1</w:t>
            </w: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128,1</w:t>
            </w:r>
          </w:p>
        </w:tc>
        <w:tc>
          <w:tcPr>
            <w:tcW w:w="866" w:type="dxa"/>
          </w:tcPr>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128,1</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2106,26</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757,3</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757,3</w:t>
            </w:r>
          </w:p>
        </w:tc>
        <w:tc>
          <w:tcPr>
            <w:tcW w:w="866"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757,3</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3000,0</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3000,0</w:t>
            </w:r>
          </w:p>
        </w:tc>
        <w:tc>
          <w:tcPr>
            <w:tcW w:w="866"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3000,0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2.2.</w:t>
            </w:r>
          </w:p>
        </w:tc>
        <w:tc>
          <w:tcPr>
            <w:tcW w:w="2084" w:type="dxa"/>
            <w:vMerge w:val="restart"/>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Основное мероприятие 2</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водоснабжения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2.3</w:t>
            </w:r>
          </w:p>
        </w:tc>
        <w:tc>
          <w:tcPr>
            <w:tcW w:w="2084" w:type="dxa"/>
            <w:vMerge w:val="restart"/>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Основное мероприятие 3</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газификации</w:t>
            </w:r>
          </w:p>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vAlign w:val="center"/>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2.4</w:t>
            </w:r>
          </w:p>
        </w:tc>
        <w:tc>
          <w:tcPr>
            <w:tcW w:w="2084" w:type="dxa"/>
            <w:vMerge w:val="restart"/>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Основное мероприятие 4</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учреждений культурно-досугового типа в сельской местности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2.5</w:t>
            </w:r>
          </w:p>
        </w:tc>
        <w:tc>
          <w:tcPr>
            <w:tcW w:w="2084"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Основное </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5</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общеобразовательных организаций в сельской местности</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rPr>
          <w:trHeight w:val="449"/>
        </w:trPr>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2.6</w:t>
            </w:r>
          </w:p>
        </w:tc>
        <w:tc>
          <w:tcPr>
            <w:tcW w:w="2084"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Основное</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мероприятие 6</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2.7</w:t>
            </w:r>
          </w:p>
        </w:tc>
        <w:tc>
          <w:tcPr>
            <w:tcW w:w="2084"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Основное</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мероприятие 7</w:t>
            </w:r>
          </w:p>
        </w:tc>
        <w:tc>
          <w:tcPr>
            <w:tcW w:w="2705" w:type="dxa"/>
            <w:vMerge w:val="restart"/>
            <w:hideMark/>
          </w:tcPr>
          <w:p w:rsidR="00CE2DBE" w:rsidRPr="00CE2DBE" w:rsidRDefault="00CE2DBE" w:rsidP="00CE2DBE">
            <w:pPr>
              <w:spacing w:line="228" w:lineRule="auto"/>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CE2DBE">
              <w:rPr>
                <w:rFonts w:ascii="Times New Roman" w:hAnsi="Times New Roman" w:cs="Times New Roman"/>
                <w:sz w:val="16"/>
                <w:szCs w:val="16"/>
              </w:rPr>
              <w:br/>
            </w:r>
            <w:r w:rsidRPr="00CE2DBE">
              <w:rPr>
                <w:rFonts w:ascii="Times New Roman" w:hAnsi="Times New Roman" w:cs="Times New Roman"/>
                <w:sz w:val="16"/>
                <w:szCs w:val="16"/>
              </w:rPr>
              <w:lastRenderedPageBreak/>
              <w:t>в сельской местности</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lastRenderedPageBreak/>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p w:rsidR="00CE2DBE" w:rsidRPr="00CE2DBE" w:rsidRDefault="00CE2DBE" w:rsidP="00CE2DBE">
            <w:pPr>
              <w:rPr>
                <w:rFonts w:ascii="Times New Roman" w:hAnsi="Times New Roman" w:cs="Times New Roman"/>
                <w:sz w:val="16"/>
                <w:szCs w:val="16"/>
              </w:rPr>
            </w:pP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2.8</w:t>
            </w:r>
          </w:p>
        </w:tc>
        <w:tc>
          <w:tcPr>
            <w:tcW w:w="2084"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Основное</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мероприятие 8</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w:t>
            </w:r>
            <w:proofErr w:type="spellStart"/>
            <w:r w:rsidRPr="00CE2DBE">
              <w:rPr>
                <w:rFonts w:ascii="Times New Roman" w:hAnsi="Times New Roman" w:cs="Times New Roman"/>
                <w:sz w:val="16"/>
                <w:szCs w:val="16"/>
              </w:rPr>
              <w:t>грантовой</w:t>
            </w:r>
            <w:proofErr w:type="spellEnd"/>
            <w:r w:rsidRPr="00CE2DBE">
              <w:rPr>
                <w:rFonts w:ascii="Times New Roman" w:hAnsi="Times New Roman" w:cs="Times New Roman"/>
                <w:sz w:val="16"/>
                <w:szCs w:val="16"/>
              </w:rPr>
              <w:t xml:space="preserve"> поддержке местных инициатив граждан, проживающих в сельской местности</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rPr>
                <w:rFonts w:ascii="Times New Roman" w:hAnsi="Times New Roman" w:cs="Times New Roman"/>
                <w:sz w:val="16"/>
                <w:szCs w:val="16"/>
              </w:rPr>
            </w:pPr>
          </w:p>
        </w:tc>
        <w:tc>
          <w:tcPr>
            <w:tcW w:w="1041" w:type="dxa"/>
            <w:hideMark/>
          </w:tcPr>
          <w:p w:rsidR="00CE2DBE" w:rsidRPr="00CE2DBE" w:rsidRDefault="00CE2DBE" w:rsidP="00CE2DBE">
            <w:pPr>
              <w:ind w:firstLine="567"/>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ind w:firstLine="567"/>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w:t>
            </w:r>
          </w:p>
        </w:tc>
        <w:tc>
          <w:tcPr>
            <w:tcW w:w="2084" w:type="dxa"/>
            <w:vMerge w:val="restart"/>
            <w:hideMark/>
          </w:tcPr>
          <w:p w:rsidR="00CE2DBE" w:rsidRPr="00CE2DBE" w:rsidRDefault="00CE2DBE" w:rsidP="00CE2DBE">
            <w:pPr>
              <w:ind w:firstLine="175"/>
              <w:jc w:val="center"/>
              <w:rPr>
                <w:rFonts w:ascii="Times New Roman" w:hAnsi="Times New Roman" w:cs="Times New Roman"/>
                <w:sz w:val="16"/>
                <w:szCs w:val="16"/>
              </w:rPr>
            </w:pPr>
            <w:r w:rsidRPr="00CE2DBE">
              <w:rPr>
                <w:rFonts w:ascii="Times New Roman" w:hAnsi="Times New Roman" w:cs="Times New Roman"/>
                <w:sz w:val="16"/>
                <w:szCs w:val="16"/>
              </w:rPr>
              <w:t>Подпрограмма 3</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«Развитие мелиорации земель сельскохозяйственного назначения  Мокшанского района на 2022год и на плановый период 2023- 2027 годов »</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rPr>
          <w:trHeight w:val="373"/>
        </w:trPr>
        <w:tc>
          <w:tcPr>
            <w:tcW w:w="576"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3.1</w:t>
            </w:r>
          </w:p>
        </w:tc>
        <w:tc>
          <w:tcPr>
            <w:tcW w:w="2084" w:type="dxa"/>
            <w:vMerge w:val="restart"/>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Основное мероприятие 1</w:t>
            </w:r>
          </w:p>
        </w:tc>
        <w:tc>
          <w:tcPr>
            <w:tcW w:w="2705"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Эффективное вовлечение в оборот земель сельскохозяйственного назначения и развитие мелиоративного комплекса</w:t>
            </w: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 xml:space="preserve">в </w:t>
            </w:r>
            <w:proofErr w:type="spellStart"/>
            <w:r w:rsidRPr="00CE2DBE">
              <w:rPr>
                <w:rFonts w:ascii="Times New Roman" w:hAnsi="Times New Roman" w:cs="Times New Roman"/>
                <w:sz w:val="16"/>
                <w:szCs w:val="16"/>
              </w:rPr>
              <w:t>т.ч</w:t>
            </w:r>
            <w:proofErr w:type="spellEnd"/>
            <w:r w:rsidRPr="00CE2DBE">
              <w:rPr>
                <w:rFonts w:ascii="Times New Roman" w:hAnsi="Times New Roman" w:cs="Times New Roman"/>
                <w:sz w:val="16"/>
                <w:szCs w:val="16"/>
              </w:rPr>
              <w:t>.</w:t>
            </w: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1041" w:type="dxa"/>
            <w:hideMark/>
          </w:tcPr>
          <w:p w:rsidR="00CE2DBE" w:rsidRPr="00CE2DBE" w:rsidRDefault="00CE2DBE" w:rsidP="00CE2DBE">
            <w:pPr>
              <w:ind w:firstLine="567"/>
              <w:jc w:val="center"/>
              <w:rPr>
                <w:rFonts w:ascii="Times New Roman" w:hAnsi="Times New Roman" w:cs="Times New Roman"/>
                <w:sz w:val="16"/>
                <w:szCs w:val="16"/>
              </w:rPr>
            </w:pPr>
          </w:p>
        </w:tc>
        <w:tc>
          <w:tcPr>
            <w:tcW w:w="969" w:type="dxa"/>
            <w:hideMark/>
          </w:tcPr>
          <w:p w:rsidR="00CE2DBE" w:rsidRPr="00CE2DBE" w:rsidRDefault="00CE2DBE" w:rsidP="00CE2DBE">
            <w:pPr>
              <w:ind w:firstLine="567"/>
              <w:jc w:val="center"/>
              <w:rPr>
                <w:rFonts w:ascii="Times New Roman" w:hAnsi="Times New Roman" w:cs="Times New Roman"/>
                <w:sz w:val="16"/>
                <w:szCs w:val="16"/>
              </w:rPr>
            </w:pPr>
          </w:p>
        </w:tc>
        <w:tc>
          <w:tcPr>
            <w:tcW w:w="915"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hideMark/>
          </w:tcPr>
          <w:p w:rsidR="00CE2DBE" w:rsidRPr="00CE2DBE" w:rsidRDefault="00CE2DBE" w:rsidP="00CE2DBE">
            <w:pPr>
              <w:ind w:firstLine="567"/>
              <w:jc w:val="center"/>
              <w:rPr>
                <w:rFonts w:ascii="Times New Roman" w:hAnsi="Times New Roman" w:cs="Times New Roman"/>
                <w:sz w:val="16"/>
                <w:szCs w:val="16"/>
              </w:rPr>
            </w:pPr>
          </w:p>
        </w:tc>
        <w:tc>
          <w:tcPr>
            <w:tcW w:w="866" w:type="dxa"/>
          </w:tcPr>
          <w:p w:rsidR="00CE2DBE" w:rsidRPr="00CE2DBE" w:rsidRDefault="00CE2DBE" w:rsidP="00CE2DBE">
            <w:pPr>
              <w:ind w:firstLine="567"/>
              <w:jc w:val="center"/>
              <w:rPr>
                <w:rFonts w:ascii="Times New Roman" w:hAnsi="Times New Roman" w:cs="Times New Roman"/>
                <w:sz w:val="16"/>
                <w:szCs w:val="16"/>
              </w:rPr>
            </w:pP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Мокшанского района (за исключением целевых межбюджетных трансфертов)</w:t>
            </w:r>
          </w:p>
        </w:tc>
        <w:tc>
          <w:tcPr>
            <w:tcW w:w="1041"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0,0</w:t>
            </w:r>
          </w:p>
        </w:tc>
        <w:tc>
          <w:tcPr>
            <w:tcW w:w="1041"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0,0</w:t>
            </w:r>
          </w:p>
        </w:tc>
        <w:tc>
          <w:tcPr>
            <w:tcW w:w="969"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rPr>
          <w:trHeight w:val="274"/>
        </w:trPr>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федеральные средства</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Пензенской области</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576" w:type="dxa"/>
            <w:vMerge/>
            <w:hideMark/>
          </w:tcPr>
          <w:p w:rsidR="00CE2DBE" w:rsidRPr="00CE2DBE" w:rsidRDefault="00CE2DBE" w:rsidP="00CE2DBE">
            <w:pPr>
              <w:rPr>
                <w:rFonts w:ascii="Times New Roman" w:hAnsi="Times New Roman" w:cs="Times New Roman"/>
                <w:sz w:val="16"/>
                <w:szCs w:val="16"/>
              </w:rPr>
            </w:pPr>
          </w:p>
        </w:tc>
        <w:tc>
          <w:tcPr>
            <w:tcW w:w="2084" w:type="dxa"/>
            <w:vMerge/>
            <w:hideMark/>
          </w:tcPr>
          <w:p w:rsidR="00CE2DBE" w:rsidRPr="00CE2DBE" w:rsidRDefault="00CE2DBE" w:rsidP="00CE2DBE">
            <w:pPr>
              <w:rPr>
                <w:rFonts w:ascii="Times New Roman" w:hAnsi="Times New Roman" w:cs="Times New Roman"/>
                <w:sz w:val="16"/>
                <w:szCs w:val="16"/>
              </w:rPr>
            </w:pPr>
          </w:p>
        </w:tc>
        <w:tc>
          <w:tcPr>
            <w:tcW w:w="2705" w:type="dxa"/>
            <w:vMerge/>
            <w:hideMark/>
          </w:tcPr>
          <w:p w:rsidR="00CE2DBE" w:rsidRPr="00CE2DBE" w:rsidRDefault="00CE2DBE" w:rsidP="00CE2DBE">
            <w:pPr>
              <w:rPr>
                <w:rFonts w:ascii="Times New Roman" w:hAnsi="Times New Roman" w:cs="Times New Roman"/>
                <w:sz w:val="16"/>
                <w:szCs w:val="16"/>
              </w:rPr>
            </w:pPr>
          </w:p>
        </w:tc>
        <w:tc>
          <w:tcPr>
            <w:tcW w:w="4524" w:type="dxa"/>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иные источники (расшифровать)</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41"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69"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15"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6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bl>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sz w:val="16"/>
          <w:szCs w:val="16"/>
        </w:rPr>
        <w:t>».</w:t>
      </w: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Default="00CE2DBE" w:rsidP="00CE2DBE">
      <w:pPr>
        <w:pStyle w:val="afd"/>
        <w:ind w:right="-654"/>
        <w:jc w:val="right"/>
        <w:rPr>
          <w:rFonts w:ascii="Times New Roman" w:hAnsi="Times New Roman" w:cs="Times New Roman"/>
          <w:sz w:val="16"/>
          <w:szCs w:val="16"/>
        </w:rPr>
      </w:pPr>
    </w:p>
    <w:p w:rsidR="00CE2DBE" w:rsidRPr="00CE2DBE" w:rsidRDefault="00CE2DBE" w:rsidP="00CE2DBE">
      <w:pPr>
        <w:pStyle w:val="afd"/>
        <w:ind w:right="-171"/>
        <w:jc w:val="right"/>
        <w:rPr>
          <w:rFonts w:ascii="Times New Roman" w:hAnsi="Times New Roman" w:cs="Times New Roman"/>
          <w:sz w:val="16"/>
          <w:szCs w:val="16"/>
        </w:rPr>
      </w:pPr>
      <w:r w:rsidRPr="00CE2DBE">
        <w:rPr>
          <w:rFonts w:ascii="Times New Roman" w:hAnsi="Times New Roman" w:cs="Times New Roman"/>
          <w:sz w:val="16"/>
          <w:szCs w:val="16"/>
        </w:rPr>
        <w:lastRenderedPageBreak/>
        <w:t>Приложение к постановлению</w:t>
      </w:r>
    </w:p>
    <w:p w:rsidR="00CE2DBE" w:rsidRPr="00CE2DBE" w:rsidRDefault="00CE2DBE" w:rsidP="00CE2DBE">
      <w:pPr>
        <w:pStyle w:val="afd"/>
        <w:ind w:right="-171"/>
        <w:jc w:val="right"/>
        <w:rPr>
          <w:rFonts w:ascii="Times New Roman" w:hAnsi="Times New Roman" w:cs="Times New Roman"/>
          <w:sz w:val="16"/>
          <w:szCs w:val="16"/>
        </w:rPr>
      </w:pPr>
      <w:r w:rsidRPr="00CE2DBE">
        <w:rPr>
          <w:rFonts w:ascii="Times New Roman" w:hAnsi="Times New Roman" w:cs="Times New Roman"/>
          <w:sz w:val="16"/>
          <w:szCs w:val="16"/>
        </w:rPr>
        <w:t xml:space="preserve"> администрации Мокшанского района</w:t>
      </w:r>
    </w:p>
    <w:p w:rsidR="00CE2DBE" w:rsidRPr="00CE2DBE" w:rsidRDefault="00CE2DBE" w:rsidP="00CE2DBE">
      <w:pPr>
        <w:ind w:right="-171" w:firstLine="567"/>
        <w:jc w:val="right"/>
        <w:rPr>
          <w:rFonts w:ascii="Times New Roman" w:hAnsi="Times New Roman" w:cs="Times New Roman"/>
          <w:sz w:val="16"/>
          <w:szCs w:val="16"/>
        </w:rPr>
      </w:pPr>
      <w:r w:rsidRPr="00CE2DBE">
        <w:rPr>
          <w:rFonts w:ascii="Times New Roman" w:hAnsi="Times New Roman" w:cs="Times New Roman"/>
          <w:sz w:val="16"/>
          <w:szCs w:val="16"/>
        </w:rPr>
        <w:t xml:space="preserve">от 12.01.2023 №  31 </w:t>
      </w:r>
    </w:p>
    <w:p w:rsidR="00CE2DBE" w:rsidRPr="00CE2DBE" w:rsidRDefault="00CE2DBE" w:rsidP="00CE2DBE">
      <w:pPr>
        <w:ind w:right="-171" w:firstLine="567"/>
        <w:jc w:val="right"/>
        <w:rPr>
          <w:rFonts w:ascii="Times New Roman" w:hAnsi="Times New Roman" w:cs="Times New Roman"/>
          <w:color w:val="000000"/>
          <w:sz w:val="16"/>
          <w:szCs w:val="16"/>
        </w:rPr>
      </w:pPr>
      <w:r w:rsidRPr="00CE2DBE">
        <w:rPr>
          <w:rFonts w:ascii="Times New Roman" w:hAnsi="Times New Roman" w:cs="Times New Roman"/>
          <w:color w:val="000000"/>
          <w:sz w:val="16"/>
          <w:szCs w:val="16"/>
        </w:rPr>
        <w:t>«Приложение №7.2</w:t>
      </w:r>
    </w:p>
    <w:p w:rsidR="00CE2DBE" w:rsidRPr="00CE2DBE" w:rsidRDefault="00CE2DBE" w:rsidP="00CE2DBE">
      <w:pPr>
        <w:pStyle w:val="afd"/>
        <w:ind w:right="-171"/>
        <w:jc w:val="right"/>
        <w:rPr>
          <w:rFonts w:ascii="Times New Roman" w:hAnsi="Times New Roman" w:cs="Times New Roman"/>
          <w:sz w:val="16"/>
          <w:szCs w:val="16"/>
        </w:rPr>
      </w:pPr>
      <w:r w:rsidRPr="00CE2DBE">
        <w:rPr>
          <w:rFonts w:ascii="Times New Roman" w:hAnsi="Times New Roman" w:cs="Times New Roman"/>
          <w:color w:val="000000"/>
          <w:sz w:val="16"/>
          <w:szCs w:val="16"/>
        </w:rPr>
        <w:t xml:space="preserve">к  </w:t>
      </w:r>
      <w:r w:rsidRPr="00CE2DBE">
        <w:rPr>
          <w:rFonts w:ascii="Times New Roman" w:hAnsi="Times New Roman" w:cs="Times New Roman"/>
          <w:sz w:val="16"/>
          <w:szCs w:val="16"/>
        </w:rPr>
        <w:t xml:space="preserve">муниципальной программе «Развитие агропромышленного </w:t>
      </w:r>
    </w:p>
    <w:p w:rsidR="00CE2DBE" w:rsidRPr="00CE2DBE" w:rsidRDefault="00CE2DBE" w:rsidP="00CE2DBE">
      <w:pPr>
        <w:ind w:left="6372" w:right="-171" w:firstLine="708"/>
        <w:jc w:val="right"/>
        <w:rPr>
          <w:rFonts w:ascii="Times New Roman" w:hAnsi="Times New Roman" w:cs="Times New Roman"/>
          <w:b/>
          <w:bCs/>
          <w:color w:val="000000"/>
          <w:sz w:val="16"/>
          <w:szCs w:val="16"/>
        </w:rPr>
      </w:pPr>
      <w:r w:rsidRPr="00CE2DBE">
        <w:rPr>
          <w:rFonts w:ascii="Times New Roman" w:hAnsi="Times New Roman" w:cs="Times New Roman"/>
          <w:sz w:val="16"/>
          <w:szCs w:val="16"/>
        </w:rPr>
        <w:t xml:space="preserve">                                      комплекса Мокшанского района на 2014–2027 годы»</w:t>
      </w:r>
    </w:p>
    <w:p w:rsidR="00CE2DBE" w:rsidRPr="00CE2DBE" w:rsidRDefault="00CE2DBE" w:rsidP="00CE2DBE">
      <w:pPr>
        <w:ind w:firstLine="567"/>
        <w:jc w:val="right"/>
        <w:rPr>
          <w:rFonts w:ascii="Times New Roman" w:hAnsi="Times New Roman" w:cs="Times New Roman"/>
          <w:color w:val="000000"/>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b/>
          <w:bCs/>
          <w:sz w:val="16"/>
          <w:szCs w:val="16"/>
        </w:rPr>
        <w:t>РЕСУРСНОЕ ОБЕСПЕЧЕНИЕ</w:t>
      </w:r>
    </w:p>
    <w:p w:rsidR="00CE2DBE" w:rsidRPr="00CE2DBE" w:rsidRDefault="00CE2DBE" w:rsidP="00CE2DBE">
      <w:pPr>
        <w:ind w:firstLine="567"/>
        <w:jc w:val="center"/>
        <w:rPr>
          <w:rFonts w:ascii="Times New Roman" w:hAnsi="Times New Roman" w:cs="Times New Roman"/>
          <w:b/>
          <w:bCs/>
          <w:color w:val="000000"/>
          <w:sz w:val="16"/>
          <w:szCs w:val="16"/>
        </w:rPr>
      </w:pPr>
      <w:r w:rsidRPr="00CE2DBE">
        <w:rPr>
          <w:rFonts w:ascii="Times New Roman" w:hAnsi="Times New Roman" w:cs="Times New Roman"/>
          <w:b/>
          <w:bCs/>
          <w:color w:val="000000"/>
          <w:sz w:val="16"/>
          <w:szCs w:val="16"/>
        </w:rPr>
        <w:t>реализации муниципальной программы Мокшанского района</w:t>
      </w:r>
    </w:p>
    <w:p w:rsidR="00CE2DBE" w:rsidRPr="00CE2DBE" w:rsidRDefault="00CE2DBE" w:rsidP="00CE2DBE">
      <w:pPr>
        <w:ind w:firstLine="567"/>
        <w:jc w:val="center"/>
        <w:rPr>
          <w:rFonts w:ascii="Times New Roman" w:hAnsi="Times New Roman" w:cs="Times New Roman"/>
          <w:b/>
          <w:bCs/>
          <w:color w:val="000000"/>
          <w:sz w:val="16"/>
          <w:szCs w:val="16"/>
        </w:rPr>
      </w:pPr>
      <w:r w:rsidRPr="00CE2DBE">
        <w:rPr>
          <w:rFonts w:ascii="Times New Roman" w:hAnsi="Times New Roman" w:cs="Times New Roman"/>
          <w:b/>
          <w:bCs/>
          <w:color w:val="000000"/>
          <w:sz w:val="16"/>
          <w:szCs w:val="16"/>
        </w:rPr>
        <w:t>"</w:t>
      </w:r>
      <w:r w:rsidRPr="00CE2DBE">
        <w:rPr>
          <w:rFonts w:ascii="Times New Roman" w:hAnsi="Times New Roman" w:cs="Times New Roman"/>
          <w:b/>
          <w:kern w:val="32"/>
          <w:sz w:val="16"/>
          <w:szCs w:val="16"/>
        </w:rPr>
        <w:t xml:space="preserve"> Развитие агропромышленного комплекса Мокшанского района на 2014–2027 годы</w:t>
      </w:r>
      <w:r w:rsidRPr="00CE2DBE">
        <w:rPr>
          <w:rFonts w:ascii="Times New Roman" w:hAnsi="Times New Roman" w:cs="Times New Roman"/>
          <w:b/>
          <w:bCs/>
          <w:color w:val="000000"/>
          <w:sz w:val="16"/>
          <w:szCs w:val="16"/>
        </w:rPr>
        <w:t>»</w:t>
      </w:r>
    </w:p>
    <w:p w:rsidR="00CE2DBE" w:rsidRPr="00CE2DBE" w:rsidRDefault="00CE2DBE" w:rsidP="00CE2DBE">
      <w:pPr>
        <w:ind w:firstLine="567"/>
        <w:jc w:val="center"/>
        <w:rPr>
          <w:rFonts w:ascii="Times New Roman" w:hAnsi="Times New Roman" w:cs="Times New Roman"/>
          <w:b/>
          <w:color w:val="000000"/>
          <w:sz w:val="16"/>
          <w:szCs w:val="16"/>
        </w:rPr>
      </w:pPr>
      <w:r w:rsidRPr="00CE2DBE">
        <w:rPr>
          <w:rFonts w:ascii="Times New Roman" w:hAnsi="Times New Roman" w:cs="Times New Roman"/>
          <w:b/>
          <w:bCs/>
          <w:color w:val="000000"/>
          <w:sz w:val="16"/>
          <w:szCs w:val="16"/>
        </w:rPr>
        <w:t xml:space="preserve">за счет всех источников финансирования </w:t>
      </w:r>
      <w:r w:rsidRPr="00CE2DBE">
        <w:rPr>
          <w:rFonts w:ascii="Times New Roman" w:hAnsi="Times New Roman" w:cs="Times New Roman"/>
          <w:b/>
          <w:color w:val="000000"/>
          <w:sz w:val="16"/>
          <w:szCs w:val="16"/>
        </w:rPr>
        <w:t>в разрезе кодов бюджетной классификации на 2022-2027 годы</w:t>
      </w:r>
    </w:p>
    <w:p w:rsidR="00CE2DBE" w:rsidRPr="00CE2DBE" w:rsidRDefault="00CE2DBE" w:rsidP="00CE2DBE">
      <w:pPr>
        <w:ind w:firstLine="567"/>
        <w:jc w:val="center"/>
        <w:rPr>
          <w:rFonts w:ascii="Times New Roman" w:hAnsi="Times New Roman" w:cs="Times New Roman"/>
          <w:b/>
          <w:bCs/>
          <w:color w:val="000000"/>
          <w:sz w:val="16"/>
          <w:szCs w:val="16"/>
        </w:rPr>
      </w:pPr>
    </w:p>
    <w:tbl>
      <w:tblPr>
        <w:tblW w:w="1555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09"/>
        <w:gridCol w:w="2835"/>
        <w:gridCol w:w="1735"/>
        <w:gridCol w:w="850"/>
        <w:gridCol w:w="567"/>
        <w:gridCol w:w="567"/>
        <w:gridCol w:w="709"/>
        <w:gridCol w:w="567"/>
        <w:gridCol w:w="958"/>
        <w:gridCol w:w="851"/>
        <w:gridCol w:w="850"/>
        <w:gridCol w:w="851"/>
        <w:gridCol w:w="885"/>
        <w:gridCol w:w="816"/>
      </w:tblGrid>
      <w:tr w:rsidR="00CE2DBE" w:rsidRPr="00CE2DBE" w:rsidTr="001B64F8">
        <w:trPr>
          <w:trHeight w:val="315"/>
        </w:trPr>
        <w:tc>
          <w:tcPr>
            <w:tcW w:w="5353" w:type="dxa"/>
            <w:gridSpan w:val="3"/>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Ответственный исполнитель муниципальной программы</w:t>
            </w:r>
          </w:p>
        </w:tc>
        <w:tc>
          <w:tcPr>
            <w:tcW w:w="10206" w:type="dxa"/>
            <w:gridSpan w:val="12"/>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Ответственный исполнитель муниципальной программы</w:t>
            </w: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xml:space="preserve"> Отдел по развитию сельского хозяйства и предпринимательства администрации Мокшанского района Пензенской области</w:t>
            </w:r>
          </w:p>
        </w:tc>
      </w:tr>
      <w:tr w:rsidR="00CE2DBE" w:rsidRPr="00CE2DBE" w:rsidTr="001B64F8">
        <w:trPr>
          <w:trHeight w:val="543"/>
        </w:trPr>
        <w:tc>
          <w:tcPr>
            <w:tcW w:w="709" w:type="dxa"/>
            <w:vMerge w:val="restart"/>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 п/п</w:t>
            </w:r>
          </w:p>
        </w:tc>
        <w:tc>
          <w:tcPr>
            <w:tcW w:w="1809" w:type="dxa"/>
            <w:vMerge w:val="restart"/>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Статус</w:t>
            </w:r>
          </w:p>
        </w:tc>
        <w:tc>
          <w:tcPr>
            <w:tcW w:w="2835" w:type="dxa"/>
            <w:vMerge w:val="restart"/>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Наименование муниципальной программы, подпрограммы, основного мероприятия, мероприятия</w:t>
            </w:r>
          </w:p>
        </w:tc>
        <w:tc>
          <w:tcPr>
            <w:tcW w:w="1735" w:type="dxa"/>
            <w:vMerge w:val="restart"/>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Ответствен-</w:t>
            </w:r>
            <w:proofErr w:type="spellStart"/>
            <w:r w:rsidRPr="00CE2DBE">
              <w:rPr>
                <w:rFonts w:ascii="Times New Roman" w:hAnsi="Times New Roman" w:cs="Times New Roman"/>
                <w:color w:val="000000"/>
                <w:sz w:val="16"/>
                <w:szCs w:val="16"/>
              </w:rPr>
              <w:t>ный</w:t>
            </w:r>
            <w:proofErr w:type="spellEnd"/>
            <w:r w:rsidRPr="00CE2DBE">
              <w:rPr>
                <w:rFonts w:ascii="Times New Roman" w:hAnsi="Times New Roman" w:cs="Times New Roman"/>
                <w:color w:val="000000"/>
                <w:sz w:val="16"/>
                <w:szCs w:val="16"/>
              </w:rPr>
              <w:t xml:space="preserve"> </w:t>
            </w:r>
          </w:p>
          <w:p w:rsidR="00CE2DBE" w:rsidRPr="00CE2DBE" w:rsidRDefault="00CE2DBE" w:rsidP="00CE2DBE">
            <w:pPr>
              <w:ind w:left="-108" w:right="-108"/>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исполнитель, соисполнитель</w:t>
            </w:r>
          </w:p>
        </w:tc>
        <w:tc>
          <w:tcPr>
            <w:tcW w:w="3260" w:type="dxa"/>
            <w:gridSpan w:val="5"/>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Код бюджетной классификации</w:t>
            </w:r>
            <w:r w:rsidRPr="00CE2DBE">
              <w:rPr>
                <w:rFonts w:ascii="Times New Roman" w:hAnsi="Times New Roman" w:cs="Times New Roman"/>
                <w:b/>
                <w:bCs/>
                <w:sz w:val="16"/>
                <w:szCs w:val="16"/>
                <w:vertAlign w:val="superscript"/>
              </w:rPr>
              <w:t>&lt;1&gt;</w:t>
            </w:r>
          </w:p>
        </w:tc>
        <w:tc>
          <w:tcPr>
            <w:tcW w:w="5211" w:type="dxa"/>
            <w:gridSpan w:val="6"/>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sz w:val="16"/>
                <w:szCs w:val="16"/>
              </w:rPr>
              <w:t>Расходы бюджета Мокшанского района, тыс. рублей</w:t>
            </w:r>
          </w:p>
        </w:tc>
      </w:tr>
      <w:tr w:rsidR="00CE2DBE" w:rsidRPr="00CE2DBE" w:rsidTr="001B64F8">
        <w:trPr>
          <w:trHeight w:val="191"/>
        </w:trPr>
        <w:tc>
          <w:tcPr>
            <w:tcW w:w="709" w:type="dxa"/>
            <w:vMerge/>
            <w:hideMark/>
          </w:tcPr>
          <w:p w:rsidR="00CE2DBE" w:rsidRPr="00CE2DBE" w:rsidRDefault="00CE2DBE" w:rsidP="00CE2DBE">
            <w:pPr>
              <w:rPr>
                <w:rFonts w:ascii="Times New Roman" w:hAnsi="Times New Roman" w:cs="Times New Roman"/>
                <w:color w:val="000000"/>
                <w:sz w:val="16"/>
                <w:szCs w:val="16"/>
              </w:rPr>
            </w:pPr>
          </w:p>
        </w:tc>
        <w:tc>
          <w:tcPr>
            <w:tcW w:w="1809" w:type="dxa"/>
            <w:vMerge/>
            <w:hideMark/>
          </w:tcPr>
          <w:p w:rsidR="00CE2DBE" w:rsidRPr="00CE2DBE" w:rsidRDefault="00CE2DBE" w:rsidP="00CE2DBE">
            <w:pPr>
              <w:rPr>
                <w:rFonts w:ascii="Times New Roman" w:hAnsi="Times New Roman" w:cs="Times New Roman"/>
                <w:color w:val="000000"/>
                <w:sz w:val="16"/>
                <w:szCs w:val="16"/>
              </w:rPr>
            </w:pPr>
          </w:p>
        </w:tc>
        <w:tc>
          <w:tcPr>
            <w:tcW w:w="2835" w:type="dxa"/>
            <w:vMerge/>
            <w:hideMark/>
          </w:tcPr>
          <w:p w:rsidR="00CE2DBE" w:rsidRPr="00CE2DBE" w:rsidRDefault="00CE2DBE" w:rsidP="00CE2DBE">
            <w:pPr>
              <w:rPr>
                <w:rFonts w:ascii="Times New Roman" w:hAnsi="Times New Roman" w:cs="Times New Roman"/>
                <w:color w:val="000000"/>
                <w:sz w:val="16"/>
                <w:szCs w:val="16"/>
              </w:rPr>
            </w:pPr>
          </w:p>
        </w:tc>
        <w:tc>
          <w:tcPr>
            <w:tcW w:w="1735" w:type="dxa"/>
            <w:vMerge/>
            <w:hideMark/>
          </w:tcPr>
          <w:p w:rsidR="00CE2DBE" w:rsidRPr="00CE2DBE" w:rsidRDefault="00CE2DBE" w:rsidP="00CE2DBE">
            <w:pPr>
              <w:rPr>
                <w:rFonts w:ascii="Times New Roman" w:hAnsi="Times New Roman" w:cs="Times New Roman"/>
                <w:color w:val="000000"/>
                <w:sz w:val="16"/>
                <w:szCs w:val="16"/>
              </w:rPr>
            </w:pPr>
          </w:p>
        </w:tc>
        <w:tc>
          <w:tcPr>
            <w:tcW w:w="850"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ГРБС</w:t>
            </w:r>
          </w:p>
        </w:tc>
        <w:tc>
          <w:tcPr>
            <w:tcW w:w="567" w:type="dxa"/>
          </w:tcPr>
          <w:p w:rsidR="00CE2DBE" w:rsidRPr="00CE2DBE" w:rsidRDefault="00CE2DBE" w:rsidP="00CE2DBE">
            <w:pPr>
              <w:jc w:val="center"/>
              <w:rPr>
                <w:rFonts w:ascii="Times New Roman" w:hAnsi="Times New Roman" w:cs="Times New Roman"/>
                <w:color w:val="000000"/>
                <w:sz w:val="16"/>
                <w:szCs w:val="16"/>
              </w:rPr>
            </w:pPr>
            <w:proofErr w:type="spellStart"/>
            <w:r w:rsidRPr="00CE2DBE">
              <w:rPr>
                <w:rFonts w:ascii="Times New Roman" w:hAnsi="Times New Roman" w:cs="Times New Roman"/>
                <w:color w:val="000000"/>
                <w:sz w:val="16"/>
                <w:szCs w:val="16"/>
              </w:rPr>
              <w:t>Рз</w:t>
            </w:r>
            <w:proofErr w:type="spellEnd"/>
          </w:p>
        </w:tc>
        <w:tc>
          <w:tcPr>
            <w:tcW w:w="567" w:type="dxa"/>
          </w:tcPr>
          <w:p w:rsidR="00CE2DBE" w:rsidRPr="00CE2DBE" w:rsidRDefault="00CE2DBE" w:rsidP="00CE2DBE">
            <w:pPr>
              <w:jc w:val="center"/>
              <w:rPr>
                <w:rFonts w:ascii="Times New Roman" w:hAnsi="Times New Roman" w:cs="Times New Roman"/>
                <w:color w:val="000000"/>
                <w:sz w:val="16"/>
                <w:szCs w:val="16"/>
              </w:rPr>
            </w:pPr>
            <w:proofErr w:type="spellStart"/>
            <w:r w:rsidRPr="00CE2DBE">
              <w:rPr>
                <w:rFonts w:ascii="Times New Roman" w:hAnsi="Times New Roman" w:cs="Times New Roman"/>
                <w:color w:val="000000"/>
                <w:sz w:val="16"/>
                <w:szCs w:val="16"/>
              </w:rPr>
              <w:t>Пр</w:t>
            </w:r>
            <w:proofErr w:type="spellEnd"/>
          </w:p>
        </w:tc>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ЦСР</w:t>
            </w:r>
            <w:r w:rsidRPr="00CE2DBE">
              <w:rPr>
                <w:rFonts w:ascii="Times New Roman" w:hAnsi="Times New Roman" w:cs="Times New Roman"/>
                <w:b/>
                <w:bCs/>
                <w:sz w:val="16"/>
                <w:szCs w:val="16"/>
                <w:vertAlign w:val="superscript"/>
              </w:rPr>
              <w:t>&lt;1&gt;</w:t>
            </w:r>
          </w:p>
        </w:tc>
        <w:tc>
          <w:tcPr>
            <w:tcW w:w="567"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ВР</w:t>
            </w:r>
          </w:p>
        </w:tc>
        <w:tc>
          <w:tcPr>
            <w:tcW w:w="958"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2022 г.</w:t>
            </w:r>
          </w:p>
        </w:tc>
        <w:tc>
          <w:tcPr>
            <w:tcW w:w="851" w:type="dxa"/>
            <w:hideMark/>
          </w:tcPr>
          <w:p w:rsidR="00CE2DBE" w:rsidRPr="00CE2DBE" w:rsidRDefault="00CE2DBE" w:rsidP="00CE2DBE">
            <w:pPr>
              <w:ind w:right="-124" w:hanging="108"/>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2023 г.</w:t>
            </w:r>
          </w:p>
        </w:tc>
        <w:tc>
          <w:tcPr>
            <w:tcW w:w="850" w:type="dxa"/>
            <w:hideMark/>
          </w:tcPr>
          <w:p w:rsidR="00CE2DBE" w:rsidRPr="00CE2DBE" w:rsidRDefault="00CE2DBE" w:rsidP="00CE2DBE">
            <w:pPr>
              <w:ind w:right="-124" w:hanging="108"/>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2024 г.</w:t>
            </w:r>
          </w:p>
        </w:tc>
        <w:tc>
          <w:tcPr>
            <w:tcW w:w="851" w:type="dxa"/>
            <w:hideMark/>
          </w:tcPr>
          <w:p w:rsidR="00CE2DBE" w:rsidRPr="00CE2DBE" w:rsidRDefault="00CE2DBE" w:rsidP="00CE2DBE">
            <w:pPr>
              <w:ind w:right="-124" w:hanging="108"/>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2025 г.</w:t>
            </w:r>
          </w:p>
        </w:tc>
        <w:tc>
          <w:tcPr>
            <w:tcW w:w="885"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2026г</w:t>
            </w:r>
          </w:p>
        </w:tc>
        <w:tc>
          <w:tcPr>
            <w:tcW w:w="816" w:type="dxa"/>
            <w:hideMark/>
          </w:tcPr>
          <w:p w:rsidR="00CE2DBE" w:rsidRPr="00CE2DBE" w:rsidRDefault="00CE2DBE" w:rsidP="00CE2DBE">
            <w:pPr>
              <w:rPr>
                <w:rFonts w:ascii="Times New Roman" w:hAnsi="Times New Roman" w:cs="Times New Roman"/>
                <w:color w:val="000000"/>
                <w:sz w:val="16"/>
                <w:szCs w:val="16"/>
              </w:rPr>
            </w:pPr>
            <w:r w:rsidRPr="00CE2DBE">
              <w:rPr>
                <w:rFonts w:ascii="Times New Roman" w:hAnsi="Times New Roman" w:cs="Times New Roman"/>
                <w:color w:val="000000"/>
                <w:sz w:val="16"/>
                <w:szCs w:val="16"/>
              </w:rPr>
              <w:t>2027г.</w:t>
            </w:r>
          </w:p>
        </w:tc>
      </w:tr>
      <w:tr w:rsidR="00CE2DBE" w:rsidRPr="00CE2DBE" w:rsidTr="001B64F8">
        <w:trPr>
          <w:trHeight w:val="315"/>
        </w:trPr>
        <w:tc>
          <w:tcPr>
            <w:tcW w:w="709"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w:t>
            </w:r>
          </w:p>
        </w:tc>
        <w:tc>
          <w:tcPr>
            <w:tcW w:w="1809"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w:t>
            </w:r>
          </w:p>
        </w:tc>
        <w:tc>
          <w:tcPr>
            <w:tcW w:w="2835"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3</w:t>
            </w:r>
          </w:p>
        </w:tc>
        <w:tc>
          <w:tcPr>
            <w:tcW w:w="1735"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4</w:t>
            </w:r>
          </w:p>
        </w:tc>
        <w:tc>
          <w:tcPr>
            <w:tcW w:w="850"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5</w:t>
            </w:r>
          </w:p>
        </w:tc>
        <w:tc>
          <w:tcPr>
            <w:tcW w:w="567"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6</w:t>
            </w:r>
          </w:p>
        </w:tc>
        <w:tc>
          <w:tcPr>
            <w:tcW w:w="567"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7</w:t>
            </w:r>
          </w:p>
        </w:tc>
        <w:tc>
          <w:tcPr>
            <w:tcW w:w="709"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8</w:t>
            </w:r>
          </w:p>
        </w:tc>
        <w:tc>
          <w:tcPr>
            <w:tcW w:w="567"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9</w:t>
            </w:r>
          </w:p>
        </w:tc>
        <w:tc>
          <w:tcPr>
            <w:tcW w:w="958"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10</w:t>
            </w:r>
          </w:p>
        </w:tc>
        <w:tc>
          <w:tcPr>
            <w:tcW w:w="851"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11</w:t>
            </w:r>
          </w:p>
        </w:tc>
        <w:tc>
          <w:tcPr>
            <w:tcW w:w="850"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12</w:t>
            </w:r>
          </w:p>
        </w:tc>
        <w:tc>
          <w:tcPr>
            <w:tcW w:w="851"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13</w:t>
            </w:r>
          </w:p>
        </w:tc>
        <w:tc>
          <w:tcPr>
            <w:tcW w:w="885"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14</w:t>
            </w:r>
          </w:p>
        </w:tc>
        <w:tc>
          <w:tcPr>
            <w:tcW w:w="816" w:type="dxa"/>
            <w:hideMark/>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15</w:t>
            </w:r>
          </w:p>
        </w:tc>
      </w:tr>
      <w:tr w:rsidR="00CE2DBE" w:rsidRPr="00CE2DBE" w:rsidTr="001B64F8">
        <w:trPr>
          <w:trHeight w:val="585"/>
        </w:trPr>
        <w:tc>
          <w:tcPr>
            <w:tcW w:w="709" w:type="dxa"/>
          </w:tcPr>
          <w:p w:rsidR="00CE2DBE" w:rsidRPr="00CE2DBE" w:rsidRDefault="00CE2DBE" w:rsidP="00CE2DBE">
            <w:pPr>
              <w:pStyle w:val="ConsPlusNormal"/>
              <w:jc w:val="center"/>
              <w:rPr>
                <w:rFonts w:ascii="Times New Roman" w:hAnsi="Times New Roman" w:cs="Times New Roman"/>
                <w:sz w:val="16"/>
                <w:szCs w:val="16"/>
              </w:rPr>
            </w:pPr>
          </w:p>
        </w:tc>
        <w:tc>
          <w:tcPr>
            <w:tcW w:w="1809" w:type="dxa"/>
          </w:tcPr>
          <w:p w:rsidR="00CE2DBE" w:rsidRPr="00CE2DBE" w:rsidRDefault="00CE2DBE" w:rsidP="00CE2DBE">
            <w:pPr>
              <w:rPr>
                <w:rFonts w:ascii="Times New Roman" w:hAnsi="Times New Roman" w:cs="Times New Roman"/>
                <w:color w:val="000000"/>
                <w:sz w:val="16"/>
                <w:szCs w:val="16"/>
              </w:rPr>
            </w:pPr>
            <w:proofErr w:type="spellStart"/>
            <w:r w:rsidRPr="00CE2DBE">
              <w:rPr>
                <w:rFonts w:ascii="Times New Roman" w:hAnsi="Times New Roman" w:cs="Times New Roman"/>
                <w:color w:val="000000"/>
                <w:sz w:val="16"/>
                <w:szCs w:val="16"/>
              </w:rPr>
              <w:t>Муниципаль-ная</w:t>
            </w:r>
            <w:proofErr w:type="spellEnd"/>
            <w:r w:rsidRPr="00CE2DBE">
              <w:rPr>
                <w:rFonts w:ascii="Times New Roman" w:hAnsi="Times New Roman" w:cs="Times New Roman"/>
                <w:color w:val="000000"/>
                <w:sz w:val="16"/>
                <w:szCs w:val="16"/>
              </w:rPr>
              <w:t xml:space="preserve"> программа</w:t>
            </w:r>
          </w:p>
          <w:p w:rsidR="00CE2DBE" w:rsidRPr="00CE2DBE" w:rsidRDefault="00CE2DBE" w:rsidP="00CE2DBE">
            <w:pPr>
              <w:pStyle w:val="ConsPlusNormal"/>
              <w:rPr>
                <w:rFonts w:ascii="Times New Roman" w:hAnsi="Times New Roman" w:cs="Times New Roman"/>
                <w:sz w:val="16"/>
                <w:szCs w:val="16"/>
              </w:rPr>
            </w:pP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 xml:space="preserve">«Развитие </w:t>
            </w:r>
            <w:proofErr w:type="spellStart"/>
            <w:r w:rsidRPr="00CE2DBE">
              <w:rPr>
                <w:rFonts w:ascii="Times New Roman" w:hAnsi="Times New Roman" w:cs="Times New Roman"/>
                <w:sz w:val="16"/>
                <w:szCs w:val="16"/>
              </w:rPr>
              <w:t>агро</w:t>
            </w:r>
            <w:proofErr w:type="spellEnd"/>
            <w:r w:rsidRPr="00CE2DBE">
              <w:rPr>
                <w:rFonts w:ascii="Times New Roman" w:hAnsi="Times New Roman" w:cs="Times New Roman"/>
                <w:sz w:val="16"/>
                <w:szCs w:val="16"/>
              </w:rPr>
              <w:t>-</w:t>
            </w:r>
          </w:p>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промышленного комплекса Мокшанского района на 2014–2027 годы»</w:t>
            </w:r>
          </w:p>
        </w:tc>
        <w:tc>
          <w:tcPr>
            <w:tcW w:w="1735"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4420,45</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1029,4</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1012,4</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967,2</w:t>
            </w:r>
          </w:p>
        </w:tc>
        <w:tc>
          <w:tcPr>
            <w:tcW w:w="885"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967,2</w:t>
            </w:r>
          </w:p>
        </w:tc>
        <w:tc>
          <w:tcPr>
            <w:tcW w:w="816" w:type="dxa"/>
          </w:tcPr>
          <w:p w:rsidR="00CE2DBE" w:rsidRPr="00CE2DBE" w:rsidRDefault="00CE2DBE" w:rsidP="00CE2DBE">
            <w:pPr>
              <w:ind w:right="-108"/>
              <w:jc w:val="center"/>
              <w:rPr>
                <w:rFonts w:ascii="Times New Roman" w:hAnsi="Times New Roman" w:cs="Times New Roman"/>
                <w:sz w:val="16"/>
                <w:szCs w:val="16"/>
              </w:rPr>
            </w:pPr>
            <w:r w:rsidRPr="00CE2DBE">
              <w:rPr>
                <w:rFonts w:ascii="Times New Roman" w:hAnsi="Times New Roman" w:cs="Times New Roman"/>
                <w:sz w:val="16"/>
                <w:szCs w:val="16"/>
              </w:rPr>
              <w:t>967,2</w:t>
            </w:r>
          </w:p>
        </w:tc>
      </w:tr>
      <w:tr w:rsidR="00CE2DBE" w:rsidRPr="00CE2DBE" w:rsidTr="001B64F8">
        <w:tc>
          <w:tcPr>
            <w:tcW w:w="709"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1</w:t>
            </w:r>
          </w:p>
          <w:p w:rsidR="00CE2DBE" w:rsidRPr="00CE2DBE" w:rsidRDefault="00CE2DBE" w:rsidP="00CE2DBE">
            <w:pPr>
              <w:rPr>
                <w:rFonts w:ascii="Times New Roman" w:hAnsi="Times New Roman" w:cs="Times New Roman"/>
                <w:sz w:val="16"/>
                <w:szCs w:val="16"/>
                <w:lang w:eastAsia="ar-SA"/>
              </w:rPr>
            </w:pPr>
            <w:r w:rsidRPr="00CE2DBE">
              <w:rPr>
                <w:rFonts w:ascii="Times New Roman" w:hAnsi="Times New Roman" w:cs="Times New Roman"/>
                <w:sz w:val="16"/>
                <w:szCs w:val="16"/>
                <w:lang w:eastAsia="ar-SA"/>
              </w:rPr>
              <w:t>1.</w:t>
            </w:r>
          </w:p>
        </w:tc>
        <w:tc>
          <w:tcPr>
            <w:tcW w:w="18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Подпрограмма 1</w:t>
            </w: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«Обеспечение реализации Муниципальной программы "Развитие агропромышленного комплекса Мокшанского района на 2014–2027 годы»</w:t>
            </w:r>
          </w:p>
        </w:tc>
        <w:tc>
          <w:tcPr>
            <w:tcW w:w="1735"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nformat"/>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38,8</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c>
          <w:tcPr>
            <w:tcW w:w="7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1.1</w:t>
            </w:r>
          </w:p>
        </w:tc>
        <w:tc>
          <w:tcPr>
            <w:tcW w:w="1809" w:type="dxa"/>
          </w:tcPr>
          <w:p w:rsidR="00CE2DBE" w:rsidRPr="00CE2DBE" w:rsidRDefault="00CE2DBE" w:rsidP="00CE2DBE">
            <w:pPr>
              <w:rPr>
                <w:rFonts w:ascii="Times New Roman" w:hAnsi="Times New Roman" w:cs="Times New Roman"/>
                <w:color w:val="000000"/>
                <w:sz w:val="16"/>
                <w:szCs w:val="16"/>
              </w:rPr>
            </w:pPr>
            <w:r w:rsidRPr="00CE2DBE">
              <w:rPr>
                <w:rFonts w:ascii="Times New Roman" w:hAnsi="Times New Roman" w:cs="Times New Roman"/>
                <w:color w:val="000000"/>
                <w:sz w:val="16"/>
                <w:szCs w:val="16"/>
              </w:rPr>
              <w:t>Основное Мероприятие 1</w:t>
            </w:r>
          </w:p>
          <w:p w:rsidR="00CE2DBE" w:rsidRPr="00CE2DBE" w:rsidRDefault="00CE2DBE" w:rsidP="00CE2DBE">
            <w:pPr>
              <w:rPr>
                <w:rFonts w:ascii="Times New Roman" w:hAnsi="Times New Roman" w:cs="Times New Roman"/>
                <w:sz w:val="16"/>
                <w:szCs w:val="16"/>
              </w:rPr>
            </w:pP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Совершенствование обеспечения реализации муниципальной программы</w:t>
            </w:r>
          </w:p>
        </w:tc>
        <w:tc>
          <w:tcPr>
            <w:tcW w:w="1735"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38,8</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rPr>
          <w:trHeight w:val="539"/>
        </w:trPr>
        <w:tc>
          <w:tcPr>
            <w:tcW w:w="709"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1.1.1</w:t>
            </w:r>
          </w:p>
        </w:tc>
        <w:tc>
          <w:tcPr>
            <w:tcW w:w="1809" w:type="dxa"/>
            <w:vMerge w:val="restart"/>
          </w:tcPr>
          <w:p w:rsidR="00CE2DBE" w:rsidRPr="00CE2DBE" w:rsidRDefault="00CE2DBE" w:rsidP="00CE2DBE">
            <w:pPr>
              <w:spacing w:before="100" w:beforeAutospacing="1" w:after="100" w:afterAutospacing="1"/>
              <w:rPr>
                <w:rFonts w:ascii="Times New Roman" w:hAnsi="Times New Roman" w:cs="Times New Roman"/>
                <w:color w:val="000000"/>
                <w:sz w:val="16"/>
                <w:szCs w:val="16"/>
              </w:rPr>
            </w:pPr>
            <w:r w:rsidRPr="00CE2DBE">
              <w:rPr>
                <w:rFonts w:ascii="Times New Roman" w:hAnsi="Times New Roman" w:cs="Times New Roman"/>
                <w:sz w:val="16"/>
                <w:szCs w:val="16"/>
              </w:rPr>
              <w:t>Мероприятие 1</w:t>
            </w:r>
          </w:p>
        </w:tc>
        <w:tc>
          <w:tcPr>
            <w:tcW w:w="2835" w:type="dxa"/>
            <w:vMerge w:val="restart"/>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расходы на премирование по итогам соревнований в отрасли "Сельское хозяйство"</w:t>
            </w:r>
          </w:p>
          <w:p w:rsidR="00CE2DBE" w:rsidRPr="00CE2DBE" w:rsidRDefault="00CE2DBE" w:rsidP="00CE2DBE">
            <w:pPr>
              <w:jc w:val="left"/>
              <w:rPr>
                <w:rFonts w:ascii="Times New Roman" w:hAnsi="Times New Roman" w:cs="Times New Roman"/>
                <w:color w:val="000000"/>
                <w:sz w:val="16"/>
                <w:szCs w:val="16"/>
              </w:rPr>
            </w:pPr>
          </w:p>
        </w:tc>
        <w:tc>
          <w:tcPr>
            <w:tcW w:w="1735" w:type="dxa"/>
            <w:vMerge w:val="restart"/>
          </w:tcPr>
          <w:p w:rsidR="00CE2DBE" w:rsidRPr="00CE2DBE" w:rsidRDefault="00CE2DBE" w:rsidP="00CE2DBE">
            <w:pPr>
              <w:spacing w:before="100" w:beforeAutospacing="1" w:after="100" w:afterAutospacing="1"/>
              <w:rPr>
                <w:rFonts w:ascii="Times New Roman" w:hAnsi="Times New Roman" w:cs="Times New Roman"/>
                <w:color w:val="000000"/>
                <w:sz w:val="16"/>
                <w:szCs w:val="16"/>
              </w:rPr>
            </w:pPr>
            <w:r w:rsidRPr="00CE2DBE">
              <w:rPr>
                <w:rFonts w:ascii="Times New Roman" w:hAnsi="Times New Roman" w:cs="Times New Roman"/>
                <w:sz w:val="16"/>
                <w:szCs w:val="16"/>
              </w:rPr>
              <w:t xml:space="preserve">Отдел по развитию сельского хозяйства и </w:t>
            </w:r>
            <w:proofErr w:type="spellStart"/>
            <w:r w:rsidRPr="00CE2DBE">
              <w:rPr>
                <w:rFonts w:ascii="Times New Roman" w:hAnsi="Times New Roman" w:cs="Times New Roman"/>
                <w:sz w:val="16"/>
                <w:szCs w:val="16"/>
              </w:rPr>
              <w:t>предпринима-тельства</w:t>
            </w:r>
            <w:proofErr w:type="spellEnd"/>
            <w:r w:rsidRPr="00CE2DBE">
              <w:rPr>
                <w:rFonts w:ascii="Times New Roman" w:hAnsi="Times New Roman" w:cs="Times New Roman"/>
                <w:sz w:val="16"/>
                <w:szCs w:val="16"/>
              </w:rPr>
              <w:t xml:space="preserve"> </w:t>
            </w:r>
            <w:proofErr w:type="spellStart"/>
            <w:r w:rsidRPr="00CE2DBE">
              <w:rPr>
                <w:rFonts w:ascii="Times New Roman" w:hAnsi="Times New Roman" w:cs="Times New Roman"/>
                <w:sz w:val="16"/>
                <w:szCs w:val="16"/>
              </w:rPr>
              <w:t>администации</w:t>
            </w:r>
            <w:proofErr w:type="spellEnd"/>
            <w:r w:rsidRPr="00CE2DBE">
              <w:rPr>
                <w:rFonts w:ascii="Times New Roman" w:hAnsi="Times New Roman" w:cs="Times New Roman"/>
                <w:sz w:val="16"/>
                <w:szCs w:val="16"/>
              </w:rPr>
              <w:t xml:space="preserve"> Мокшанского района</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05</w:t>
            </w:r>
          </w:p>
        </w:tc>
        <w:tc>
          <w:tcPr>
            <w:tcW w:w="709"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046 01 61010</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vMerge/>
          </w:tcPr>
          <w:p w:rsidR="00CE2DBE" w:rsidRPr="00CE2DBE" w:rsidRDefault="00CE2DBE" w:rsidP="00CE2DBE">
            <w:pPr>
              <w:rPr>
                <w:rFonts w:ascii="Times New Roman" w:hAnsi="Times New Roman" w:cs="Times New Roman"/>
                <w:sz w:val="16"/>
                <w:szCs w:val="16"/>
              </w:rPr>
            </w:pPr>
          </w:p>
        </w:tc>
        <w:tc>
          <w:tcPr>
            <w:tcW w:w="1809" w:type="dxa"/>
            <w:vMerge/>
          </w:tcPr>
          <w:p w:rsidR="00CE2DBE" w:rsidRPr="00CE2DBE" w:rsidRDefault="00CE2DBE" w:rsidP="00CE2DBE">
            <w:pPr>
              <w:spacing w:before="100" w:beforeAutospacing="1" w:after="100" w:afterAutospacing="1"/>
              <w:rPr>
                <w:rFonts w:ascii="Times New Roman" w:hAnsi="Times New Roman" w:cs="Times New Roman"/>
                <w:sz w:val="16"/>
                <w:szCs w:val="16"/>
              </w:rPr>
            </w:pPr>
          </w:p>
        </w:tc>
        <w:tc>
          <w:tcPr>
            <w:tcW w:w="2835" w:type="dxa"/>
            <w:vMerge/>
          </w:tcPr>
          <w:p w:rsidR="00CE2DBE" w:rsidRPr="00CE2DBE" w:rsidRDefault="00CE2DBE" w:rsidP="00CE2DBE">
            <w:pPr>
              <w:jc w:val="left"/>
              <w:rPr>
                <w:rFonts w:ascii="Times New Roman" w:hAnsi="Times New Roman" w:cs="Times New Roman"/>
                <w:color w:val="000000"/>
                <w:sz w:val="16"/>
                <w:szCs w:val="16"/>
              </w:rPr>
            </w:pPr>
          </w:p>
        </w:tc>
        <w:tc>
          <w:tcPr>
            <w:tcW w:w="1735" w:type="dxa"/>
            <w:vMerge/>
          </w:tcPr>
          <w:p w:rsidR="00CE2DBE" w:rsidRPr="00CE2DBE" w:rsidRDefault="00CE2DBE" w:rsidP="00CE2DBE">
            <w:pPr>
              <w:spacing w:before="100" w:beforeAutospacing="1" w:after="100" w:afterAutospacing="1"/>
              <w:rPr>
                <w:rFonts w:ascii="Times New Roman" w:hAnsi="Times New Roman" w:cs="Times New Roman"/>
                <w:color w:val="000000"/>
                <w:sz w:val="16"/>
                <w:szCs w:val="16"/>
              </w:rPr>
            </w:pP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05</w:t>
            </w:r>
          </w:p>
        </w:tc>
        <w:tc>
          <w:tcPr>
            <w:tcW w:w="709"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046 01 61010</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350</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rPr>
          <w:trHeight w:val="1081"/>
        </w:trPr>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1.1.2</w:t>
            </w:r>
          </w:p>
          <w:p w:rsidR="00CE2DBE" w:rsidRPr="00CE2DBE" w:rsidRDefault="00CE2DBE" w:rsidP="00CE2DBE">
            <w:pPr>
              <w:jc w:val="center"/>
              <w:rPr>
                <w:rFonts w:ascii="Times New Roman" w:hAnsi="Times New Roman" w:cs="Times New Roman"/>
                <w:color w:val="000000"/>
                <w:sz w:val="16"/>
                <w:szCs w:val="16"/>
              </w:rPr>
            </w:pPr>
          </w:p>
          <w:p w:rsidR="00CE2DBE" w:rsidRPr="00CE2DBE" w:rsidRDefault="00CE2DBE" w:rsidP="00CE2DBE">
            <w:pPr>
              <w:jc w:val="center"/>
              <w:rPr>
                <w:rFonts w:ascii="Times New Roman" w:hAnsi="Times New Roman" w:cs="Times New Roman"/>
                <w:color w:val="000000"/>
                <w:sz w:val="16"/>
                <w:szCs w:val="16"/>
              </w:rPr>
            </w:pPr>
          </w:p>
        </w:tc>
        <w:tc>
          <w:tcPr>
            <w:tcW w:w="1809" w:type="dxa"/>
          </w:tcPr>
          <w:p w:rsidR="00CE2DBE" w:rsidRPr="00CE2DBE" w:rsidRDefault="00CE2DBE" w:rsidP="00CE2DBE">
            <w:pPr>
              <w:spacing w:before="100" w:beforeAutospacing="1" w:after="100" w:afterAutospacing="1"/>
              <w:rPr>
                <w:rFonts w:ascii="Times New Roman" w:hAnsi="Times New Roman" w:cs="Times New Roman"/>
                <w:color w:val="000000"/>
                <w:sz w:val="16"/>
                <w:szCs w:val="16"/>
              </w:rPr>
            </w:pPr>
            <w:r w:rsidRPr="00CE2DBE">
              <w:rPr>
                <w:rFonts w:ascii="Times New Roman" w:hAnsi="Times New Roman" w:cs="Times New Roman"/>
                <w:sz w:val="16"/>
                <w:szCs w:val="16"/>
              </w:rPr>
              <w:t>Мероприятие 2</w:t>
            </w:r>
          </w:p>
        </w:tc>
        <w:tc>
          <w:tcPr>
            <w:tcW w:w="2835" w:type="dxa"/>
          </w:tcPr>
          <w:p w:rsidR="00CE2DBE" w:rsidRPr="00CE2DBE" w:rsidRDefault="00CE2DBE" w:rsidP="00CE2DBE">
            <w:pPr>
              <w:jc w:val="left"/>
              <w:rPr>
                <w:rFonts w:ascii="Times New Roman" w:hAnsi="Times New Roman" w:cs="Times New Roman"/>
                <w:color w:val="000000"/>
                <w:sz w:val="16"/>
                <w:szCs w:val="16"/>
              </w:rPr>
            </w:pPr>
            <w:r w:rsidRPr="00CE2DBE">
              <w:rPr>
                <w:rFonts w:ascii="Times New Roman" w:hAnsi="Times New Roman" w:cs="Times New Roman"/>
                <w:sz w:val="16"/>
                <w:szCs w:val="16"/>
              </w:rPr>
              <w:t>расходы по отлову, содержанию и дальнейшему использованию безнадзорных животных</w:t>
            </w:r>
          </w:p>
        </w:tc>
        <w:tc>
          <w:tcPr>
            <w:tcW w:w="1735"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sz w:val="16"/>
                <w:szCs w:val="16"/>
              </w:rPr>
              <w:t xml:space="preserve">Отдел по развитию сельского хозяйства и предпринимательства </w:t>
            </w:r>
            <w:proofErr w:type="spellStart"/>
            <w:r w:rsidRPr="00CE2DBE">
              <w:rPr>
                <w:rFonts w:ascii="Times New Roman" w:hAnsi="Times New Roman" w:cs="Times New Roman"/>
                <w:sz w:val="16"/>
                <w:szCs w:val="16"/>
              </w:rPr>
              <w:t>администации</w:t>
            </w:r>
            <w:proofErr w:type="spellEnd"/>
            <w:r w:rsidRPr="00CE2DBE">
              <w:rPr>
                <w:rFonts w:ascii="Times New Roman" w:hAnsi="Times New Roman" w:cs="Times New Roman"/>
                <w:sz w:val="16"/>
                <w:szCs w:val="16"/>
              </w:rPr>
              <w:t xml:space="preserve"> Мокшанского района</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05</w:t>
            </w:r>
          </w:p>
        </w:tc>
        <w:tc>
          <w:tcPr>
            <w:tcW w:w="709"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046 01 74520</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38,8</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r>
      <w:tr w:rsidR="00CE2DBE" w:rsidRPr="00CE2DBE" w:rsidTr="001B64F8">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w:t>
            </w:r>
          </w:p>
        </w:tc>
        <w:tc>
          <w:tcPr>
            <w:tcW w:w="1809" w:type="dxa"/>
          </w:tcPr>
          <w:p w:rsidR="00CE2DBE" w:rsidRPr="00CE2DBE" w:rsidRDefault="00CE2DBE" w:rsidP="00CE2DBE">
            <w:pPr>
              <w:spacing w:before="100" w:beforeAutospacing="1" w:after="100" w:afterAutospacing="1"/>
              <w:rPr>
                <w:rFonts w:ascii="Times New Roman" w:hAnsi="Times New Roman" w:cs="Times New Roman"/>
                <w:color w:val="000000"/>
                <w:sz w:val="16"/>
                <w:szCs w:val="16"/>
              </w:rPr>
            </w:pPr>
            <w:r w:rsidRPr="00CE2DBE">
              <w:rPr>
                <w:rFonts w:ascii="Times New Roman" w:hAnsi="Times New Roman" w:cs="Times New Roman"/>
                <w:sz w:val="16"/>
                <w:szCs w:val="16"/>
              </w:rPr>
              <w:t>Подпрограмма 2</w:t>
            </w:r>
          </w:p>
        </w:tc>
        <w:tc>
          <w:tcPr>
            <w:tcW w:w="2835" w:type="dxa"/>
          </w:tcPr>
          <w:p w:rsidR="00CE2DBE" w:rsidRPr="00CE2DBE" w:rsidRDefault="00CE2DBE" w:rsidP="00CE2DBE">
            <w:pPr>
              <w:jc w:val="left"/>
              <w:rPr>
                <w:rFonts w:ascii="Times New Roman" w:hAnsi="Times New Roman" w:cs="Times New Roman"/>
                <w:color w:val="000000"/>
                <w:sz w:val="16"/>
                <w:szCs w:val="16"/>
              </w:rPr>
            </w:pPr>
            <w:r w:rsidRPr="00CE2DBE">
              <w:rPr>
                <w:rFonts w:ascii="Times New Roman" w:hAnsi="Times New Roman" w:cs="Times New Roman"/>
                <w:sz w:val="16"/>
                <w:szCs w:val="16"/>
              </w:rPr>
              <w:t>«Устойчивое развитие сельских территорий Мокшанского района на 2014–2019 годы и на период до 2027 года»</w:t>
            </w:r>
          </w:p>
        </w:tc>
        <w:tc>
          <w:tcPr>
            <w:tcW w:w="1735"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4381,65</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1007,6</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990,6</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945,4</w:t>
            </w:r>
          </w:p>
        </w:tc>
        <w:tc>
          <w:tcPr>
            <w:tcW w:w="885"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945,4</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945,4</w:t>
            </w:r>
          </w:p>
        </w:tc>
      </w:tr>
      <w:tr w:rsidR="00CE2DBE" w:rsidRPr="00CE2DBE" w:rsidTr="001B64F8">
        <w:trPr>
          <w:trHeight w:val="243"/>
        </w:trPr>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2.1</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sz w:val="16"/>
                <w:szCs w:val="16"/>
              </w:rPr>
              <w:t>Основное мероприятие 1</w:t>
            </w:r>
          </w:p>
        </w:tc>
        <w:tc>
          <w:tcPr>
            <w:tcW w:w="2835" w:type="dxa"/>
          </w:tcPr>
          <w:p w:rsidR="00CE2DBE" w:rsidRPr="00CE2DBE" w:rsidRDefault="00CE2DBE" w:rsidP="00CE2DBE">
            <w:pPr>
              <w:jc w:val="left"/>
              <w:rPr>
                <w:rFonts w:ascii="Times New Roman" w:hAnsi="Times New Roman" w:cs="Times New Roman"/>
                <w:color w:val="000000"/>
                <w:sz w:val="16"/>
                <w:szCs w:val="16"/>
              </w:rPr>
            </w:pPr>
            <w:r w:rsidRPr="00CE2DBE">
              <w:rPr>
                <w:rFonts w:ascii="Times New Roman" w:hAnsi="Times New Roman" w:cs="Times New Roman"/>
                <w:sz w:val="16"/>
                <w:szCs w:val="16"/>
              </w:rPr>
              <w:t>улучшение жилищных условий граждан, проживающих в сельской местности, в том числе молодых семей и молодых специалистов</w:t>
            </w:r>
          </w:p>
        </w:tc>
        <w:tc>
          <w:tcPr>
            <w:tcW w:w="1735" w:type="dxa"/>
          </w:tcPr>
          <w:p w:rsidR="00CE2DBE" w:rsidRPr="00CE2DBE" w:rsidRDefault="00CE2DBE" w:rsidP="00CE2DBE">
            <w:pPr>
              <w:pStyle w:val="ConsPlusNormal"/>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4381,65</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1007,6</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990,6</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945,4</w:t>
            </w:r>
          </w:p>
        </w:tc>
        <w:tc>
          <w:tcPr>
            <w:tcW w:w="885"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945,4</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945,4</w:t>
            </w:r>
          </w:p>
        </w:tc>
      </w:tr>
      <w:tr w:rsidR="00CE2DBE" w:rsidRPr="00CE2DBE" w:rsidTr="001B64F8">
        <w:trPr>
          <w:trHeight w:val="821"/>
        </w:trPr>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lastRenderedPageBreak/>
              <w:t>2.1.1</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sz w:val="16"/>
                <w:szCs w:val="16"/>
              </w:rPr>
              <w:t>Мероприятие 1</w:t>
            </w:r>
          </w:p>
        </w:tc>
        <w:tc>
          <w:tcPr>
            <w:tcW w:w="2835" w:type="dxa"/>
          </w:tcPr>
          <w:p w:rsidR="00CE2DBE" w:rsidRPr="00CE2DBE" w:rsidRDefault="00CE2DBE" w:rsidP="00CE2DBE">
            <w:pPr>
              <w:spacing w:before="100" w:beforeAutospacing="1" w:after="100" w:afterAutospacing="1"/>
              <w:jc w:val="left"/>
              <w:rPr>
                <w:rFonts w:ascii="Times New Roman" w:hAnsi="Times New Roman" w:cs="Times New Roman"/>
                <w:sz w:val="16"/>
                <w:szCs w:val="16"/>
              </w:rPr>
            </w:pPr>
            <w:r w:rsidRPr="00CE2DBE">
              <w:rPr>
                <w:rFonts w:ascii="Times New Roman" w:hAnsi="Times New Roman" w:cs="Times New Roman"/>
                <w:sz w:val="16"/>
                <w:szCs w:val="16"/>
              </w:rPr>
              <w:t>мероприятия по улучшению жилищных условий граждан, проживающих в сельской местности, всего</w:t>
            </w:r>
          </w:p>
        </w:tc>
        <w:tc>
          <w:tcPr>
            <w:tcW w:w="1735" w:type="dxa"/>
          </w:tcPr>
          <w:p w:rsidR="00CE2DBE" w:rsidRPr="00CE2DBE" w:rsidRDefault="00CE2DBE" w:rsidP="00CE2DBE">
            <w:pP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 </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w:t>
            </w:r>
          </w:p>
        </w:tc>
        <w:tc>
          <w:tcPr>
            <w:tcW w:w="567"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03</w:t>
            </w:r>
          </w:p>
        </w:tc>
        <w:tc>
          <w:tcPr>
            <w:tcW w:w="709"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04701</w:t>
            </w:r>
            <w:r w:rsidRPr="00CE2DBE">
              <w:rPr>
                <w:rFonts w:ascii="Times New Roman" w:hAnsi="Times New Roman" w:cs="Times New Roman"/>
                <w:sz w:val="16"/>
                <w:szCs w:val="16"/>
                <w:lang w:val="en-US"/>
              </w:rPr>
              <w:t>L5761</w:t>
            </w:r>
          </w:p>
        </w:tc>
        <w:tc>
          <w:tcPr>
            <w:tcW w:w="567"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lang w:val="en-US"/>
              </w:rPr>
              <w:t>322</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4381,65</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1007,6</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990,6</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945,4</w:t>
            </w:r>
          </w:p>
        </w:tc>
        <w:tc>
          <w:tcPr>
            <w:tcW w:w="885" w:type="dxa"/>
          </w:tcPr>
          <w:p w:rsidR="00CE2DBE" w:rsidRPr="00CE2DBE" w:rsidRDefault="00CE2DBE" w:rsidP="00CE2DBE">
            <w:pPr>
              <w:jc w:val="center"/>
              <w:rPr>
                <w:rFonts w:ascii="Times New Roman" w:hAnsi="Times New Roman" w:cs="Times New Roman"/>
                <w:sz w:val="16"/>
                <w:szCs w:val="16"/>
                <w:lang w:val="en-US"/>
              </w:rPr>
            </w:pPr>
            <w:r w:rsidRPr="00CE2DBE">
              <w:rPr>
                <w:rFonts w:ascii="Times New Roman" w:hAnsi="Times New Roman" w:cs="Times New Roman"/>
                <w:sz w:val="16"/>
                <w:szCs w:val="16"/>
              </w:rPr>
              <w:t>945,4</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945,4</w:t>
            </w:r>
          </w:p>
        </w:tc>
      </w:tr>
      <w:tr w:rsidR="00CE2DBE" w:rsidRPr="00CE2DBE" w:rsidTr="001B64F8">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2.2</w:t>
            </w:r>
          </w:p>
        </w:tc>
        <w:tc>
          <w:tcPr>
            <w:tcW w:w="18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Основное мероприятие 2</w:t>
            </w: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водоснабжения</w:t>
            </w:r>
          </w:p>
        </w:tc>
        <w:tc>
          <w:tcPr>
            <w:tcW w:w="1735" w:type="dxa"/>
          </w:tcPr>
          <w:p w:rsidR="00CE2DBE" w:rsidRPr="00CE2DBE" w:rsidRDefault="00CE2DBE" w:rsidP="00CE2DBE">
            <w:pPr>
              <w:pStyle w:val="ConsPlusNormal"/>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2.3</w:t>
            </w:r>
          </w:p>
        </w:tc>
        <w:tc>
          <w:tcPr>
            <w:tcW w:w="1809" w:type="dxa"/>
          </w:tcPr>
          <w:p w:rsidR="00CE2DBE" w:rsidRPr="00CE2DBE" w:rsidRDefault="00CE2DBE" w:rsidP="00CE2DBE">
            <w:pPr>
              <w:rPr>
                <w:rFonts w:ascii="Times New Roman" w:hAnsi="Times New Roman" w:cs="Times New Roman"/>
                <w:color w:val="000000"/>
                <w:sz w:val="16"/>
                <w:szCs w:val="16"/>
              </w:rPr>
            </w:pPr>
            <w:r w:rsidRPr="00CE2DBE">
              <w:rPr>
                <w:rFonts w:ascii="Times New Roman" w:hAnsi="Times New Roman" w:cs="Times New Roman"/>
                <w:color w:val="000000"/>
                <w:sz w:val="16"/>
                <w:szCs w:val="16"/>
              </w:rPr>
              <w:t>Основное Мероприятие 3</w:t>
            </w:r>
          </w:p>
          <w:p w:rsidR="00CE2DBE" w:rsidRPr="00CE2DBE" w:rsidRDefault="00CE2DBE" w:rsidP="00CE2DBE">
            <w:pPr>
              <w:rPr>
                <w:rFonts w:ascii="Times New Roman" w:hAnsi="Times New Roman" w:cs="Times New Roman"/>
                <w:sz w:val="16"/>
                <w:szCs w:val="16"/>
              </w:rPr>
            </w:pP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общеобразовательных организаций в сельской местности</w:t>
            </w:r>
          </w:p>
        </w:tc>
        <w:tc>
          <w:tcPr>
            <w:tcW w:w="1735" w:type="dxa"/>
          </w:tcPr>
          <w:p w:rsidR="00CE2DBE" w:rsidRPr="00CE2DBE" w:rsidRDefault="00CE2DBE" w:rsidP="00CE2DBE">
            <w:pPr>
              <w:pStyle w:val="ConsPlusNormal"/>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2.4</w:t>
            </w:r>
          </w:p>
        </w:tc>
        <w:tc>
          <w:tcPr>
            <w:tcW w:w="1809" w:type="dxa"/>
          </w:tcPr>
          <w:p w:rsidR="00CE2DBE" w:rsidRPr="00CE2DBE" w:rsidRDefault="00CE2DBE" w:rsidP="00CE2DBE">
            <w:pPr>
              <w:rPr>
                <w:rFonts w:ascii="Times New Roman" w:hAnsi="Times New Roman" w:cs="Times New Roman"/>
                <w:color w:val="000000"/>
                <w:sz w:val="16"/>
                <w:szCs w:val="16"/>
              </w:rPr>
            </w:pPr>
            <w:r w:rsidRPr="00CE2DBE">
              <w:rPr>
                <w:rFonts w:ascii="Times New Roman" w:hAnsi="Times New Roman" w:cs="Times New Roman"/>
                <w:color w:val="000000"/>
                <w:sz w:val="16"/>
                <w:szCs w:val="16"/>
              </w:rPr>
              <w:t>Основное Мероприятие 4</w:t>
            </w: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газификации</w:t>
            </w:r>
          </w:p>
          <w:p w:rsidR="00CE2DBE" w:rsidRPr="00CE2DBE" w:rsidRDefault="00CE2DBE" w:rsidP="00CE2DBE">
            <w:pPr>
              <w:spacing w:line="192" w:lineRule="auto"/>
              <w:jc w:val="left"/>
              <w:rPr>
                <w:rFonts w:ascii="Times New Roman" w:hAnsi="Times New Roman" w:cs="Times New Roman"/>
                <w:sz w:val="16"/>
                <w:szCs w:val="16"/>
              </w:rPr>
            </w:pPr>
          </w:p>
        </w:tc>
        <w:tc>
          <w:tcPr>
            <w:tcW w:w="1735" w:type="dxa"/>
          </w:tcPr>
          <w:p w:rsidR="00CE2DBE" w:rsidRPr="00CE2DBE" w:rsidRDefault="00CE2DBE" w:rsidP="00CE2DBE">
            <w:pPr>
              <w:spacing w:before="100" w:beforeAutospacing="1" w:after="100" w:afterAutospacing="1"/>
              <w:jc w:val="center"/>
              <w:rPr>
                <w:rFonts w:ascii="Times New Roman" w:hAnsi="Times New Roman" w:cs="Times New Roman"/>
                <w:color w:val="000000"/>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2.5</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color w:val="000000"/>
                <w:sz w:val="16"/>
                <w:szCs w:val="16"/>
              </w:rPr>
              <w:t>Основное Мероприятие 5</w:t>
            </w:r>
          </w:p>
        </w:tc>
        <w:tc>
          <w:tcPr>
            <w:tcW w:w="2835" w:type="dxa"/>
          </w:tcPr>
          <w:p w:rsidR="00CE2DBE" w:rsidRPr="00CE2DBE" w:rsidRDefault="00CE2DBE" w:rsidP="00CE2DBE">
            <w:pPr>
              <w:jc w:val="left"/>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учреждений культурно-досугового типа в сельской местности</w:t>
            </w:r>
          </w:p>
        </w:tc>
        <w:tc>
          <w:tcPr>
            <w:tcW w:w="1735" w:type="dxa"/>
          </w:tcPr>
          <w:p w:rsidR="00CE2DBE" w:rsidRPr="00CE2DBE" w:rsidRDefault="00CE2DBE" w:rsidP="00CE2DBE">
            <w:pPr>
              <w:spacing w:before="100" w:beforeAutospacing="1" w:after="100" w:afterAutospacing="1"/>
              <w:jc w:val="center"/>
              <w:rPr>
                <w:rFonts w:ascii="Times New Roman" w:hAnsi="Times New Roman" w:cs="Times New Roman"/>
                <w:color w:val="000000"/>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2.6</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color w:val="000000"/>
                <w:sz w:val="16"/>
                <w:szCs w:val="16"/>
              </w:rPr>
              <w:t>Основное Мероприятие 6</w:t>
            </w:r>
          </w:p>
        </w:tc>
        <w:tc>
          <w:tcPr>
            <w:tcW w:w="2835" w:type="dxa"/>
          </w:tcPr>
          <w:p w:rsidR="00CE2DBE" w:rsidRPr="00CE2DBE" w:rsidRDefault="00CE2DBE" w:rsidP="00CE2DBE">
            <w:pPr>
              <w:spacing w:line="228" w:lineRule="auto"/>
              <w:jc w:val="left"/>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фельдшерско-акушерских пунктов и (или) офисов врачей общей практики в сельской местности</w:t>
            </w:r>
          </w:p>
        </w:tc>
        <w:tc>
          <w:tcPr>
            <w:tcW w:w="1735" w:type="dxa"/>
          </w:tcPr>
          <w:p w:rsidR="00CE2DBE" w:rsidRPr="00CE2DBE" w:rsidRDefault="00CE2DBE" w:rsidP="00CE2DBE">
            <w:pPr>
              <w:spacing w:before="100" w:beforeAutospacing="1" w:after="100" w:afterAutospacing="1"/>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2.7</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color w:val="000000"/>
                <w:sz w:val="16"/>
                <w:szCs w:val="16"/>
              </w:rPr>
              <w:t>Основное Мероприятие 7</w:t>
            </w:r>
          </w:p>
        </w:tc>
        <w:tc>
          <w:tcPr>
            <w:tcW w:w="2835" w:type="dxa"/>
          </w:tcPr>
          <w:p w:rsidR="00CE2DBE" w:rsidRPr="00CE2DBE" w:rsidRDefault="00CE2DBE" w:rsidP="00CE2DBE">
            <w:pPr>
              <w:spacing w:line="228" w:lineRule="auto"/>
              <w:jc w:val="left"/>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CE2DBE">
              <w:rPr>
                <w:rFonts w:ascii="Times New Roman" w:hAnsi="Times New Roman" w:cs="Times New Roman"/>
                <w:sz w:val="16"/>
                <w:szCs w:val="16"/>
              </w:rPr>
              <w:br/>
              <w:t>в сельской местности</w:t>
            </w:r>
          </w:p>
        </w:tc>
        <w:tc>
          <w:tcPr>
            <w:tcW w:w="1735" w:type="dxa"/>
          </w:tcPr>
          <w:p w:rsidR="00CE2DBE" w:rsidRPr="00CE2DBE" w:rsidRDefault="00CE2DBE" w:rsidP="00CE2DBE">
            <w:pPr>
              <w:spacing w:before="100" w:beforeAutospacing="1" w:after="100" w:afterAutospacing="1"/>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2.8</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color w:val="000000"/>
                <w:sz w:val="16"/>
                <w:szCs w:val="16"/>
              </w:rPr>
              <w:t>Основное Мероприятие 8</w:t>
            </w:r>
          </w:p>
        </w:tc>
        <w:tc>
          <w:tcPr>
            <w:tcW w:w="2835" w:type="dxa"/>
          </w:tcPr>
          <w:p w:rsidR="00CE2DBE" w:rsidRPr="00CE2DBE" w:rsidRDefault="00CE2DBE" w:rsidP="00CE2DBE">
            <w:pPr>
              <w:spacing w:line="228" w:lineRule="auto"/>
              <w:jc w:val="left"/>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w:t>
            </w:r>
            <w:proofErr w:type="spellStart"/>
            <w:r w:rsidRPr="00CE2DBE">
              <w:rPr>
                <w:rFonts w:ascii="Times New Roman" w:hAnsi="Times New Roman" w:cs="Times New Roman"/>
                <w:sz w:val="16"/>
                <w:szCs w:val="16"/>
              </w:rPr>
              <w:t>грантовой</w:t>
            </w:r>
            <w:proofErr w:type="spellEnd"/>
            <w:r w:rsidRPr="00CE2DBE">
              <w:rPr>
                <w:rFonts w:ascii="Times New Roman" w:hAnsi="Times New Roman" w:cs="Times New Roman"/>
                <w:sz w:val="16"/>
                <w:szCs w:val="16"/>
              </w:rPr>
              <w:t xml:space="preserve"> поддержке местных инициатив граждан, проживающих в сельской местности</w:t>
            </w:r>
          </w:p>
        </w:tc>
        <w:tc>
          <w:tcPr>
            <w:tcW w:w="1735" w:type="dxa"/>
          </w:tcPr>
          <w:p w:rsidR="00CE2DBE" w:rsidRPr="00CE2DBE" w:rsidRDefault="00CE2DBE" w:rsidP="00CE2DBE">
            <w:pPr>
              <w:spacing w:before="100" w:beforeAutospacing="1" w:after="100" w:afterAutospacing="1"/>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3</w:t>
            </w:r>
          </w:p>
        </w:tc>
        <w:tc>
          <w:tcPr>
            <w:tcW w:w="1809" w:type="dxa"/>
          </w:tcPr>
          <w:p w:rsidR="00CE2DBE" w:rsidRPr="00CE2DBE" w:rsidRDefault="00CE2DBE" w:rsidP="00CE2DBE">
            <w:pPr>
              <w:spacing w:before="100" w:beforeAutospacing="1" w:after="100" w:afterAutospacing="1"/>
              <w:rPr>
                <w:rFonts w:ascii="Times New Roman" w:hAnsi="Times New Roman" w:cs="Times New Roman"/>
                <w:sz w:val="16"/>
                <w:szCs w:val="16"/>
              </w:rPr>
            </w:pPr>
            <w:r w:rsidRPr="00CE2DBE">
              <w:rPr>
                <w:rFonts w:ascii="Times New Roman" w:hAnsi="Times New Roman" w:cs="Times New Roman"/>
                <w:sz w:val="16"/>
                <w:szCs w:val="16"/>
              </w:rPr>
              <w:t>Подпрограмма 3</w:t>
            </w:r>
          </w:p>
        </w:tc>
        <w:tc>
          <w:tcPr>
            <w:tcW w:w="2835" w:type="dxa"/>
          </w:tcPr>
          <w:p w:rsidR="00CE2DBE" w:rsidRPr="00CE2DBE" w:rsidRDefault="00CE2DBE" w:rsidP="00CE2DBE">
            <w:pPr>
              <w:spacing w:before="100" w:beforeAutospacing="1" w:after="100" w:afterAutospacing="1"/>
              <w:jc w:val="left"/>
              <w:rPr>
                <w:rFonts w:ascii="Times New Roman" w:hAnsi="Times New Roman" w:cs="Times New Roman"/>
                <w:sz w:val="16"/>
                <w:szCs w:val="16"/>
              </w:rPr>
            </w:pPr>
            <w:r w:rsidRPr="00CE2DBE">
              <w:rPr>
                <w:rFonts w:ascii="Times New Roman" w:hAnsi="Times New Roman" w:cs="Times New Roman"/>
                <w:sz w:val="16"/>
                <w:szCs w:val="16"/>
              </w:rPr>
              <w:t xml:space="preserve">«Развитие мелиорации земель </w:t>
            </w:r>
            <w:proofErr w:type="spellStart"/>
            <w:r w:rsidRPr="00CE2DBE">
              <w:rPr>
                <w:rFonts w:ascii="Times New Roman" w:hAnsi="Times New Roman" w:cs="Times New Roman"/>
                <w:sz w:val="16"/>
                <w:szCs w:val="16"/>
              </w:rPr>
              <w:t>сельскохозяй-ственного</w:t>
            </w:r>
            <w:proofErr w:type="spellEnd"/>
            <w:r w:rsidRPr="00CE2DBE">
              <w:rPr>
                <w:rFonts w:ascii="Times New Roman" w:hAnsi="Times New Roman" w:cs="Times New Roman"/>
                <w:sz w:val="16"/>
                <w:szCs w:val="16"/>
              </w:rPr>
              <w:t xml:space="preserve"> назначения  Мокшанского района на 2022 год и на плановый период 2023 -2027 годов »</w:t>
            </w:r>
          </w:p>
        </w:tc>
        <w:tc>
          <w:tcPr>
            <w:tcW w:w="1735" w:type="dxa"/>
          </w:tcPr>
          <w:p w:rsidR="00CE2DBE" w:rsidRPr="00CE2DBE" w:rsidRDefault="00CE2DBE" w:rsidP="00CE2DBE">
            <w:pPr>
              <w:spacing w:before="100" w:beforeAutospacing="1" w:after="100" w:afterAutospacing="1"/>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3.1</w:t>
            </w:r>
          </w:p>
        </w:tc>
        <w:tc>
          <w:tcPr>
            <w:tcW w:w="18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color w:val="000000"/>
                <w:sz w:val="16"/>
                <w:szCs w:val="16"/>
              </w:rPr>
              <w:t>Основное Мероприятие 1</w:t>
            </w:r>
          </w:p>
        </w:tc>
        <w:tc>
          <w:tcPr>
            <w:tcW w:w="2835" w:type="dxa"/>
          </w:tcPr>
          <w:p w:rsidR="00CE2DBE" w:rsidRPr="00CE2DBE" w:rsidRDefault="00CE2DBE" w:rsidP="00CE2DBE">
            <w:pPr>
              <w:jc w:val="left"/>
              <w:rPr>
                <w:rFonts w:ascii="Times New Roman" w:hAnsi="Times New Roman" w:cs="Times New Roman"/>
                <w:color w:val="000000"/>
                <w:sz w:val="16"/>
                <w:szCs w:val="16"/>
              </w:rPr>
            </w:pPr>
            <w:r w:rsidRPr="00CE2DBE">
              <w:rPr>
                <w:rFonts w:ascii="Times New Roman" w:hAnsi="Times New Roman" w:cs="Times New Roman"/>
                <w:sz w:val="16"/>
                <w:szCs w:val="16"/>
              </w:rPr>
              <w:t xml:space="preserve">Эффективное вовлечение в оборот земель </w:t>
            </w:r>
            <w:proofErr w:type="spellStart"/>
            <w:r w:rsidRPr="00CE2DBE">
              <w:rPr>
                <w:rFonts w:ascii="Times New Roman" w:hAnsi="Times New Roman" w:cs="Times New Roman"/>
                <w:sz w:val="16"/>
                <w:szCs w:val="16"/>
              </w:rPr>
              <w:t>сельскохозяйствен-ного</w:t>
            </w:r>
            <w:proofErr w:type="spellEnd"/>
            <w:r w:rsidRPr="00CE2DBE">
              <w:rPr>
                <w:rFonts w:ascii="Times New Roman" w:hAnsi="Times New Roman" w:cs="Times New Roman"/>
                <w:sz w:val="16"/>
                <w:szCs w:val="16"/>
              </w:rPr>
              <w:t xml:space="preserve"> назначения и развитие мелиоративного комплекса</w:t>
            </w:r>
          </w:p>
        </w:tc>
        <w:tc>
          <w:tcPr>
            <w:tcW w:w="173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всего</w:t>
            </w:r>
          </w:p>
        </w:tc>
        <w:tc>
          <w:tcPr>
            <w:tcW w:w="850" w:type="dxa"/>
          </w:tcPr>
          <w:p w:rsidR="00CE2DBE" w:rsidRPr="00CE2DBE" w:rsidRDefault="00CE2DBE" w:rsidP="00CE2DBE">
            <w:pPr>
              <w:pStyle w:val="ConsPlusNormal"/>
              <w:ind w:firstLine="0"/>
              <w:jc w:val="center"/>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709"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567" w:type="dxa"/>
          </w:tcPr>
          <w:p w:rsidR="00CE2DBE" w:rsidRPr="00CE2DBE" w:rsidRDefault="00CE2DBE" w:rsidP="00CE2DBE">
            <w:pPr>
              <w:pStyle w:val="ConsPlusNormal"/>
              <w:ind w:firstLine="0"/>
              <w:rPr>
                <w:rFonts w:ascii="Times New Roman" w:hAnsi="Times New Roman" w:cs="Times New Roman"/>
                <w:sz w:val="16"/>
                <w:szCs w:val="16"/>
              </w:rPr>
            </w:pPr>
            <w:r w:rsidRPr="00CE2DBE">
              <w:rPr>
                <w:rFonts w:ascii="Times New Roman" w:hAnsi="Times New Roman" w:cs="Times New Roman"/>
                <w:sz w:val="16"/>
                <w:szCs w:val="16"/>
              </w:rPr>
              <w:t>Х</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r w:rsidR="00CE2DBE" w:rsidRPr="00CE2DBE" w:rsidTr="001B64F8">
        <w:tc>
          <w:tcPr>
            <w:tcW w:w="709" w:type="dxa"/>
          </w:tcPr>
          <w:p w:rsidR="00CE2DBE" w:rsidRPr="00CE2DBE" w:rsidRDefault="00CE2DBE" w:rsidP="00CE2DBE">
            <w:pPr>
              <w:jc w:val="center"/>
              <w:rPr>
                <w:rFonts w:ascii="Times New Roman" w:hAnsi="Times New Roman" w:cs="Times New Roman"/>
                <w:color w:val="000000"/>
                <w:sz w:val="16"/>
                <w:szCs w:val="16"/>
              </w:rPr>
            </w:pPr>
            <w:r w:rsidRPr="00CE2DBE">
              <w:rPr>
                <w:rFonts w:ascii="Times New Roman" w:hAnsi="Times New Roman" w:cs="Times New Roman"/>
                <w:color w:val="000000"/>
                <w:sz w:val="16"/>
                <w:szCs w:val="16"/>
              </w:rPr>
              <w:t>3.1.1</w:t>
            </w:r>
          </w:p>
        </w:tc>
        <w:tc>
          <w:tcPr>
            <w:tcW w:w="1809" w:type="dxa"/>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1</w:t>
            </w:r>
          </w:p>
        </w:tc>
        <w:tc>
          <w:tcPr>
            <w:tcW w:w="2835" w:type="dxa"/>
          </w:tcPr>
          <w:p w:rsidR="00CE2DBE" w:rsidRPr="00CE2DBE" w:rsidRDefault="00CE2DBE" w:rsidP="00CE2DBE">
            <w:pPr>
              <w:tabs>
                <w:tab w:val="left" w:pos="479"/>
                <w:tab w:val="left" w:pos="775"/>
                <w:tab w:val="left" w:pos="1311"/>
              </w:tabs>
              <w:ind w:left="103"/>
              <w:jc w:val="left"/>
              <w:rPr>
                <w:rFonts w:ascii="Times New Roman" w:hAnsi="Times New Roman" w:cs="Times New Roman"/>
                <w:color w:val="000000"/>
                <w:sz w:val="16"/>
                <w:szCs w:val="16"/>
              </w:rPr>
            </w:pPr>
            <w:r w:rsidRPr="00CE2DBE">
              <w:rPr>
                <w:rFonts w:ascii="Times New Roman" w:hAnsi="Times New Roman" w:cs="Times New Roman"/>
                <w:sz w:val="16"/>
                <w:szCs w:val="16"/>
              </w:rPr>
              <w:t>Подготовка проектов межевания земельных участков и проведение кадастровых работ</w:t>
            </w:r>
          </w:p>
        </w:tc>
        <w:tc>
          <w:tcPr>
            <w:tcW w:w="1735" w:type="dxa"/>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tc>
        <w:tc>
          <w:tcPr>
            <w:tcW w:w="850" w:type="dxa"/>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901</w:t>
            </w:r>
          </w:p>
        </w:tc>
        <w:tc>
          <w:tcPr>
            <w:tcW w:w="567" w:type="dxa"/>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w:t>
            </w:r>
          </w:p>
        </w:tc>
        <w:tc>
          <w:tcPr>
            <w:tcW w:w="567" w:type="dxa"/>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05</w:t>
            </w:r>
          </w:p>
        </w:tc>
        <w:tc>
          <w:tcPr>
            <w:tcW w:w="709" w:type="dxa"/>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04801L5990</w:t>
            </w:r>
          </w:p>
        </w:tc>
        <w:tc>
          <w:tcPr>
            <w:tcW w:w="567" w:type="dxa"/>
          </w:tcPr>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244</w:t>
            </w:r>
          </w:p>
        </w:tc>
        <w:tc>
          <w:tcPr>
            <w:tcW w:w="958"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0"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51"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85"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816" w:type="dxa"/>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r>
    </w:tbl>
    <w:p w:rsidR="00CE2DBE" w:rsidRPr="00CE2DBE" w:rsidRDefault="00CE2DBE" w:rsidP="00CE2DBE">
      <w:pPr>
        <w:pStyle w:val="10"/>
        <w:spacing w:line="240" w:lineRule="atLeast"/>
        <w:jc w:val="right"/>
        <w:rPr>
          <w:bCs w:val="0"/>
          <w:sz w:val="16"/>
          <w:szCs w:val="16"/>
        </w:rPr>
      </w:pP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sz w:val="16"/>
          <w:szCs w:val="16"/>
        </w:rPr>
        <w:t>».</w:t>
      </w:r>
    </w:p>
    <w:p w:rsidR="00CE2DBE" w:rsidRPr="00CE2DBE" w:rsidRDefault="00CE2DBE" w:rsidP="00CE2DBE">
      <w:pPr>
        <w:pStyle w:val="afd"/>
        <w:jc w:val="right"/>
        <w:rPr>
          <w:rFonts w:ascii="Times New Roman" w:hAnsi="Times New Roman" w:cs="Times New Roman"/>
          <w:sz w:val="16"/>
          <w:szCs w:val="16"/>
        </w:rPr>
      </w:pPr>
    </w:p>
    <w:p w:rsidR="00CE2DBE" w:rsidRDefault="00CE2DBE" w:rsidP="00CE2DBE">
      <w:pPr>
        <w:pStyle w:val="afd"/>
        <w:jc w:val="right"/>
        <w:rPr>
          <w:rFonts w:ascii="Times New Roman" w:hAnsi="Times New Roman" w:cs="Times New Roman"/>
          <w:sz w:val="16"/>
          <w:szCs w:val="16"/>
        </w:rPr>
      </w:pPr>
    </w:p>
    <w:p w:rsidR="00CE2DBE" w:rsidRDefault="00CE2DBE" w:rsidP="00CE2DBE">
      <w:pPr>
        <w:pStyle w:val="afd"/>
        <w:jc w:val="right"/>
        <w:rPr>
          <w:rFonts w:ascii="Times New Roman" w:hAnsi="Times New Roman" w:cs="Times New Roman"/>
          <w:sz w:val="16"/>
          <w:szCs w:val="16"/>
        </w:rPr>
      </w:pPr>
    </w:p>
    <w:p w:rsidR="00CE2DBE" w:rsidRDefault="00CE2DBE" w:rsidP="00CE2DBE">
      <w:pPr>
        <w:pStyle w:val="afd"/>
        <w:jc w:val="right"/>
        <w:rPr>
          <w:rFonts w:ascii="Times New Roman" w:hAnsi="Times New Roman" w:cs="Times New Roman"/>
          <w:sz w:val="16"/>
          <w:szCs w:val="16"/>
        </w:rPr>
      </w:pPr>
    </w:p>
    <w:p w:rsidR="0089693B" w:rsidRDefault="0089693B" w:rsidP="00CE2DBE">
      <w:pPr>
        <w:pStyle w:val="afd"/>
        <w:jc w:val="right"/>
        <w:rPr>
          <w:rFonts w:ascii="Times New Roman" w:hAnsi="Times New Roman" w:cs="Times New Roman"/>
          <w:sz w:val="16"/>
          <w:szCs w:val="16"/>
        </w:rPr>
      </w:pPr>
    </w:p>
    <w:p w:rsidR="0089693B" w:rsidRDefault="0089693B" w:rsidP="00CE2DBE">
      <w:pPr>
        <w:pStyle w:val="afd"/>
        <w:jc w:val="right"/>
        <w:rPr>
          <w:rFonts w:ascii="Times New Roman" w:hAnsi="Times New Roman" w:cs="Times New Roman"/>
          <w:sz w:val="16"/>
          <w:szCs w:val="16"/>
        </w:rPr>
      </w:pPr>
    </w:p>
    <w:p w:rsidR="0089693B" w:rsidRDefault="0089693B" w:rsidP="00CE2DBE">
      <w:pPr>
        <w:pStyle w:val="afd"/>
        <w:jc w:val="right"/>
        <w:rPr>
          <w:rFonts w:ascii="Times New Roman" w:hAnsi="Times New Roman" w:cs="Times New Roman"/>
          <w:sz w:val="16"/>
          <w:szCs w:val="16"/>
        </w:rPr>
      </w:pPr>
    </w:p>
    <w:p w:rsidR="0089693B" w:rsidRDefault="0089693B" w:rsidP="00CE2DBE">
      <w:pPr>
        <w:pStyle w:val="afd"/>
        <w:jc w:val="right"/>
        <w:rPr>
          <w:rFonts w:ascii="Times New Roman" w:hAnsi="Times New Roman" w:cs="Times New Roman"/>
          <w:sz w:val="16"/>
          <w:szCs w:val="16"/>
        </w:rPr>
      </w:pPr>
    </w:p>
    <w:p w:rsid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ind w:firstLine="567"/>
        <w:jc w:val="center"/>
        <w:rPr>
          <w:rFonts w:ascii="Times New Roman" w:hAnsi="Times New Roman" w:cs="Times New Roman"/>
          <w:color w:val="000000"/>
          <w:sz w:val="16"/>
          <w:szCs w:val="16"/>
        </w:rPr>
      </w:pPr>
    </w:p>
    <w:p w:rsidR="00CE2DBE" w:rsidRPr="00CE2DBE" w:rsidRDefault="00CE2DBE" w:rsidP="00CE2DBE">
      <w:pPr>
        <w:pStyle w:val="afd"/>
        <w:jc w:val="right"/>
        <w:rPr>
          <w:rFonts w:ascii="Times New Roman" w:hAnsi="Times New Roman" w:cs="Times New Roman"/>
          <w:sz w:val="16"/>
          <w:szCs w:val="16"/>
        </w:rPr>
      </w:pP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sz w:val="16"/>
          <w:szCs w:val="16"/>
        </w:rPr>
        <w:t>Приложение к постановлению</w:t>
      </w: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sz w:val="16"/>
          <w:szCs w:val="16"/>
        </w:rPr>
        <w:t xml:space="preserve"> администрации Мокшанского района</w:t>
      </w:r>
    </w:p>
    <w:p w:rsidR="00CE2DBE" w:rsidRPr="00CE2DBE" w:rsidRDefault="00CE2DBE" w:rsidP="00CE2DBE">
      <w:pPr>
        <w:pStyle w:val="10"/>
        <w:spacing w:line="240" w:lineRule="atLeast"/>
        <w:ind w:left="11328" w:firstLine="708"/>
        <w:rPr>
          <w:color w:val="000000"/>
          <w:sz w:val="16"/>
          <w:szCs w:val="16"/>
        </w:rPr>
      </w:pPr>
      <w:r w:rsidRPr="00CE2DBE">
        <w:rPr>
          <w:sz w:val="16"/>
          <w:szCs w:val="16"/>
        </w:rPr>
        <w:t>от 12.01.2023 №  31</w:t>
      </w:r>
      <w:r w:rsidRPr="00CE2DBE">
        <w:rPr>
          <w:bCs w:val="0"/>
          <w:sz w:val="16"/>
          <w:szCs w:val="16"/>
        </w:rPr>
        <w:t xml:space="preserve"> «</w:t>
      </w:r>
      <w:r w:rsidRPr="00CE2DBE">
        <w:rPr>
          <w:color w:val="000000"/>
          <w:sz w:val="16"/>
          <w:szCs w:val="16"/>
        </w:rPr>
        <w:t>Приложение №8.2</w:t>
      </w:r>
    </w:p>
    <w:p w:rsidR="00CE2DBE" w:rsidRPr="00CE2DBE" w:rsidRDefault="00CE2DBE" w:rsidP="00CE2DBE">
      <w:pPr>
        <w:pStyle w:val="afd"/>
        <w:jc w:val="right"/>
        <w:rPr>
          <w:rFonts w:ascii="Times New Roman" w:hAnsi="Times New Roman" w:cs="Times New Roman"/>
          <w:sz w:val="16"/>
          <w:szCs w:val="16"/>
        </w:rPr>
      </w:pPr>
      <w:r w:rsidRPr="00CE2DBE">
        <w:rPr>
          <w:rFonts w:ascii="Times New Roman" w:hAnsi="Times New Roman" w:cs="Times New Roman"/>
          <w:sz w:val="16"/>
          <w:szCs w:val="16"/>
        </w:rPr>
        <w:t xml:space="preserve">к Муниципальной программе «Развитие агропромышленного </w:t>
      </w:r>
    </w:p>
    <w:p w:rsidR="00CE2DBE" w:rsidRPr="00CE2DBE" w:rsidRDefault="00CE2DBE" w:rsidP="00CE2DBE">
      <w:pPr>
        <w:ind w:firstLine="567"/>
        <w:jc w:val="right"/>
        <w:rPr>
          <w:rFonts w:ascii="Times New Roman" w:hAnsi="Times New Roman" w:cs="Times New Roman"/>
          <w:color w:val="000000"/>
          <w:sz w:val="16"/>
          <w:szCs w:val="16"/>
        </w:rPr>
      </w:pPr>
      <w:r w:rsidRPr="00CE2DBE">
        <w:rPr>
          <w:rFonts w:ascii="Times New Roman" w:hAnsi="Times New Roman" w:cs="Times New Roman"/>
          <w:sz w:val="16"/>
          <w:szCs w:val="16"/>
        </w:rPr>
        <w:t>комплекса Мокшанского района на 2014–2027 годы»</w:t>
      </w:r>
      <w:r w:rsidRPr="00CE2DBE">
        <w:rPr>
          <w:rFonts w:ascii="Times New Roman" w:hAnsi="Times New Roman" w:cs="Times New Roman"/>
          <w:color w:val="000000"/>
          <w:sz w:val="16"/>
          <w:szCs w:val="16"/>
        </w:rPr>
        <w:t xml:space="preserve">  </w:t>
      </w:r>
    </w:p>
    <w:p w:rsidR="00CE2DBE" w:rsidRPr="00CE2DBE" w:rsidRDefault="00CE2DBE" w:rsidP="00CE2DBE">
      <w:pPr>
        <w:pStyle w:val="ConsPlusNormal"/>
        <w:jc w:val="right"/>
        <w:rPr>
          <w:rFonts w:ascii="Times New Roman" w:hAnsi="Times New Roman" w:cs="Times New Roman"/>
          <w:sz w:val="16"/>
          <w:szCs w:val="16"/>
        </w:rPr>
      </w:pPr>
    </w:p>
    <w:p w:rsidR="00CE2DBE" w:rsidRPr="00CE2DBE" w:rsidRDefault="00CE2DBE" w:rsidP="00CE2DBE">
      <w:pPr>
        <w:ind w:firstLine="812"/>
        <w:jc w:val="center"/>
        <w:rPr>
          <w:rFonts w:ascii="Times New Roman" w:hAnsi="Times New Roman" w:cs="Times New Roman"/>
          <w:color w:val="000000"/>
          <w:sz w:val="16"/>
          <w:szCs w:val="16"/>
        </w:rPr>
      </w:pPr>
      <w:r w:rsidRPr="00CE2DBE">
        <w:rPr>
          <w:rFonts w:ascii="Times New Roman" w:hAnsi="Times New Roman" w:cs="Times New Roman"/>
          <w:b/>
          <w:bCs/>
          <w:color w:val="000000"/>
          <w:sz w:val="16"/>
          <w:szCs w:val="16"/>
        </w:rPr>
        <w:t>ПЕРЕЧЕНЬ</w:t>
      </w:r>
    </w:p>
    <w:p w:rsidR="00CE2DBE" w:rsidRPr="00CE2DBE" w:rsidRDefault="00CE2DBE" w:rsidP="00CE2DBE">
      <w:pPr>
        <w:ind w:firstLine="812"/>
        <w:jc w:val="center"/>
        <w:rPr>
          <w:rFonts w:ascii="Times New Roman" w:hAnsi="Times New Roman" w:cs="Times New Roman"/>
          <w:b/>
          <w:bCs/>
          <w:color w:val="000000"/>
          <w:sz w:val="16"/>
          <w:szCs w:val="16"/>
        </w:rPr>
      </w:pPr>
      <w:r w:rsidRPr="00CE2DBE">
        <w:rPr>
          <w:rFonts w:ascii="Times New Roman" w:hAnsi="Times New Roman" w:cs="Times New Roman"/>
          <w:b/>
          <w:bCs/>
          <w:color w:val="000000"/>
          <w:sz w:val="16"/>
          <w:szCs w:val="16"/>
        </w:rPr>
        <w:t>основных мероприятий, мероприятий муниципальной программы Мокшанского района</w:t>
      </w:r>
    </w:p>
    <w:p w:rsidR="00CE2DBE" w:rsidRPr="00CE2DBE" w:rsidRDefault="00CE2DBE" w:rsidP="00CE2DBE">
      <w:pPr>
        <w:ind w:firstLine="812"/>
        <w:jc w:val="center"/>
        <w:rPr>
          <w:rFonts w:ascii="Times New Roman" w:hAnsi="Times New Roman" w:cs="Times New Roman"/>
          <w:b/>
          <w:bCs/>
          <w:color w:val="000000"/>
          <w:sz w:val="16"/>
          <w:szCs w:val="16"/>
        </w:rPr>
      </w:pPr>
      <w:r w:rsidRPr="00CE2DBE">
        <w:rPr>
          <w:rFonts w:ascii="Times New Roman" w:hAnsi="Times New Roman" w:cs="Times New Roman"/>
          <w:b/>
          <w:bCs/>
          <w:color w:val="000000"/>
          <w:sz w:val="16"/>
          <w:szCs w:val="16"/>
        </w:rPr>
        <w:t xml:space="preserve"> "</w:t>
      </w:r>
      <w:r w:rsidRPr="00CE2DBE">
        <w:rPr>
          <w:rFonts w:ascii="Times New Roman" w:hAnsi="Times New Roman" w:cs="Times New Roman"/>
          <w:b/>
          <w:kern w:val="32"/>
          <w:sz w:val="16"/>
          <w:szCs w:val="16"/>
        </w:rPr>
        <w:t xml:space="preserve"> Развитие агропромышленного комплекса Мокшанского района на 2014–2027 годы</w:t>
      </w:r>
      <w:r w:rsidRPr="00CE2DBE">
        <w:rPr>
          <w:rFonts w:ascii="Times New Roman" w:hAnsi="Times New Roman" w:cs="Times New Roman"/>
          <w:b/>
          <w:bCs/>
          <w:color w:val="000000"/>
          <w:sz w:val="16"/>
          <w:szCs w:val="16"/>
        </w:rPr>
        <w:t xml:space="preserve"> " </w:t>
      </w:r>
    </w:p>
    <w:p w:rsidR="00CE2DBE" w:rsidRPr="00CE2DBE" w:rsidRDefault="00CE2DBE" w:rsidP="00CE2DBE">
      <w:pPr>
        <w:ind w:firstLine="812"/>
        <w:jc w:val="center"/>
        <w:rPr>
          <w:rFonts w:ascii="Times New Roman" w:hAnsi="Times New Roman" w:cs="Times New Roman"/>
          <w:b/>
          <w:bCs/>
          <w:color w:val="000000"/>
          <w:sz w:val="16"/>
          <w:szCs w:val="16"/>
        </w:rPr>
      </w:pPr>
      <w:r w:rsidRPr="00CE2DBE">
        <w:rPr>
          <w:rFonts w:ascii="Times New Roman" w:hAnsi="Times New Roman" w:cs="Times New Roman"/>
          <w:b/>
          <w:bCs/>
          <w:color w:val="000000"/>
          <w:sz w:val="16"/>
          <w:szCs w:val="16"/>
        </w:rPr>
        <w:t>на 2022-2027 годы</w:t>
      </w:r>
    </w:p>
    <w:tbl>
      <w:tblPr>
        <w:tblW w:w="159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2342"/>
        <w:gridCol w:w="45"/>
        <w:gridCol w:w="15"/>
        <w:gridCol w:w="40"/>
        <w:gridCol w:w="41"/>
        <w:gridCol w:w="56"/>
        <w:gridCol w:w="6"/>
        <w:gridCol w:w="1923"/>
        <w:gridCol w:w="60"/>
        <w:gridCol w:w="39"/>
        <w:gridCol w:w="40"/>
        <w:gridCol w:w="42"/>
        <w:gridCol w:w="44"/>
        <w:gridCol w:w="21"/>
        <w:gridCol w:w="1307"/>
        <w:gridCol w:w="25"/>
        <w:gridCol w:w="35"/>
        <w:gridCol w:w="20"/>
        <w:gridCol w:w="10"/>
        <w:gridCol w:w="21"/>
        <w:gridCol w:w="729"/>
        <w:gridCol w:w="60"/>
        <w:gridCol w:w="45"/>
        <w:gridCol w:w="10"/>
        <w:gridCol w:w="21"/>
        <w:gridCol w:w="858"/>
        <w:gridCol w:w="60"/>
        <w:gridCol w:w="45"/>
        <w:gridCol w:w="10"/>
        <w:gridCol w:w="21"/>
        <w:gridCol w:w="999"/>
        <w:gridCol w:w="24"/>
        <w:gridCol w:w="13"/>
        <w:gridCol w:w="13"/>
        <w:gridCol w:w="10"/>
        <w:gridCol w:w="45"/>
        <w:gridCol w:w="15"/>
        <w:gridCol w:w="15"/>
        <w:gridCol w:w="1005"/>
        <w:gridCol w:w="34"/>
        <w:gridCol w:w="9"/>
        <w:gridCol w:w="11"/>
        <w:gridCol w:w="6"/>
        <w:gridCol w:w="53"/>
        <w:gridCol w:w="15"/>
        <w:gridCol w:w="1308"/>
        <w:gridCol w:w="34"/>
        <w:gridCol w:w="26"/>
        <w:gridCol w:w="35"/>
        <w:gridCol w:w="8"/>
        <w:gridCol w:w="1754"/>
        <w:gridCol w:w="14"/>
        <w:gridCol w:w="46"/>
        <w:gridCol w:w="35"/>
        <w:gridCol w:w="1573"/>
        <w:gridCol w:w="8"/>
        <w:gridCol w:w="28"/>
      </w:tblGrid>
      <w:tr w:rsidR="00CE2DBE" w:rsidRPr="00CE2DBE" w:rsidTr="001B64F8">
        <w:trPr>
          <w:gridAfter w:val="1"/>
          <w:wAfter w:w="28" w:type="dxa"/>
        </w:trPr>
        <w:tc>
          <w:tcPr>
            <w:tcW w:w="777"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п/п</w:t>
            </w:r>
          </w:p>
        </w:tc>
        <w:tc>
          <w:tcPr>
            <w:tcW w:w="2342" w:type="dxa"/>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Наименование основного мероприятия, мероприятия</w:t>
            </w:r>
          </w:p>
        </w:tc>
        <w:tc>
          <w:tcPr>
            <w:tcW w:w="2126" w:type="dxa"/>
            <w:gridSpan w:val="7"/>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Исполнители</w:t>
            </w:r>
          </w:p>
        </w:tc>
        <w:tc>
          <w:tcPr>
            <w:tcW w:w="1578" w:type="dxa"/>
            <w:gridSpan w:val="8"/>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Срок исполнения (год)</w:t>
            </w:r>
          </w:p>
        </w:tc>
        <w:tc>
          <w:tcPr>
            <w:tcW w:w="5554" w:type="dxa"/>
            <w:gridSpan w:val="31"/>
            <w:hideMark/>
          </w:tcPr>
          <w:p w:rsidR="00CE2DBE" w:rsidRPr="00CE2DBE" w:rsidRDefault="00CE2DBE" w:rsidP="00CE2DBE">
            <w:pPr>
              <w:ind w:firstLine="567"/>
              <w:jc w:val="center"/>
              <w:rPr>
                <w:rFonts w:ascii="Times New Roman" w:hAnsi="Times New Roman" w:cs="Times New Roman"/>
                <w:sz w:val="16"/>
                <w:szCs w:val="16"/>
              </w:rPr>
            </w:pPr>
            <w:r w:rsidRPr="00CE2DBE">
              <w:rPr>
                <w:rFonts w:ascii="Times New Roman" w:hAnsi="Times New Roman" w:cs="Times New Roman"/>
                <w:sz w:val="16"/>
                <w:szCs w:val="16"/>
              </w:rPr>
              <w:t>Объем финансирования, тыс. рублей</w:t>
            </w:r>
          </w:p>
        </w:tc>
        <w:tc>
          <w:tcPr>
            <w:tcW w:w="1837" w:type="dxa"/>
            <w:gridSpan w:val="5"/>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Показатели результата мероприятия по годам (ожидаемый непосредствен-</w:t>
            </w:r>
            <w:proofErr w:type="spellStart"/>
            <w:r w:rsidRPr="00CE2DBE">
              <w:rPr>
                <w:rFonts w:ascii="Times New Roman" w:hAnsi="Times New Roman" w:cs="Times New Roman"/>
                <w:sz w:val="16"/>
                <w:szCs w:val="16"/>
              </w:rPr>
              <w:t>ный</w:t>
            </w:r>
            <w:proofErr w:type="spellEnd"/>
            <w:r w:rsidRPr="00CE2DBE">
              <w:rPr>
                <w:rFonts w:ascii="Times New Roman" w:hAnsi="Times New Roman" w:cs="Times New Roman"/>
                <w:sz w:val="16"/>
                <w:szCs w:val="16"/>
              </w:rPr>
              <w:t xml:space="preserve"> результат)</w:t>
            </w:r>
          </w:p>
        </w:tc>
        <w:tc>
          <w:tcPr>
            <w:tcW w:w="1662" w:type="dxa"/>
            <w:gridSpan w:val="4"/>
            <w:vMerge w:val="restart"/>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Связь с показателем </w:t>
            </w:r>
            <w:proofErr w:type="spellStart"/>
            <w:r w:rsidRPr="00CE2DBE">
              <w:rPr>
                <w:rFonts w:ascii="Times New Roman" w:hAnsi="Times New Roman" w:cs="Times New Roman"/>
                <w:sz w:val="16"/>
                <w:szCs w:val="16"/>
              </w:rPr>
              <w:t>муниципаль</w:t>
            </w:r>
            <w:proofErr w:type="spellEnd"/>
            <w:r w:rsidRPr="00CE2DBE">
              <w:rPr>
                <w:rFonts w:ascii="Times New Roman" w:hAnsi="Times New Roman" w:cs="Times New Roman"/>
                <w:sz w:val="16"/>
                <w:szCs w:val="16"/>
              </w:rPr>
              <w:t>-ной программы (</w:t>
            </w:r>
            <w:proofErr w:type="spellStart"/>
            <w:r w:rsidRPr="00CE2DBE">
              <w:rPr>
                <w:rFonts w:ascii="Times New Roman" w:hAnsi="Times New Roman" w:cs="Times New Roman"/>
                <w:sz w:val="16"/>
                <w:szCs w:val="16"/>
              </w:rPr>
              <w:t>подпрограм</w:t>
            </w:r>
            <w:proofErr w:type="spellEnd"/>
            <w:r w:rsidRPr="00CE2DBE">
              <w:rPr>
                <w:rFonts w:ascii="Times New Roman" w:hAnsi="Times New Roman" w:cs="Times New Roman"/>
                <w:sz w:val="16"/>
                <w:szCs w:val="16"/>
              </w:rPr>
              <w:t xml:space="preserve">-мы) </w:t>
            </w:r>
          </w:p>
        </w:tc>
      </w:tr>
      <w:tr w:rsidR="00CE2DBE" w:rsidRPr="00CE2DBE" w:rsidTr="001B64F8">
        <w:trPr>
          <w:gridAfter w:val="1"/>
          <w:wAfter w:w="28" w:type="dxa"/>
        </w:trPr>
        <w:tc>
          <w:tcPr>
            <w:tcW w:w="777" w:type="dxa"/>
            <w:vMerge/>
            <w:hideMark/>
          </w:tcPr>
          <w:p w:rsidR="00CE2DBE" w:rsidRPr="00CE2DBE" w:rsidRDefault="00CE2DBE" w:rsidP="00CE2DBE">
            <w:pPr>
              <w:rPr>
                <w:rFonts w:ascii="Times New Roman" w:hAnsi="Times New Roman" w:cs="Times New Roman"/>
                <w:sz w:val="16"/>
                <w:szCs w:val="16"/>
              </w:rPr>
            </w:pPr>
          </w:p>
        </w:tc>
        <w:tc>
          <w:tcPr>
            <w:tcW w:w="2342" w:type="dxa"/>
            <w:vMerge/>
            <w:hideMark/>
          </w:tcPr>
          <w:p w:rsidR="00CE2DBE" w:rsidRPr="00CE2DBE" w:rsidRDefault="00CE2DBE" w:rsidP="00CE2DBE">
            <w:pPr>
              <w:rPr>
                <w:rFonts w:ascii="Times New Roman" w:hAnsi="Times New Roman" w:cs="Times New Roman"/>
                <w:sz w:val="16"/>
                <w:szCs w:val="16"/>
              </w:rPr>
            </w:pPr>
          </w:p>
        </w:tc>
        <w:tc>
          <w:tcPr>
            <w:tcW w:w="2126" w:type="dxa"/>
            <w:gridSpan w:val="7"/>
            <w:vMerge/>
            <w:hideMark/>
          </w:tcPr>
          <w:p w:rsidR="00CE2DBE" w:rsidRPr="00CE2DBE" w:rsidRDefault="00CE2DBE" w:rsidP="00CE2DBE">
            <w:pPr>
              <w:rPr>
                <w:rFonts w:ascii="Times New Roman" w:hAnsi="Times New Roman" w:cs="Times New Roman"/>
                <w:sz w:val="16"/>
                <w:szCs w:val="16"/>
              </w:rPr>
            </w:pPr>
          </w:p>
        </w:tc>
        <w:tc>
          <w:tcPr>
            <w:tcW w:w="1578" w:type="dxa"/>
            <w:gridSpan w:val="8"/>
            <w:vMerge/>
            <w:hideMark/>
          </w:tcPr>
          <w:p w:rsidR="00CE2DBE" w:rsidRPr="00CE2DBE" w:rsidRDefault="00CE2DBE" w:rsidP="00CE2DBE">
            <w:pPr>
              <w:rPr>
                <w:rFonts w:ascii="Times New Roman" w:hAnsi="Times New Roman" w:cs="Times New Roman"/>
                <w:sz w:val="16"/>
                <w:szCs w:val="16"/>
              </w:rPr>
            </w:pPr>
          </w:p>
        </w:tc>
        <w:tc>
          <w:tcPr>
            <w:tcW w:w="875" w:type="dxa"/>
            <w:gridSpan w:val="6"/>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всего</w:t>
            </w:r>
          </w:p>
        </w:tc>
        <w:tc>
          <w:tcPr>
            <w:tcW w:w="994" w:type="dxa"/>
            <w:gridSpan w:val="5"/>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бюджет Мокшан-</w:t>
            </w:r>
            <w:proofErr w:type="spellStart"/>
            <w:r w:rsidRPr="00CE2DBE">
              <w:rPr>
                <w:rFonts w:ascii="Times New Roman" w:hAnsi="Times New Roman" w:cs="Times New Roman"/>
                <w:sz w:val="16"/>
                <w:szCs w:val="16"/>
              </w:rPr>
              <w:t>ского</w:t>
            </w:r>
            <w:proofErr w:type="spellEnd"/>
            <w:r w:rsidRPr="00CE2DBE">
              <w:rPr>
                <w:rFonts w:ascii="Times New Roman" w:hAnsi="Times New Roman" w:cs="Times New Roman"/>
                <w:sz w:val="16"/>
                <w:szCs w:val="16"/>
              </w:rPr>
              <w:t xml:space="preserve"> района</w:t>
            </w:r>
          </w:p>
        </w:tc>
        <w:tc>
          <w:tcPr>
            <w:tcW w:w="1135" w:type="dxa"/>
            <w:gridSpan w:val="8"/>
            <w:hideMark/>
          </w:tcPr>
          <w:p w:rsidR="00CE2DBE" w:rsidRPr="00CE2DBE" w:rsidRDefault="00CE2DBE" w:rsidP="00CE2DBE">
            <w:pPr>
              <w:rPr>
                <w:rFonts w:ascii="Times New Roman" w:hAnsi="Times New Roman" w:cs="Times New Roman"/>
                <w:sz w:val="16"/>
                <w:szCs w:val="16"/>
              </w:rPr>
            </w:pPr>
            <w:proofErr w:type="spellStart"/>
            <w:r w:rsidRPr="00CE2DBE">
              <w:rPr>
                <w:rFonts w:ascii="Times New Roman" w:hAnsi="Times New Roman" w:cs="Times New Roman"/>
                <w:sz w:val="16"/>
                <w:szCs w:val="16"/>
              </w:rPr>
              <w:t>Федераль-ные</w:t>
            </w:r>
            <w:proofErr w:type="spellEnd"/>
            <w:r w:rsidRPr="00CE2DBE">
              <w:rPr>
                <w:rFonts w:ascii="Times New Roman" w:hAnsi="Times New Roman" w:cs="Times New Roman"/>
                <w:sz w:val="16"/>
                <w:szCs w:val="16"/>
              </w:rPr>
              <w:t xml:space="preserve"> средства</w:t>
            </w:r>
          </w:p>
        </w:tc>
        <w:tc>
          <w:tcPr>
            <w:tcW w:w="1134" w:type="dxa"/>
            <w:gridSpan w:val="7"/>
            <w:hideMark/>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бюджет </w:t>
            </w:r>
            <w:proofErr w:type="spellStart"/>
            <w:r w:rsidRPr="00CE2DBE">
              <w:rPr>
                <w:rFonts w:ascii="Times New Roman" w:hAnsi="Times New Roman" w:cs="Times New Roman"/>
                <w:sz w:val="16"/>
                <w:szCs w:val="16"/>
              </w:rPr>
              <w:t>Пензен-ской</w:t>
            </w:r>
            <w:proofErr w:type="spellEnd"/>
            <w:r w:rsidRPr="00CE2DBE">
              <w:rPr>
                <w:rFonts w:ascii="Times New Roman" w:hAnsi="Times New Roman" w:cs="Times New Roman"/>
                <w:sz w:val="16"/>
                <w:szCs w:val="16"/>
              </w:rPr>
              <w:t xml:space="preserve"> области</w:t>
            </w:r>
          </w:p>
        </w:tc>
        <w:tc>
          <w:tcPr>
            <w:tcW w:w="1416" w:type="dxa"/>
            <w:gridSpan w:val="5"/>
            <w:hideMark/>
          </w:tcPr>
          <w:p w:rsidR="00CE2DBE" w:rsidRPr="00CE2DBE" w:rsidRDefault="00CE2DBE" w:rsidP="00CE2DBE">
            <w:pPr>
              <w:rPr>
                <w:rFonts w:ascii="Times New Roman" w:hAnsi="Times New Roman" w:cs="Times New Roman"/>
                <w:sz w:val="16"/>
                <w:szCs w:val="16"/>
              </w:rPr>
            </w:pPr>
            <w:proofErr w:type="spellStart"/>
            <w:r w:rsidRPr="00CE2DBE">
              <w:rPr>
                <w:rFonts w:ascii="Times New Roman" w:hAnsi="Times New Roman" w:cs="Times New Roman"/>
                <w:sz w:val="16"/>
                <w:szCs w:val="16"/>
              </w:rPr>
              <w:t>Внебюджет-ные</w:t>
            </w:r>
            <w:proofErr w:type="spellEnd"/>
            <w:r w:rsidRPr="00CE2DBE">
              <w:rPr>
                <w:rFonts w:ascii="Times New Roman" w:hAnsi="Times New Roman" w:cs="Times New Roman"/>
                <w:sz w:val="16"/>
                <w:szCs w:val="16"/>
              </w:rPr>
              <w:t xml:space="preserve"> и иные средства (</w:t>
            </w:r>
            <w:proofErr w:type="spellStart"/>
            <w:r w:rsidRPr="00CE2DBE">
              <w:rPr>
                <w:rFonts w:ascii="Times New Roman" w:hAnsi="Times New Roman" w:cs="Times New Roman"/>
                <w:sz w:val="16"/>
                <w:szCs w:val="16"/>
              </w:rPr>
              <w:t>расшифро-вать</w:t>
            </w:r>
            <w:proofErr w:type="spellEnd"/>
            <w:r w:rsidRPr="00CE2DBE">
              <w:rPr>
                <w:rFonts w:ascii="Times New Roman" w:hAnsi="Times New Roman" w:cs="Times New Roman"/>
                <w:sz w:val="16"/>
                <w:szCs w:val="16"/>
              </w:rPr>
              <w:t>)</w:t>
            </w:r>
          </w:p>
        </w:tc>
        <w:tc>
          <w:tcPr>
            <w:tcW w:w="1837" w:type="dxa"/>
            <w:gridSpan w:val="5"/>
            <w:vMerge/>
            <w:hideMark/>
          </w:tcPr>
          <w:p w:rsidR="00CE2DBE" w:rsidRPr="00CE2DBE" w:rsidRDefault="00CE2DBE" w:rsidP="00CE2DBE">
            <w:pPr>
              <w:rPr>
                <w:rFonts w:ascii="Times New Roman" w:hAnsi="Times New Roman" w:cs="Times New Roman"/>
                <w:sz w:val="16"/>
                <w:szCs w:val="16"/>
              </w:rPr>
            </w:pPr>
          </w:p>
        </w:tc>
        <w:tc>
          <w:tcPr>
            <w:tcW w:w="1662" w:type="dxa"/>
            <w:gridSpan w:val="4"/>
            <w:vMerge/>
            <w:hideMark/>
          </w:tcPr>
          <w:p w:rsidR="00CE2DBE" w:rsidRPr="00CE2DBE" w:rsidRDefault="00CE2DBE" w:rsidP="00CE2DBE">
            <w:pPr>
              <w:rPr>
                <w:rFonts w:ascii="Times New Roman" w:hAnsi="Times New Roman" w:cs="Times New Roman"/>
                <w:sz w:val="16"/>
                <w:szCs w:val="16"/>
              </w:rPr>
            </w:pPr>
          </w:p>
        </w:tc>
      </w:tr>
      <w:tr w:rsidR="00CE2DBE" w:rsidRPr="00CE2DBE" w:rsidTr="001B64F8">
        <w:trPr>
          <w:gridAfter w:val="1"/>
          <w:wAfter w:w="28" w:type="dxa"/>
        </w:trPr>
        <w:tc>
          <w:tcPr>
            <w:tcW w:w="777"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c>
          <w:tcPr>
            <w:tcW w:w="2342" w:type="dxa"/>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w:t>
            </w:r>
          </w:p>
        </w:tc>
        <w:tc>
          <w:tcPr>
            <w:tcW w:w="2126" w:type="dxa"/>
            <w:gridSpan w:val="7"/>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w:t>
            </w:r>
          </w:p>
        </w:tc>
        <w:tc>
          <w:tcPr>
            <w:tcW w:w="1578" w:type="dxa"/>
            <w:gridSpan w:val="8"/>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w:t>
            </w:r>
          </w:p>
        </w:tc>
        <w:tc>
          <w:tcPr>
            <w:tcW w:w="875" w:type="dxa"/>
            <w:gridSpan w:val="6"/>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5</w:t>
            </w:r>
          </w:p>
        </w:tc>
        <w:tc>
          <w:tcPr>
            <w:tcW w:w="994" w:type="dxa"/>
            <w:gridSpan w:val="5"/>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w:t>
            </w:r>
          </w:p>
        </w:tc>
        <w:tc>
          <w:tcPr>
            <w:tcW w:w="1135" w:type="dxa"/>
            <w:gridSpan w:val="8"/>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w:t>
            </w:r>
          </w:p>
        </w:tc>
        <w:tc>
          <w:tcPr>
            <w:tcW w:w="1134" w:type="dxa"/>
            <w:gridSpan w:val="7"/>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8</w:t>
            </w:r>
          </w:p>
        </w:tc>
        <w:tc>
          <w:tcPr>
            <w:tcW w:w="1416" w:type="dxa"/>
            <w:gridSpan w:val="5"/>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9</w:t>
            </w:r>
          </w:p>
        </w:tc>
        <w:tc>
          <w:tcPr>
            <w:tcW w:w="1837" w:type="dxa"/>
            <w:gridSpan w:val="5"/>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w:t>
            </w:r>
          </w:p>
        </w:tc>
        <w:tc>
          <w:tcPr>
            <w:tcW w:w="1662" w:type="dxa"/>
            <w:gridSpan w:val="4"/>
            <w:hideMark/>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gridAfter w:val="1"/>
          <w:wAfter w:w="28" w:type="dxa"/>
        </w:trPr>
        <w:tc>
          <w:tcPr>
            <w:tcW w:w="15876" w:type="dxa"/>
            <w:gridSpan w:val="57"/>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CE2DBE" w:rsidRPr="00CE2DBE" w:rsidTr="001B64F8">
        <w:trPr>
          <w:gridAfter w:val="1"/>
          <w:wAfter w:w="28" w:type="dxa"/>
          <w:trHeight w:val="259"/>
        </w:trPr>
        <w:tc>
          <w:tcPr>
            <w:tcW w:w="15876" w:type="dxa"/>
            <w:gridSpan w:val="57"/>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CE2DBE" w:rsidRPr="00CE2DBE" w:rsidTr="001B64F8">
        <w:trPr>
          <w:gridAfter w:val="1"/>
          <w:wAfter w:w="28" w:type="dxa"/>
        </w:trPr>
        <w:tc>
          <w:tcPr>
            <w:tcW w:w="15876" w:type="dxa"/>
            <w:gridSpan w:val="57"/>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CE2DBE" w:rsidRPr="00CE2DBE" w:rsidTr="001B64F8">
        <w:trPr>
          <w:gridAfter w:val="1"/>
          <w:wAfter w:w="28" w:type="dxa"/>
        </w:trPr>
        <w:tc>
          <w:tcPr>
            <w:tcW w:w="15876" w:type="dxa"/>
            <w:gridSpan w:val="57"/>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1.1.основное мероприятие: Совершенствование обеспечения реализации муниципальной программы</w:t>
            </w:r>
          </w:p>
        </w:tc>
      </w:tr>
      <w:tr w:rsidR="00CE2DBE" w:rsidRPr="00CE2DBE" w:rsidTr="001B64F8">
        <w:trPr>
          <w:gridAfter w:val="1"/>
          <w:wAfter w:w="28" w:type="dxa"/>
          <w:trHeight w:val="145"/>
        </w:trPr>
        <w:tc>
          <w:tcPr>
            <w:tcW w:w="777" w:type="dxa"/>
            <w:vMerge w:val="restart"/>
          </w:tcPr>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1.1.1</w:t>
            </w:r>
          </w:p>
          <w:p w:rsidR="00CE2DBE" w:rsidRPr="00CE2DBE" w:rsidRDefault="00CE2DBE" w:rsidP="00CE2DBE">
            <w:pPr>
              <w:rPr>
                <w:rFonts w:ascii="Times New Roman" w:hAnsi="Times New Roman" w:cs="Times New Roman"/>
                <w:sz w:val="16"/>
                <w:szCs w:val="16"/>
              </w:rPr>
            </w:pPr>
          </w:p>
        </w:tc>
        <w:tc>
          <w:tcPr>
            <w:tcW w:w="2342"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Расходы на премирование по итогам соревнований в отрасли "Сельское хозяйство"</w:t>
            </w:r>
          </w:p>
        </w:tc>
        <w:tc>
          <w:tcPr>
            <w:tcW w:w="2126" w:type="dxa"/>
            <w:gridSpan w:val="7"/>
            <w:vMerge w:val="restart"/>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xml:space="preserve">Отдел по развитию сельского хозяйства и </w:t>
            </w:r>
            <w:proofErr w:type="spellStart"/>
            <w:r w:rsidRPr="00CE2DBE">
              <w:rPr>
                <w:rFonts w:ascii="Times New Roman" w:hAnsi="Times New Roman" w:cs="Times New Roman"/>
                <w:sz w:val="16"/>
                <w:szCs w:val="16"/>
              </w:rPr>
              <w:t>предпринима-тельства</w:t>
            </w:r>
            <w:proofErr w:type="spellEnd"/>
            <w:r w:rsidRPr="00CE2DBE">
              <w:rPr>
                <w:rFonts w:ascii="Times New Roman" w:hAnsi="Times New Roman" w:cs="Times New Roman"/>
                <w:sz w:val="16"/>
                <w:szCs w:val="16"/>
              </w:rPr>
              <w:t xml:space="preserve"> администрации Мокшанского района </w:t>
            </w: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105,9</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1"/>
          <w:wAfter w:w="28" w:type="dxa"/>
          <w:trHeight w:val="233"/>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104,0</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1"/>
          <w:wAfter w:w="28" w:type="dxa"/>
          <w:trHeight w:val="347"/>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104,3</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1"/>
          <w:wAfter w:w="28" w:type="dxa"/>
          <w:trHeight w:val="199"/>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103,5</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1"/>
          <w:wAfter w:w="28" w:type="dxa"/>
          <w:trHeight w:val="273"/>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103,5</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1"/>
          <w:wAfter w:w="28" w:type="dxa"/>
          <w:trHeight w:val="121"/>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103,5</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1"/>
          <w:wAfter w:w="28" w:type="dxa"/>
          <w:trHeight w:val="223"/>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1.1.2</w:t>
            </w:r>
          </w:p>
          <w:p w:rsidR="00CE2DBE" w:rsidRPr="00CE2DBE" w:rsidRDefault="00CE2DBE" w:rsidP="00CE2DBE">
            <w:pPr>
              <w:rPr>
                <w:rFonts w:ascii="Times New Roman" w:hAnsi="Times New Roman" w:cs="Times New Roman"/>
                <w:sz w:val="16"/>
                <w:szCs w:val="16"/>
              </w:rPr>
            </w:pPr>
          </w:p>
        </w:tc>
        <w:tc>
          <w:tcPr>
            <w:tcW w:w="2342"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расходы по отлову, содержанию и дальнейшему </w:t>
            </w:r>
            <w:proofErr w:type="spellStart"/>
            <w:r w:rsidRPr="00CE2DBE">
              <w:rPr>
                <w:rFonts w:ascii="Times New Roman" w:hAnsi="Times New Roman" w:cs="Times New Roman"/>
                <w:sz w:val="16"/>
                <w:szCs w:val="16"/>
              </w:rPr>
              <w:t>использова-нию</w:t>
            </w:r>
            <w:proofErr w:type="spellEnd"/>
            <w:r w:rsidRPr="00CE2DBE">
              <w:rPr>
                <w:rFonts w:ascii="Times New Roman" w:hAnsi="Times New Roman" w:cs="Times New Roman"/>
                <w:sz w:val="16"/>
                <w:szCs w:val="16"/>
              </w:rPr>
              <w:t xml:space="preserve"> безнадзорных животных</w:t>
            </w:r>
          </w:p>
        </w:tc>
        <w:tc>
          <w:tcPr>
            <w:tcW w:w="2126" w:type="dxa"/>
            <w:gridSpan w:val="7"/>
            <w:vMerge w:val="restart"/>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 xml:space="preserve">Отдел по развитию сельского хозяйства и </w:t>
            </w:r>
            <w:proofErr w:type="spellStart"/>
            <w:r w:rsidRPr="00CE2DBE">
              <w:rPr>
                <w:rFonts w:ascii="Times New Roman" w:hAnsi="Times New Roman" w:cs="Times New Roman"/>
                <w:sz w:val="16"/>
                <w:szCs w:val="16"/>
              </w:rPr>
              <w:t>предпринима-тельства</w:t>
            </w:r>
            <w:proofErr w:type="spellEnd"/>
            <w:r w:rsidRPr="00CE2DBE">
              <w:rPr>
                <w:rFonts w:ascii="Times New Roman" w:hAnsi="Times New Roman" w:cs="Times New Roman"/>
                <w:sz w:val="16"/>
                <w:szCs w:val="16"/>
              </w:rPr>
              <w:t xml:space="preserve"> администрации Мокшанского района </w:t>
            </w: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38,8</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38,8</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1"/>
          <w:wAfter w:w="28" w:type="dxa"/>
          <w:trHeight w:val="127"/>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jc w:val="cente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1"/>
          <w:wAfter w:w="28" w:type="dxa"/>
          <w:trHeight w:val="73"/>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jc w:val="cente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1"/>
          <w:wAfter w:w="28" w:type="dxa"/>
          <w:trHeight w:val="161"/>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jc w:val="cente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b/>
                <w:sz w:val="16"/>
                <w:szCs w:val="16"/>
              </w:rPr>
            </w:pPr>
            <w:r w:rsidRPr="00CE2DBE">
              <w:rPr>
                <w:rFonts w:ascii="Times New Roman" w:hAnsi="Times New Roman" w:cs="Times New Roman"/>
                <w:b/>
                <w:sz w:val="16"/>
                <w:szCs w:val="16"/>
              </w:rPr>
              <w:t>-</w:t>
            </w:r>
          </w:p>
        </w:tc>
        <w:tc>
          <w:tcPr>
            <w:tcW w:w="1676" w:type="dxa"/>
            <w:gridSpan w:val="5"/>
          </w:tcPr>
          <w:p w:rsidR="00CE2DBE" w:rsidRPr="00CE2DBE" w:rsidRDefault="00CE2DBE" w:rsidP="00CE2DBE">
            <w:pPr>
              <w:jc w:val="center"/>
              <w:rPr>
                <w:rFonts w:ascii="Times New Roman" w:hAnsi="Times New Roman" w:cs="Times New Roman"/>
                <w:b/>
                <w:sz w:val="16"/>
                <w:szCs w:val="16"/>
              </w:rPr>
            </w:pPr>
            <w:r w:rsidRPr="00CE2DBE">
              <w:rPr>
                <w:rFonts w:ascii="Times New Roman" w:hAnsi="Times New Roman" w:cs="Times New Roman"/>
                <w:b/>
                <w:sz w:val="16"/>
                <w:szCs w:val="16"/>
              </w:rPr>
              <w:t>-</w:t>
            </w:r>
          </w:p>
        </w:tc>
      </w:tr>
      <w:tr w:rsidR="00CE2DBE" w:rsidRPr="00CE2DBE" w:rsidTr="001B64F8">
        <w:trPr>
          <w:gridAfter w:val="1"/>
          <w:wAfter w:w="28" w:type="dxa"/>
          <w:trHeight w:val="107"/>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jc w:val="cente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1"/>
          <w:wAfter w:w="28" w:type="dxa"/>
          <w:trHeight w:val="195"/>
        </w:trPr>
        <w:tc>
          <w:tcPr>
            <w:tcW w:w="777" w:type="dxa"/>
            <w:vMerge/>
          </w:tcPr>
          <w:p w:rsidR="00CE2DBE" w:rsidRPr="00CE2DBE" w:rsidRDefault="00CE2DBE" w:rsidP="00CE2DBE">
            <w:pPr>
              <w:rPr>
                <w:rFonts w:ascii="Times New Roman" w:hAnsi="Times New Roman" w:cs="Times New Roman"/>
                <w:sz w:val="16"/>
                <w:szCs w:val="16"/>
              </w:rPr>
            </w:pPr>
          </w:p>
        </w:tc>
        <w:tc>
          <w:tcPr>
            <w:tcW w:w="2342" w:type="dxa"/>
            <w:vMerge/>
          </w:tcPr>
          <w:p w:rsidR="00CE2DBE" w:rsidRPr="00CE2DBE" w:rsidRDefault="00CE2DBE" w:rsidP="00CE2DBE">
            <w:pPr>
              <w:rPr>
                <w:rFonts w:ascii="Times New Roman" w:hAnsi="Times New Roman" w:cs="Times New Roman"/>
                <w:sz w:val="16"/>
                <w:szCs w:val="16"/>
              </w:rPr>
            </w:pPr>
          </w:p>
        </w:tc>
        <w:tc>
          <w:tcPr>
            <w:tcW w:w="2126" w:type="dxa"/>
            <w:gridSpan w:val="7"/>
            <w:vMerge/>
          </w:tcPr>
          <w:p w:rsidR="00CE2DBE" w:rsidRPr="00CE2DBE" w:rsidRDefault="00CE2DBE" w:rsidP="00CE2DBE">
            <w:pPr>
              <w:jc w:val="center"/>
              <w:rPr>
                <w:rFonts w:ascii="Times New Roman" w:hAnsi="Times New Roman" w:cs="Times New Roman"/>
                <w:sz w:val="16"/>
                <w:szCs w:val="16"/>
              </w:rPr>
            </w:pPr>
          </w:p>
        </w:tc>
        <w:tc>
          <w:tcPr>
            <w:tcW w:w="15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21,8</w:t>
            </w:r>
          </w:p>
        </w:tc>
        <w:tc>
          <w:tcPr>
            <w:tcW w:w="1436"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7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Подпрограмма 2 «Устойчивое развитие сельских территорий Мокшанского района на 2014–2019 годы и на период до 2027 года»</w:t>
            </w:r>
          </w:p>
        </w:tc>
      </w:tr>
      <w:tr w:rsidR="00CE2DBE" w:rsidRPr="00CE2DBE" w:rsidTr="001B64F8">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Цель: Повышение уровня и качества жизни сельского населения, необходимых для улучшения демографической ситуации и формирования</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высокопрофессиональных трудовых кадров села в целях обеспечения устойчивого развития сельских территорий и выполнения мероприятий</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по наращиванию объемов сельскохозяйственного производства Муниципальной программы</w:t>
            </w:r>
          </w:p>
        </w:tc>
      </w:tr>
      <w:tr w:rsidR="00CE2DBE" w:rsidRPr="00CE2DBE" w:rsidTr="001B64F8">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Задача: Удовлетворение потребностей сельского населения, в том числе молодых семей и молодых специалистов, в благоустроенном жилье</w:t>
            </w:r>
          </w:p>
        </w:tc>
      </w:tr>
      <w:tr w:rsidR="00CE2DBE" w:rsidRPr="00CE2DBE" w:rsidTr="001B64F8">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CE2DBE" w:rsidRPr="00CE2DBE" w:rsidTr="001B64F8">
        <w:trPr>
          <w:gridAfter w:val="2"/>
          <w:wAfter w:w="36" w:type="dxa"/>
          <w:trHeight w:val="167"/>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2.1.1</w:t>
            </w:r>
          </w:p>
          <w:p w:rsidR="00CE2DBE" w:rsidRPr="00CE2DBE" w:rsidRDefault="00CE2DBE" w:rsidP="00CE2DBE">
            <w:pPr>
              <w:rPr>
                <w:rFonts w:ascii="Times New Roman" w:hAnsi="Times New Roman" w:cs="Times New Roman"/>
                <w:sz w:val="16"/>
                <w:szCs w:val="16"/>
              </w:rPr>
            </w:pPr>
          </w:p>
        </w:tc>
        <w:tc>
          <w:tcPr>
            <w:tcW w:w="2387" w:type="dxa"/>
            <w:gridSpan w:val="2"/>
            <w:vMerge w:val="restart"/>
          </w:tcPr>
          <w:p w:rsidR="00CE2DBE" w:rsidRPr="00CE2DBE" w:rsidRDefault="00CE2DBE" w:rsidP="00CE2DBE">
            <w:pPr>
              <w:spacing w:line="192" w:lineRule="auto"/>
              <w:rPr>
                <w:rFonts w:ascii="Times New Roman" w:hAnsi="Times New Roman" w:cs="Times New Roman"/>
                <w:sz w:val="16"/>
                <w:szCs w:val="16"/>
              </w:rPr>
            </w:pPr>
            <w:r w:rsidRPr="00CE2DBE">
              <w:rPr>
                <w:rFonts w:ascii="Times New Roman" w:hAnsi="Times New Roman" w:cs="Times New Roman"/>
                <w:sz w:val="16"/>
                <w:szCs w:val="16"/>
              </w:rPr>
              <w:t>мероприятия по улучшению жилищных условий граждан, проживающих в сельской местности, всего</w:t>
            </w:r>
          </w:p>
          <w:p w:rsidR="00CE2DBE" w:rsidRPr="00CE2DBE" w:rsidRDefault="00CE2DBE" w:rsidP="00CE2DBE">
            <w:pPr>
              <w:rPr>
                <w:rFonts w:ascii="Times New Roman" w:hAnsi="Times New Roman" w:cs="Times New Roman"/>
                <w:sz w:val="16"/>
                <w:szCs w:val="16"/>
              </w:rPr>
            </w:pPr>
          </w:p>
        </w:tc>
        <w:tc>
          <w:tcPr>
            <w:tcW w:w="2141"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ind w:left="-59" w:right="-76"/>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1553"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7381,65</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62,6</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2212,79</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2106,26</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0,188</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2"/>
          <w:wAfter w:w="36" w:type="dxa"/>
          <w:trHeight w:val="130"/>
        </w:trPr>
        <w:tc>
          <w:tcPr>
            <w:tcW w:w="777" w:type="dxa"/>
            <w:vMerge/>
          </w:tcPr>
          <w:p w:rsidR="00CE2DBE" w:rsidRPr="00CE2DBE" w:rsidRDefault="00CE2DBE" w:rsidP="00CE2DBE">
            <w:pPr>
              <w:rPr>
                <w:rFonts w:ascii="Times New Roman" w:hAnsi="Times New Roman" w:cs="Times New Roman"/>
                <w:sz w:val="16"/>
                <w:szCs w:val="16"/>
              </w:rPr>
            </w:pPr>
          </w:p>
        </w:tc>
        <w:tc>
          <w:tcPr>
            <w:tcW w:w="2387" w:type="dxa"/>
            <w:gridSpan w:val="2"/>
            <w:vMerge/>
          </w:tcPr>
          <w:p w:rsidR="00CE2DBE" w:rsidRPr="00CE2DBE" w:rsidRDefault="00CE2DBE" w:rsidP="00CE2DBE">
            <w:pPr>
              <w:rPr>
                <w:rFonts w:ascii="Times New Roman" w:hAnsi="Times New Roman" w:cs="Times New Roman"/>
                <w:sz w:val="16"/>
                <w:szCs w:val="16"/>
              </w:rPr>
            </w:pPr>
          </w:p>
        </w:tc>
        <w:tc>
          <w:tcPr>
            <w:tcW w:w="2141" w:type="dxa"/>
            <w:gridSpan w:val="7"/>
            <w:vMerge/>
          </w:tcPr>
          <w:p w:rsidR="00CE2DBE" w:rsidRPr="00CE2DBE" w:rsidRDefault="00CE2DBE" w:rsidP="00CE2DBE">
            <w:pPr>
              <w:rPr>
                <w:rFonts w:ascii="Times New Roman" w:hAnsi="Times New Roman" w:cs="Times New Roman"/>
                <w:sz w:val="16"/>
                <w:szCs w:val="16"/>
              </w:rPr>
            </w:pPr>
          </w:p>
        </w:tc>
        <w:tc>
          <w:tcPr>
            <w:tcW w:w="1553"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4007,6</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190,3</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0,188</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2"/>
          <w:wAfter w:w="36" w:type="dxa"/>
          <w:trHeight w:val="217"/>
        </w:trPr>
        <w:tc>
          <w:tcPr>
            <w:tcW w:w="777" w:type="dxa"/>
            <w:vMerge/>
          </w:tcPr>
          <w:p w:rsidR="00CE2DBE" w:rsidRPr="00CE2DBE" w:rsidRDefault="00CE2DBE" w:rsidP="00CE2DBE">
            <w:pPr>
              <w:rPr>
                <w:rFonts w:ascii="Times New Roman" w:hAnsi="Times New Roman" w:cs="Times New Roman"/>
                <w:sz w:val="16"/>
                <w:szCs w:val="16"/>
              </w:rPr>
            </w:pPr>
          </w:p>
        </w:tc>
        <w:tc>
          <w:tcPr>
            <w:tcW w:w="2387" w:type="dxa"/>
            <w:gridSpan w:val="2"/>
            <w:vMerge/>
          </w:tcPr>
          <w:p w:rsidR="00CE2DBE" w:rsidRPr="00CE2DBE" w:rsidRDefault="00CE2DBE" w:rsidP="00CE2DBE">
            <w:pPr>
              <w:rPr>
                <w:rFonts w:ascii="Times New Roman" w:hAnsi="Times New Roman" w:cs="Times New Roman"/>
                <w:sz w:val="16"/>
                <w:szCs w:val="16"/>
              </w:rPr>
            </w:pPr>
          </w:p>
        </w:tc>
        <w:tc>
          <w:tcPr>
            <w:tcW w:w="2141" w:type="dxa"/>
            <w:gridSpan w:val="7"/>
            <w:vMerge/>
          </w:tcPr>
          <w:p w:rsidR="00CE2DBE" w:rsidRPr="00CE2DBE" w:rsidRDefault="00CE2DBE" w:rsidP="00CE2DBE">
            <w:pPr>
              <w:rPr>
                <w:rFonts w:ascii="Times New Roman" w:hAnsi="Times New Roman" w:cs="Times New Roman"/>
                <w:sz w:val="16"/>
                <w:szCs w:val="16"/>
              </w:rPr>
            </w:pPr>
          </w:p>
        </w:tc>
        <w:tc>
          <w:tcPr>
            <w:tcW w:w="1553"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3990,6</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173,3</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0,188</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2"/>
          <w:wAfter w:w="36" w:type="dxa"/>
          <w:trHeight w:val="135"/>
        </w:trPr>
        <w:tc>
          <w:tcPr>
            <w:tcW w:w="777" w:type="dxa"/>
            <w:vMerge/>
          </w:tcPr>
          <w:p w:rsidR="00CE2DBE" w:rsidRPr="00CE2DBE" w:rsidRDefault="00CE2DBE" w:rsidP="00CE2DBE">
            <w:pPr>
              <w:rPr>
                <w:rFonts w:ascii="Times New Roman" w:hAnsi="Times New Roman" w:cs="Times New Roman"/>
                <w:sz w:val="16"/>
                <w:szCs w:val="16"/>
              </w:rPr>
            </w:pPr>
          </w:p>
        </w:tc>
        <w:tc>
          <w:tcPr>
            <w:tcW w:w="2387" w:type="dxa"/>
            <w:gridSpan w:val="2"/>
            <w:vMerge/>
          </w:tcPr>
          <w:p w:rsidR="00CE2DBE" w:rsidRPr="00CE2DBE" w:rsidRDefault="00CE2DBE" w:rsidP="00CE2DBE">
            <w:pPr>
              <w:rPr>
                <w:rFonts w:ascii="Times New Roman" w:hAnsi="Times New Roman" w:cs="Times New Roman"/>
                <w:sz w:val="16"/>
                <w:szCs w:val="16"/>
              </w:rPr>
            </w:pPr>
          </w:p>
        </w:tc>
        <w:tc>
          <w:tcPr>
            <w:tcW w:w="2141" w:type="dxa"/>
            <w:gridSpan w:val="7"/>
            <w:vMerge/>
          </w:tcPr>
          <w:p w:rsidR="00CE2DBE" w:rsidRPr="00CE2DBE" w:rsidRDefault="00CE2DBE" w:rsidP="00CE2DBE">
            <w:pPr>
              <w:rPr>
                <w:rFonts w:ascii="Times New Roman" w:hAnsi="Times New Roman" w:cs="Times New Roman"/>
                <w:sz w:val="16"/>
                <w:szCs w:val="16"/>
              </w:rPr>
            </w:pPr>
          </w:p>
        </w:tc>
        <w:tc>
          <w:tcPr>
            <w:tcW w:w="1553"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3945,4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128,1</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0,188</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2"/>
          <w:wAfter w:w="36" w:type="dxa"/>
          <w:trHeight w:val="315"/>
        </w:trPr>
        <w:tc>
          <w:tcPr>
            <w:tcW w:w="777" w:type="dxa"/>
            <w:vMerge/>
          </w:tcPr>
          <w:p w:rsidR="00CE2DBE" w:rsidRPr="00CE2DBE" w:rsidRDefault="00CE2DBE" w:rsidP="00CE2DBE">
            <w:pPr>
              <w:rPr>
                <w:rFonts w:ascii="Times New Roman" w:hAnsi="Times New Roman" w:cs="Times New Roman"/>
                <w:sz w:val="16"/>
                <w:szCs w:val="16"/>
              </w:rPr>
            </w:pPr>
          </w:p>
        </w:tc>
        <w:tc>
          <w:tcPr>
            <w:tcW w:w="2387" w:type="dxa"/>
            <w:gridSpan w:val="2"/>
            <w:vMerge/>
          </w:tcPr>
          <w:p w:rsidR="00CE2DBE" w:rsidRPr="00CE2DBE" w:rsidRDefault="00CE2DBE" w:rsidP="00CE2DBE">
            <w:pPr>
              <w:rPr>
                <w:rFonts w:ascii="Times New Roman" w:hAnsi="Times New Roman" w:cs="Times New Roman"/>
                <w:sz w:val="16"/>
                <w:szCs w:val="16"/>
              </w:rPr>
            </w:pPr>
          </w:p>
        </w:tc>
        <w:tc>
          <w:tcPr>
            <w:tcW w:w="2141" w:type="dxa"/>
            <w:gridSpan w:val="7"/>
            <w:vMerge/>
          </w:tcPr>
          <w:p w:rsidR="00CE2DBE" w:rsidRPr="00CE2DBE" w:rsidRDefault="00CE2DBE" w:rsidP="00CE2DBE">
            <w:pPr>
              <w:rPr>
                <w:rFonts w:ascii="Times New Roman" w:hAnsi="Times New Roman" w:cs="Times New Roman"/>
                <w:sz w:val="16"/>
                <w:szCs w:val="16"/>
              </w:rPr>
            </w:pPr>
          </w:p>
        </w:tc>
        <w:tc>
          <w:tcPr>
            <w:tcW w:w="1553"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3945,4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128,1</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0,188</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gridAfter w:val="2"/>
          <w:wAfter w:w="36" w:type="dxa"/>
          <w:trHeight w:val="180"/>
        </w:trPr>
        <w:tc>
          <w:tcPr>
            <w:tcW w:w="777" w:type="dxa"/>
            <w:vMerge/>
          </w:tcPr>
          <w:p w:rsidR="00CE2DBE" w:rsidRPr="00CE2DBE" w:rsidRDefault="00CE2DBE" w:rsidP="00CE2DBE">
            <w:pPr>
              <w:rPr>
                <w:rFonts w:ascii="Times New Roman" w:hAnsi="Times New Roman" w:cs="Times New Roman"/>
                <w:sz w:val="16"/>
                <w:szCs w:val="16"/>
              </w:rPr>
            </w:pPr>
          </w:p>
        </w:tc>
        <w:tc>
          <w:tcPr>
            <w:tcW w:w="2387" w:type="dxa"/>
            <w:gridSpan w:val="2"/>
            <w:vMerge/>
          </w:tcPr>
          <w:p w:rsidR="00CE2DBE" w:rsidRPr="00CE2DBE" w:rsidRDefault="00CE2DBE" w:rsidP="00CE2DBE">
            <w:pPr>
              <w:rPr>
                <w:rFonts w:ascii="Times New Roman" w:hAnsi="Times New Roman" w:cs="Times New Roman"/>
                <w:sz w:val="16"/>
                <w:szCs w:val="16"/>
              </w:rPr>
            </w:pPr>
          </w:p>
        </w:tc>
        <w:tc>
          <w:tcPr>
            <w:tcW w:w="2141" w:type="dxa"/>
            <w:gridSpan w:val="7"/>
            <w:vMerge/>
          </w:tcPr>
          <w:p w:rsidR="00CE2DBE" w:rsidRPr="00CE2DBE" w:rsidRDefault="00CE2DBE" w:rsidP="00CE2DBE">
            <w:pPr>
              <w:rPr>
                <w:rFonts w:ascii="Times New Roman" w:hAnsi="Times New Roman" w:cs="Times New Roman"/>
                <w:sz w:val="16"/>
                <w:szCs w:val="16"/>
              </w:rPr>
            </w:pPr>
          </w:p>
        </w:tc>
        <w:tc>
          <w:tcPr>
            <w:tcW w:w="1553"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3945,4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128,1</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757,3</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3000,0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0,188</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trHeight w:val="315"/>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в том числе:</w:t>
            </w:r>
          </w:p>
        </w:tc>
      </w:tr>
      <w:tr w:rsidR="00CE2DBE" w:rsidRPr="00CE2DBE" w:rsidTr="001B64F8">
        <w:trPr>
          <w:gridAfter w:val="2"/>
          <w:wAfter w:w="36" w:type="dxa"/>
          <w:trHeight w:val="330"/>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lastRenderedPageBreak/>
              <w:t>2.1.1.1</w:t>
            </w:r>
          </w:p>
        </w:tc>
        <w:tc>
          <w:tcPr>
            <w:tcW w:w="2402" w:type="dxa"/>
            <w:gridSpan w:val="3"/>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обеспечение жильем молодых семей и молодых специалистов</w:t>
            </w:r>
          </w:p>
        </w:tc>
        <w:tc>
          <w:tcPr>
            <w:tcW w:w="2165"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p w:rsidR="00CE2DBE" w:rsidRPr="00CE2DBE" w:rsidRDefault="00CE2DBE" w:rsidP="00CE2DBE">
            <w:pPr>
              <w:jc w:val="center"/>
              <w:rPr>
                <w:rFonts w:ascii="Times New Roman" w:hAnsi="Times New Roman" w:cs="Times New Roman"/>
                <w:sz w:val="16"/>
                <w:szCs w:val="16"/>
              </w:rPr>
            </w:pP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3722,1</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62,6</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1106,4</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1053,1</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0,090</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gridAfter w:val="2"/>
          <w:wAfter w:w="36" w:type="dxa"/>
          <w:trHeight w:val="174"/>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1982,94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51,44</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69,5</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362,0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0,090</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gridAfter w:val="2"/>
          <w:wAfter w:w="36" w:type="dxa"/>
          <w:trHeight w:val="262"/>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1974,44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51,44</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61,0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362,0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0,090</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gridAfter w:val="2"/>
          <w:wAfter w:w="36" w:type="dxa"/>
          <w:trHeight w:val="330"/>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2025</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1974,44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51,44</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61,0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362,0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0,090</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gridAfter w:val="2"/>
          <w:wAfter w:w="36" w:type="dxa"/>
          <w:trHeight w:val="255"/>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1974,44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51,44</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61,0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362,0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0,090</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gridAfter w:val="2"/>
          <w:wAfter w:w="36" w:type="dxa"/>
          <w:trHeight w:val="255"/>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1974,44</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51,44</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61,0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362,0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1500,0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0,090</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r>
      <w:tr w:rsidR="00CE2DBE" w:rsidRPr="00CE2DBE" w:rsidTr="001B64F8">
        <w:trPr>
          <w:trHeight w:val="330"/>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2.2. основное мероприятие: мероприятие по развитию водоснабжения</w:t>
            </w:r>
          </w:p>
        </w:tc>
      </w:tr>
      <w:tr w:rsidR="00CE2DBE" w:rsidRPr="00CE2DBE" w:rsidTr="001B64F8">
        <w:trPr>
          <w:gridAfter w:val="2"/>
          <w:wAfter w:w="36" w:type="dxa"/>
          <w:trHeight w:val="330"/>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2.2.1</w:t>
            </w:r>
          </w:p>
        </w:tc>
        <w:tc>
          <w:tcPr>
            <w:tcW w:w="2402" w:type="dxa"/>
            <w:gridSpan w:val="3"/>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водоснабжения</w:t>
            </w:r>
          </w:p>
        </w:tc>
        <w:tc>
          <w:tcPr>
            <w:tcW w:w="2165"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ind w:left="-59" w:right="-76"/>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p w:rsidR="00CE2DBE" w:rsidRPr="00CE2DBE" w:rsidRDefault="00CE2DBE" w:rsidP="00CE2DBE">
            <w:pPr>
              <w:jc w:val="center"/>
              <w:rPr>
                <w:rFonts w:ascii="Times New Roman" w:hAnsi="Times New Roman" w:cs="Times New Roman"/>
                <w:sz w:val="16"/>
                <w:szCs w:val="16"/>
              </w:rPr>
            </w:pP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99"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76" w:type="dxa"/>
            <w:gridSpan w:val="11"/>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330"/>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99"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76" w:type="dxa"/>
            <w:gridSpan w:val="11"/>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330"/>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99"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76" w:type="dxa"/>
            <w:gridSpan w:val="11"/>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81"/>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99"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76" w:type="dxa"/>
            <w:gridSpan w:val="11"/>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70"/>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99"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76" w:type="dxa"/>
            <w:gridSpan w:val="11"/>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91"/>
        </w:trPr>
        <w:tc>
          <w:tcPr>
            <w:tcW w:w="777" w:type="dxa"/>
            <w:vMerge/>
          </w:tcPr>
          <w:p w:rsidR="00CE2DBE" w:rsidRPr="00CE2DBE" w:rsidRDefault="00CE2DBE" w:rsidP="00CE2DBE">
            <w:pPr>
              <w:rPr>
                <w:rFonts w:ascii="Times New Roman" w:hAnsi="Times New Roman" w:cs="Times New Roman"/>
                <w:sz w:val="16"/>
                <w:szCs w:val="16"/>
              </w:rPr>
            </w:pPr>
          </w:p>
        </w:tc>
        <w:tc>
          <w:tcPr>
            <w:tcW w:w="2402" w:type="dxa"/>
            <w:gridSpan w:val="3"/>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514"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099"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76" w:type="dxa"/>
            <w:gridSpan w:val="11"/>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330"/>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2.3.основное мероприятие: мероприятие по развитию газификации</w:t>
            </w:r>
          </w:p>
        </w:tc>
      </w:tr>
      <w:tr w:rsidR="00CE2DBE" w:rsidRPr="00CE2DBE" w:rsidTr="001B64F8">
        <w:trPr>
          <w:gridAfter w:val="2"/>
          <w:wAfter w:w="36" w:type="dxa"/>
          <w:trHeight w:val="187"/>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2.3.1</w:t>
            </w:r>
          </w:p>
        </w:tc>
        <w:tc>
          <w:tcPr>
            <w:tcW w:w="2442" w:type="dxa"/>
            <w:gridSpan w:val="4"/>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газификации</w:t>
            </w: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2165"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ind w:left="-45" w:right="-90"/>
              <w:jc w:val="center"/>
              <w:rPr>
                <w:rFonts w:ascii="Times New Roman" w:hAnsi="Times New Roman" w:cs="Times New Roman"/>
                <w:sz w:val="16"/>
                <w:szCs w:val="16"/>
              </w:rPr>
            </w:pPr>
          </w:p>
          <w:p w:rsidR="00CE2DBE" w:rsidRPr="00CE2DBE" w:rsidRDefault="00CE2DBE" w:rsidP="00CE2DBE">
            <w:pPr>
              <w:ind w:left="-45" w:right="-90"/>
              <w:jc w:val="cente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p w:rsidR="00CE2DBE" w:rsidRPr="00CE2DBE" w:rsidRDefault="00CE2DBE" w:rsidP="00CE2DBE">
            <w:pPr>
              <w:jc w:val="center"/>
              <w:rPr>
                <w:rFonts w:ascii="Times New Roman" w:hAnsi="Times New Roman" w:cs="Times New Roman"/>
                <w:sz w:val="16"/>
                <w:szCs w:val="16"/>
              </w:rPr>
            </w:pP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63" w:type="dxa"/>
            <w:gridSpan w:val="10"/>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330"/>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63" w:type="dxa"/>
            <w:gridSpan w:val="10"/>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70"/>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63" w:type="dxa"/>
            <w:gridSpan w:val="10"/>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15"/>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63" w:type="dxa"/>
            <w:gridSpan w:val="10"/>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217"/>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63" w:type="dxa"/>
            <w:gridSpan w:val="10"/>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22"/>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63" w:type="dxa"/>
            <w:gridSpan w:val="10"/>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36"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422"/>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2.4.основное мероприятие: мероприятие по развитию сети учреждений культурно-досугового типа в сельской местности</w:t>
            </w:r>
          </w:p>
        </w:tc>
      </w:tr>
      <w:tr w:rsidR="00CE2DBE" w:rsidRPr="00CE2DBE" w:rsidTr="001B64F8">
        <w:trPr>
          <w:gridAfter w:val="2"/>
          <w:wAfter w:w="36" w:type="dxa"/>
          <w:trHeight w:val="201"/>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2.4.1</w:t>
            </w:r>
          </w:p>
        </w:tc>
        <w:tc>
          <w:tcPr>
            <w:tcW w:w="2442" w:type="dxa"/>
            <w:gridSpan w:val="4"/>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учреждений культурно-досугового типа в сельской местности</w:t>
            </w:r>
          </w:p>
        </w:tc>
        <w:tc>
          <w:tcPr>
            <w:tcW w:w="2165"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7"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62"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33"/>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7"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62"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80"/>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7"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62"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67"/>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7"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62"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13"/>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7"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62"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36"/>
        </w:trPr>
        <w:tc>
          <w:tcPr>
            <w:tcW w:w="777" w:type="dxa"/>
            <w:vMerge/>
          </w:tcPr>
          <w:p w:rsidR="00CE2DBE" w:rsidRPr="00CE2DBE" w:rsidRDefault="00CE2DBE" w:rsidP="00CE2DBE">
            <w:pPr>
              <w:rPr>
                <w:rFonts w:ascii="Times New Roman" w:hAnsi="Times New Roman" w:cs="Times New Roman"/>
                <w:sz w:val="16"/>
                <w:szCs w:val="16"/>
              </w:rPr>
            </w:pPr>
          </w:p>
        </w:tc>
        <w:tc>
          <w:tcPr>
            <w:tcW w:w="2442" w:type="dxa"/>
            <w:gridSpan w:val="4"/>
            <w:vMerge/>
          </w:tcPr>
          <w:p w:rsidR="00CE2DBE" w:rsidRPr="00CE2DBE" w:rsidRDefault="00CE2DBE" w:rsidP="00CE2DBE">
            <w:pPr>
              <w:rPr>
                <w:rFonts w:ascii="Times New Roman" w:hAnsi="Times New Roman" w:cs="Times New Roman"/>
                <w:sz w:val="16"/>
                <w:szCs w:val="16"/>
              </w:rPr>
            </w:pPr>
          </w:p>
        </w:tc>
        <w:tc>
          <w:tcPr>
            <w:tcW w:w="2165" w:type="dxa"/>
            <w:gridSpan w:val="7"/>
            <w:vMerge/>
          </w:tcPr>
          <w:p w:rsidR="00CE2DBE" w:rsidRPr="00CE2DBE" w:rsidRDefault="00CE2DBE" w:rsidP="00CE2DBE">
            <w:pPr>
              <w:rPr>
                <w:rFonts w:ascii="Times New Roman" w:hAnsi="Times New Roman" w:cs="Times New Roman"/>
                <w:sz w:val="16"/>
                <w:szCs w:val="16"/>
              </w:rPr>
            </w:pPr>
          </w:p>
        </w:tc>
        <w:tc>
          <w:tcPr>
            <w:tcW w:w="1474"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1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7"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62"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330"/>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2.5.основное мероприятие: мероприятие по развитию сети общеобразовательных организаций в сельской местности</w:t>
            </w:r>
          </w:p>
        </w:tc>
      </w:tr>
      <w:tr w:rsidR="00CE2DBE" w:rsidRPr="00CE2DBE" w:rsidTr="001B64F8">
        <w:trPr>
          <w:gridAfter w:val="2"/>
          <w:wAfter w:w="36" w:type="dxa"/>
          <w:trHeight w:val="202"/>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2.5.1</w:t>
            </w:r>
          </w:p>
        </w:tc>
        <w:tc>
          <w:tcPr>
            <w:tcW w:w="2483" w:type="dxa"/>
            <w:gridSpan w:val="5"/>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мероприятие по развитию сети общеобразовательных организаций в сельской местности</w:t>
            </w:r>
          </w:p>
        </w:tc>
        <w:tc>
          <w:tcPr>
            <w:tcW w:w="2166"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spacing w:line="228" w:lineRule="auto"/>
              <w:ind w:left="-45" w:right="-74"/>
              <w:jc w:val="center"/>
              <w:rPr>
                <w:rFonts w:ascii="Times New Roman" w:hAnsi="Times New Roman" w:cs="Times New Roman"/>
                <w:sz w:val="16"/>
                <w:szCs w:val="16"/>
              </w:rPr>
            </w:pPr>
          </w:p>
        </w:tc>
        <w:tc>
          <w:tcPr>
            <w:tcW w:w="1432"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25"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49"/>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32"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25"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240"/>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32"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25"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73"/>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32"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25"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209"/>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32"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25"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gridAfter w:val="2"/>
          <w:wAfter w:w="36" w:type="dxa"/>
          <w:trHeight w:val="141"/>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32"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40"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25"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5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8" w:type="dxa"/>
            <w:gridSpan w:val="2"/>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330"/>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CE2DBE" w:rsidRPr="00CE2DBE" w:rsidTr="001B64F8">
        <w:trPr>
          <w:trHeight w:val="330"/>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2.6.1</w:t>
            </w:r>
          </w:p>
        </w:tc>
        <w:tc>
          <w:tcPr>
            <w:tcW w:w="2483" w:type="dxa"/>
            <w:gridSpan w:val="5"/>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развитию сети </w:t>
            </w:r>
            <w:r w:rsidRPr="00CE2DBE">
              <w:rPr>
                <w:rFonts w:ascii="Times New Roman" w:hAnsi="Times New Roman" w:cs="Times New Roman"/>
                <w:sz w:val="16"/>
                <w:szCs w:val="16"/>
              </w:rPr>
              <w:lastRenderedPageBreak/>
              <w:t>фельдшерско-акушерских пунктов и (или) офисов врачей общей практики в сельской местности</w:t>
            </w:r>
          </w:p>
        </w:tc>
        <w:tc>
          <w:tcPr>
            <w:tcW w:w="2166"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lastRenderedPageBreak/>
              <w:t>Администра-ция</w:t>
            </w:r>
            <w:proofErr w:type="spellEnd"/>
            <w:r w:rsidRPr="00CE2DBE">
              <w:rPr>
                <w:rFonts w:ascii="Times New Roman" w:hAnsi="Times New Roman" w:cs="Times New Roman"/>
                <w:sz w:val="16"/>
                <w:szCs w:val="16"/>
              </w:rPr>
              <w:t xml:space="preserve"> </w:t>
            </w:r>
            <w:r w:rsidRPr="00CE2DBE">
              <w:rPr>
                <w:rFonts w:ascii="Times New Roman" w:hAnsi="Times New Roman" w:cs="Times New Roman"/>
                <w:sz w:val="16"/>
                <w:szCs w:val="16"/>
              </w:rPr>
              <w:lastRenderedPageBreak/>
              <w:t>Мокшанского района</w:t>
            </w:r>
          </w:p>
        </w:tc>
        <w:tc>
          <w:tcPr>
            <w:tcW w:w="145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lastRenderedPageBreak/>
              <w:t>2022</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8"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8"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65"/>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5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8"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8"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13"/>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5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8"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8"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89"/>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5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8"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8"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70"/>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5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8"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8"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29"/>
        </w:trPr>
        <w:tc>
          <w:tcPr>
            <w:tcW w:w="777" w:type="dxa"/>
            <w:vMerge/>
          </w:tcPr>
          <w:p w:rsidR="00CE2DBE" w:rsidRPr="00CE2DBE" w:rsidRDefault="00CE2DBE" w:rsidP="00CE2DBE">
            <w:pPr>
              <w:rPr>
                <w:rFonts w:ascii="Times New Roman" w:hAnsi="Times New Roman" w:cs="Times New Roman"/>
                <w:sz w:val="16"/>
                <w:szCs w:val="16"/>
              </w:rPr>
            </w:pPr>
          </w:p>
        </w:tc>
        <w:tc>
          <w:tcPr>
            <w:tcW w:w="2483" w:type="dxa"/>
            <w:gridSpan w:val="5"/>
            <w:vMerge/>
          </w:tcPr>
          <w:p w:rsidR="00CE2DBE" w:rsidRPr="00CE2DBE" w:rsidRDefault="00CE2DBE" w:rsidP="00CE2DBE">
            <w:pPr>
              <w:rPr>
                <w:rFonts w:ascii="Times New Roman" w:hAnsi="Times New Roman" w:cs="Times New Roman"/>
                <w:sz w:val="16"/>
                <w:szCs w:val="16"/>
              </w:rPr>
            </w:pPr>
          </w:p>
        </w:tc>
        <w:tc>
          <w:tcPr>
            <w:tcW w:w="2166" w:type="dxa"/>
            <w:gridSpan w:val="7"/>
            <w:vMerge/>
          </w:tcPr>
          <w:p w:rsidR="00CE2DBE" w:rsidRPr="00CE2DBE" w:rsidRDefault="00CE2DBE" w:rsidP="00CE2DBE">
            <w:pPr>
              <w:rPr>
                <w:rFonts w:ascii="Times New Roman" w:hAnsi="Times New Roman" w:cs="Times New Roman"/>
                <w:sz w:val="16"/>
                <w:szCs w:val="16"/>
              </w:rPr>
            </w:pPr>
          </w:p>
        </w:tc>
        <w:tc>
          <w:tcPr>
            <w:tcW w:w="1452"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5"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8"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8"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57"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330"/>
        </w:trPr>
        <w:tc>
          <w:tcPr>
            <w:tcW w:w="15904" w:type="dxa"/>
            <w:gridSpan w:val="58"/>
          </w:tcPr>
          <w:p w:rsidR="00CE2DBE" w:rsidRPr="00CE2DBE" w:rsidRDefault="00CE2DBE" w:rsidP="001B64F8">
            <w:pPr>
              <w:spacing w:line="228" w:lineRule="auto"/>
              <w:jc w:val="left"/>
              <w:rPr>
                <w:rFonts w:ascii="Times New Roman" w:hAnsi="Times New Roman" w:cs="Times New Roman"/>
                <w:sz w:val="16"/>
                <w:szCs w:val="16"/>
              </w:rPr>
            </w:pPr>
            <w:r w:rsidRPr="00CE2DBE">
              <w:rPr>
                <w:rFonts w:ascii="Times New Roman" w:hAnsi="Times New Roman" w:cs="Times New Roman"/>
                <w:sz w:val="16"/>
                <w:szCs w:val="16"/>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CE2DBE">
              <w:rPr>
                <w:rFonts w:ascii="Times New Roman" w:hAnsi="Times New Roman" w:cs="Times New Roman"/>
                <w:sz w:val="16"/>
                <w:szCs w:val="16"/>
              </w:rPr>
              <w:br/>
              <w:t>в сельской местности</w:t>
            </w:r>
          </w:p>
        </w:tc>
      </w:tr>
      <w:tr w:rsidR="00CE2DBE" w:rsidRPr="00CE2DBE" w:rsidTr="001B64F8">
        <w:trPr>
          <w:trHeight w:val="108"/>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2.7.1</w:t>
            </w:r>
          </w:p>
        </w:tc>
        <w:tc>
          <w:tcPr>
            <w:tcW w:w="2539" w:type="dxa"/>
            <w:gridSpan w:val="6"/>
            <w:vMerge w:val="restart"/>
          </w:tcPr>
          <w:p w:rsidR="00CE2DBE" w:rsidRPr="00CE2DBE" w:rsidRDefault="00CE2DBE" w:rsidP="00CE2DBE">
            <w:pPr>
              <w:spacing w:line="228" w:lineRule="auto"/>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реализации проектов комплексного обустройства площадок под компактную жилищную застройку </w:t>
            </w:r>
            <w:r w:rsidRPr="00CE2DBE">
              <w:rPr>
                <w:rFonts w:ascii="Times New Roman" w:hAnsi="Times New Roman" w:cs="Times New Roman"/>
                <w:sz w:val="16"/>
                <w:szCs w:val="16"/>
              </w:rPr>
              <w:br/>
              <w:t>в сельской местности</w:t>
            </w:r>
          </w:p>
        </w:tc>
        <w:tc>
          <w:tcPr>
            <w:tcW w:w="2154" w:type="dxa"/>
            <w:gridSpan w:val="7"/>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ind w:left="-45" w:right="-90"/>
              <w:jc w:val="center"/>
              <w:rPr>
                <w:rFonts w:ascii="Times New Roman" w:hAnsi="Times New Roman" w:cs="Times New Roman"/>
                <w:sz w:val="16"/>
                <w:szCs w:val="16"/>
              </w:rPr>
            </w:pPr>
          </w:p>
          <w:p w:rsidR="00CE2DBE" w:rsidRPr="00CE2DBE" w:rsidRDefault="00CE2DBE" w:rsidP="00CE2DBE">
            <w:pPr>
              <w:ind w:left="-57" w:right="-74"/>
              <w:jc w:val="cente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97"/>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54" w:type="dxa"/>
            <w:gridSpan w:val="7"/>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28"/>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54" w:type="dxa"/>
            <w:gridSpan w:val="7"/>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88"/>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54" w:type="dxa"/>
            <w:gridSpan w:val="7"/>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276"/>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54" w:type="dxa"/>
            <w:gridSpan w:val="7"/>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228"/>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54" w:type="dxa"/>
            <w:gridSpan w:val="7"/>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235"/>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2.8 .основное мероприятие: мероприятие по </w:t>
            </w:r>
            <w:proofErr w:type="spellStart"/>
            <w:r w:rsidRPr="00CE2DBE">
              <w:rPr>
                <w:rFonts w:ascii="Times New Roman" w:hAnsi="Times New Roman" w:cs="Times New Roman"/>
                <w:sz w:val="16"/>
                <w:szCs w:val="16"/>
              </w:rPr>
              <w:t>грантовой</w:t>
            </w:r>
            <w:proofErr w:type="spellEnd"/>
            <w:r w:rsidRPr="00CE2DBE">
              <w:rPr>
                <w:rFonts w:ascii="Times New Roman" w:hAnsi="Times New Roman" w:cs="Times New Roman"/>
                <w:sz w:val="16"/>
                <w:szCs w:val="16"/>
              </w:rPr>
              <w:t xml:space="preserve"> поддержке местных инициатив граждан, проживающих в сельской местности</w:t>
            </w:r>
          </w:p>
        </w:tc>
      </w:tr>
      <w:tr w:rsidR="00CE2DBE" w:rsidRPr="00CE2DBE" w:rsidTr="001B64F8">
        <w:trPr>
          <w:trHeight w:val="201"/>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2.8.1</w:t>
            </w:r>
          </w:p>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2545" w:type="dxa"/>
            <w:gridSpan w:val="7"/>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мероприятие по </w:t>
            </w:r>
            <w:proofErr w:type="spellStart"/>
            <w:r w:rsidRPr="00CE2DBE">
              <w:rPr>
                <w:rFonts w:ascii="Times New Roman" w:hAnsi="Times New Roman" w:cs="Times New Roman"/>
                <w:sz w:val="16"/>
                <w:szCs w:val="16"/>
              </w:rPr>
              <w:t>грантовой</w:t>
            </w:r>
            <w:proofErr w:type="spellEnd"/>
            <w:r w:rsidRPr="00CE2DBE">
              <w:rPr>
                <w:rFonts w:ascii="Times New Roman" w:hAnsi="Times New Roman" w:cs="Times New Roman"/>
                <w:sz w:val="16"/>
                <w:szCs w:val="16"/>
              </w:rPr>
              <w:t xml:space="preserve"> поддержке местных инициатив граждан, проживающих в сельской местности</w:t>
            </w:r>
          </w:p>
          <w:p w:rsidR="00CE2DBE" w:rsidRPr="00CE2DBE" w:rsidRDefault="00CE2DBE" w:rsidP="00CE2DBE">
            <w:pPr>
              <w:rPr>
                <w:rFonts w:ascii="Times New Roman" w:hAnsi="Times New Roman" w:cs="Times New Roman"/>
                <w:sz w:val="16"/>
                <w:szCs w:val="16"/>
              </w:rPr>
            </w:pPr>
          </w:p>
        </w:tc>
        <w:tc>
          <w:tcPr>
            <w:tcW w:w="2148" w:type="dxa"/>
            <w:gridSpan w:val="6"/>
            <w:vMerge w:val="restart"/>
          </w:tcPr>
          <w:p w:rsidR="00CE2DBE" w:rsidRPr="00CE2DBE" w:rsidRDefault="00CE2DBE" w:rsidP="00CE2DBE">
            <w:pP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238"/>
        </w:trPr>
        <w:tc>
          <w:tcPr>
            <w:tcW w:w="777" w:type="dxa"/>
            <w:vMerge/>
          </w:tcPr>
          <w:p w:rsidR="00CE2DBE" w:rsidRPr="00CE2DBE" w:rsidRDefault="00CE2DBE" w:rsidP="00CE2DBE">
            <w:pPr>
              <w:rPr>
                <w:rFonts w:ascii="Times New Roman" w:hAnsi="Times New Roman" w:cs="Times New Roman"/>
                <w:sz w:val="16"/>
                <w:szCs w:val="16"/>
              </w:rPr>
            </w:pPr>
          </w:p>
        </w:tc>
        <w:tc>
          <w:tcPr>
            <w:tcW w:w="2545" w:type="dxa"/>
            <w:gridSpan w:val="7"/>
            <w:vMerge/>
          </w:tcPr>
          <w:p w:rsidR="00CE2DBE" w:rsidRPr="00CE2DBE" w:rsidRDefault="00CE2DBE" w:rsidP="00CE2DBE">
            <w:pPr>
              <w:rPr>
                <w:rFonts w:ascii="Times New Roman" w:hAnsi="Times New Roman" w:cs="Times New Roman"/>
                <w:sz w:val="16"/>
                <w:szCs w:val="16"/>
              </w:rPr>
            </w:pPr>
          </w:p>
        </w:tc>
        <w:tc>
          <w:tcPr>
            <w:tcW w:w="2148" w:type="dxa"/>
            <w:gridSpan w:val="6"/>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97"/>
        </w:trPr>
        <w:tc>
          <w:tcPr>
            <w:tcW w:w="777" w:type="dxa"/>
            <w:vMerge/>
          </w:tcPr>
          <w:p w:rsidR="00CE2DBE" w:rsidRPr="00CE2DBE" w:rsidRDefault="00CE2DBE" w:rsidP="00CE2DBE">
            <w:pPr>
              <w:rPr>
                <w:rFonts w:ascii="Times New Roman" w:hAnsi="Times New Roman" w:cs="Times New Roman"/>
                <w:sz w:val="16"/>
                <w:szCs w:val="16"/>
              </w:rPr>
            </w:pPr>
          </w:p>
        </w:tc>
        <w:tc>
          <w:tcPr>
            <w:tcW w:w="2545" w:type="dxa"/>
            <w:gridSpan w:val="7"/>
            <w:vMerge/>
          </w:tcPr>
          <w:p w:rsidR="00CE2DBE" w:rsidRPr="00CE2DBE" w:rsidRDefault="00CE2DBE" w:rsidP="00CE2DBE">
            <w:pPr>
              <w:rPr>
                <w:rFonts w:ascii="Times New Roman" w:hAnsi="Times New Roman" w:cs="Times New Roman"/>
                <w:sz w:val="16"/>
                <w:szCs w:val="16"/>
              </w:rPr>
            </w:pPr>
          </w:p>
        </w:tc>
        <w:tc>
          <w:tcPr>
            <w:tcW w:w="2148" w:type="dxa"/>
            <w:gridSpan w:val="6"/>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29"/>
        </w:trPr>
        <w:tc>
          <w:tcPr>
            <w:tcW w:w="777" w:type="dxa"/>
            <w:vMerge/>
          </w:tcPr>
          <w:p w:rsidR="00CE2DBE" w:rsidRPr="00CE2DBE" w:rsidRDefault="00CE2DBE" w:rsidP="00CE2DBE">
            <w:pPr>
              <w:rPr>
                <w:rFonts w:ascii="Times New Roman" w:hAnsi="Times New Roman" w:cs="Times New Roman"/>
                <w:sz w:val="16"/>
                <w:szCs w:val="16"/>
              </w:rPr>
            </w:pPr>
          </w:p>
        </w:tc>
        <w:tc>
          <w:tcPr>
            <w:tcW w:w="2545" w:type="dxa"/>
            <w:gridSpan w:val="7"/>
            <w:vMerge/>
          </w:tcPr>
          <w:p w:rsidR="00CE2DBE" w:rsidRPr="00CE2DBE" w:rsidRDefault="00CE2DBE" w:rsidP="00CE2DBE">
            <w:pPr>
              <w:rPr>
                <w:rFonts w:ascii="Times New Roman" w:hAnsi="Times New Roman" w:cs="Times New Roman"/>
                <w:sz w:val="16"/>
                <w:szCs w:val="16"/>
              </w:rPr>
            </w:pPr>
          </w:p>
        </w:tc>
        <w:tc>
          <w:tcPr>
            <w:tcW w:w="2148" w:type="dxa"/>
            <w:gridSpan w:val="6"/>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73"/>
        </w:trPr>
        <w:tc>
          <w:tcPr>
            <w:tcW w:w="777" w:type="dxa"/>
            <w:vMerge/>
          </w:tcPr>
          <w:p w:rsidR="00CE2DBE" w:rsidRPr="00CE2DBE" w:rsidRDefault="00CE2DBE" w:rsidP="00CE2DBE">
            <w:pPr>
              <w:rPr>
                <w:rFonts w:ascii="Times New Roman" w:hAnsi="Times New Roman" w:cs="Times New Roman"/>
                <w:sz w:val="16"/>
                <w:szCs w:val="16"/>
              </w:rPr>
            </w:pPr>
          </w:p>
        </w:tc>
        <w:tc>
          <w:tcPr>
            <w:tcW w:w="2545" w:type="dxa"/>
            <w:gridSpan w:val="7"/>
            <w:vMerge/>
          </w:tcPr>
          <w:p w:rsidR="00CE2DBE" w:rsidRPr="00CE2DBE" w:rsidRDefault="00CE2DBE" w:rsidP="00CE2DBE">
            <w:pPr>
              <w:rPr>
                <w:rFonts w:ascii="Times New Roman" w:hAnsi="Times New Roman" w:cs="Times New Roman"/>
                <w:sz w:val="16"/>
                <w:szCs w:val="16"/>
              </w:rPr>
            </w:pPr>
          </w:p>
        </w:tc>
        <w:tc>
          <w:tcPr>
            <w:tcW w:w="2148" w:type="dxa"/>
            <w:gridSpan w:val="6"/>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167"/>
        </w:trPr>
        <w:tc>
          <w:tcPr>
            <w:tcW w:w="777" w:type="dxa"/>
            <w:vMerge/>
          </w:tcPr>
          <w:p w:rsidR="00CE2DBE" w:rsidRPr="00CE2DBE" w:rsidRDefault="00CE2DBE" w:rsidP="00CE2DBE">
            <w:pPr>
              <w:rPr>
                <w:rFonts w:ascii="Times New Roman" w:hAnsi="Times New Roman" w:cs="Times New Roman"/>
                <w:sz w:val="16"/>
                <w:szCs w:val="16"/>
              </w:rPr>
            </w:pPr>
          </w:p>
        </w:tc>
        <w:tc>
          <w:tcPr>
            <w:tcW w:w="2545" w:type="dxa"/>
            <w:gridSpan w:val="7"/>
            <w:vMerge/>
          </w:tcPr>
          <w:p w:rsidR="00CE2DBE" w:rsidRPr="00CE2DBE" w:rsidRDefault="00CE2DBE" w:rsidP="00CE2DBE">
            <w:pPr>
              <w:rPr>
                <w:rFonts w:ascii="Times New Roman" w:hAnsi="Times New Roman" w:cs="Times New Roman"/>
                <w:sz w:val="16"/>
                <w:szCs w:val="16"/>
              </w:rPr>
            </w:pPr>
          </w:p>
        </w:tc>
        <w:tc>
          <w:tcPr>
            <w:tcW w:w="2148" w:type="dxa"/>
            <w:gridSpan w:val="6"/>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40"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26"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w:t>
            </w:r>
          </w:p>
        </w:tc>
      </w:tr>
      <w:tr w:rsidR="00CE2DBE" w:rsidRPr="00CE2DBE" w:rsidTr="001B64F8">
        <w:trPr>
          <w:trHeight w:val="401"/>
        </w:trPr>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CE2DBE" w:rsidRPr="00CE2DBE" w:rsidTr="001B64F8">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Цель: Эффективное вовлечение в оборот земель сельскохозяйственного назначения и выполнение мероприятий</w:t>
            </w:r>
          </w:p>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по наращиванию объемов сельскохозяйственного производства  Муниципальной программы</w:t>
            </w:r>
          </w:p>
        </w:tc>
      </w:tr>
      <w:tr w:rsidR="00CE2DBE" w:rsidRPr="00CE2DBE" w:rsidTr="001B64F8">
        <w:tc>
          <w:tcPr>
            <w:tcW w:w="15904" w:type="dxa"/>
            <w:gridSpan w:val="58"/>
          </w:tcPr>
          <w:p w:rsidR="00CE2DBE" w:rsidRPr="00CE2DBE" w:rsidRDefault="00CE2DBE" w:rsidP="00CE2DBE">
            <w:pPr>
              <w:pStyle w:val="ConsPlusNormal"/>
              <w:rPr>
                <w:rFonts w:ascii="Times New Roman" w:hAnsi="Times New Roman" w:cs="Times New Roman"/>
                <w:color w:val="222222"/>
                <w:sz w:val="16"/>
                <w:szCs w:val="16"/>
                <w:shd w:val="clear" w:color="auto" w:fill="FFFFFF"/>
              </w:rPr>
            </w:pPr>
            <w:r w:rsidRPr="00CE2DBE">
              <w:rPr>
                <w:rFonts w:ascii="Times New Roman" w:hAnsi="Times New Roman" w:cs="Times New Roman"/>
                <w:sz w:val="16"/>
                <w:szCs w:val="16"/>
              </w:rPr>
              <w:t xml:space="preserve">Задача: </w:t>
            </w:r>
            <w:r w:rsidRPr="00CE2DBE">
              <w:rPr>
                <w:rFonts w:ascii="Times New Roman" w:hAnsi="Times New Roman" w:cs="Times New Roman"/>
                <w:color w:val="222222"/>
                <w:sz w:val="16"/>
                <w:szCs w:val="16"/>
                <w:shd w:val="clear" w:color="auto" w:fill="FFFFFF"/>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CE2DBE" w:rsidRPr="00CE2DBE" w:rsidRDefault="00CE2DBE" w:rsidP="00CE2DBE">
            <w:pPr>
              <w:pStyle w:val="ConsPlusNormal"/>
              <w:rPr>
                <w:rFonts w:ascii="Times New Roman" w:hAnsi="Times New Roman" w:cs="Times New Roman"/>
                <w:sz w:val="16"/>
                <w:szCs w:val="16"/>
              </w:rPr>
            </w:pPr>
            <w:r w:rsidRPr="00CE2DBE">
              <w:rPr>
                <w:rFonts w:ascii="Times New Roman" w:hAnsi="Times New Roman" w:cs="Times New Roman"/>
                <w:color w:val="222222"/>
                <w:sz w:val="16"/>
                <w:szCs w:val="16"/>
                <w:shd w:val="clear" w:color="auto" w:fill="FFFFFF"/>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CE2DBE" w:rsidRPr="00CE2DBE" w:rsidTr="001B64F8">
        <w:tc>
          <w:tcPr>
            <w:tcW w:w="15904" w:type="dxa"/>
            <w:gridSpan w:val="58"/>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CE2DBE" w:rsidRPr="00CE2DBE" w:rsidTr="001B64F8">
        <w:trPr>
          <w:trHeight w:val="179"/>
        </w:trPr>
        <w:tc>
          <w:tcPr>
            <w:tcW w:w="777" w:type="dxa"/>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3.1.1</w:t>
            </w:r>
          </w:p>
          <w:p w:rsidR="00CE2DBE" w:rsidRPr="00CE2DBE" w:rsidRDefault="00CE2DBE" w:rsidP="00CE2DBE">
            <w:pPr>
              <w:rPr>
                <w:rFonts w:ascii="Times New Roman" w:hAnsi="Times New Roman" w:cs="Times New Roman"/>
                <w:sz w:val="16"/>
                <w:szCs w:val="16"/>
              </w:rPr>
            </w:pPr>
          </w:p>
        </w:tc>
        <w:tc>
          <w:tcPr>
            <w:tcW w:w="2539" w:type="dxa"/>
            <w:gridSpan w:val="6"/>
            <w:vMerge w:val="restart"/>
          </w:tcPr>
          <w:p w:rsidR="00CE2DBE" w:rsidRPr="00CE2DBE" w:rsidRDefault="00CE2DBE" w:rsidP="00CE2DBE">
            <w:pPr>
              <w:rPr>
                <w:rFonts w:ascii="Times New Roman" w:hAnsi="Times New Roman" w:cs="Times New Roman"/>
                <w:sz w:val="16"/>
                <w:szCs w:val="16"/>
              </w:rPr>
            </w:pPr>
            <w:r w:rsidRPr="00CE2DBE">
              <w:rPr>
                <w:rFonts w:ascii="Times New Roman" w:hAnsi="Times New Roman" w:cs="Times New Roman"/>
                <w:sz w:val="16"/>
                <w:szCs w:val="16"/>
              </w:rPr>
              <w:t xml:space="preserve">Подготовка проектов межевания земельных участков и проведение кадастровых работ </w:t>
            </w:r>
          </w:p>
        </w:tc>
        <w:tc>
          <w:tcPr>
            <w:tcW w:w="2175" w:type="dxa"/>
            <w:gridSpan w:val="8"/>
            <w:vMerge w:val="restart"/>
          </w:tcPr>
          <w:p w:rsidR="00CE2DBE" w:rsidRPr="00CE2DBE" w:rsidRDefault="00CE2DBE" w:rsidP="00CE2DBE">
            <w:pPr>
              <w:jc w:val="center"/>
              <w:rPr>
                <w:rFonts w:ascii="Times New Roman" w:hAnsi="Times New Roman" w:cs="Times New Roman"/>
                <w:sz w:val="16"/>
                <w:szCs w:val="16"/>
              </w:rPr>
            </w:pPr>
            <w:proofErr w:type="spellStart"/>
            <w:r w:rsidRPr="00CE2DBE">
              <w:rPr>
                <w:rFonts w:ascii="Times New Roman" w:hAnsi="Times New Roman" w:cs="Times New Roman"/>
                <w:sz w:val="16"/>
                <w:szCs w:val="16"/>
              </w:rPr>
              <w:t>Администра-ция</w:t>
            </w:r>
            <w:proofErr w:type="spellEnd"/>
            <w:r w:rsidRPr="00CE2DBE">
              <w:rPr>
                <w:rFonts w:ascii="Times New Roman" w:hAnsi="Times New Roman" w:cs="Times New Roman"/>
                <w:sz w:val="16"/>
                <w:szCs w:val="16"/>
              </w:rPr>
              <w:t xml:space="preserve"> Мокшанского района</w:t>
            </w:r>
          </w:p>
          <w:p w:rsidR="00CE2DBE" w:rsidRPr="00CE2DBE" w:rsidRDefault="00CE2DBE" w:rsidP="00CE2DBE">
            <w:pPr>
              <w:ind w:left="-59" w:right="-76"/>
              <w:jc w:val="center"/>
              <w:rPr>
                <w:rFonts w:ascii="Times New Roman" w:hAnsi="Times New Roman" w:cs="Times New Roman"/>
                <w:sz w:val="16"/>
                <w:szCs w:val="16"/>
              </w:rPr>
            </w:pPr>
          </w:p>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2022</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4"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1"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trHeight w:val="139"/>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75" w:type="dxa"/>
            <w:gridSpan w:val="8"/>
            <w:vMerge/>
          </w:tcPr>
          <w:p w:rsidR="00CE2DBE" w:rsidRPr="00CE2DBE" w:rsidRDefault="00CE2DBE" w:rsidP="00CE2DBE">
            <w:pPr>
              <w:jc w:val="cente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2023</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4"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1"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0,85</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trHeight w:val="228"/>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75" w:type="dxa"/>
            <w:gridSpan w:val="8"/>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2024</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4"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1"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1,1</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trHeight w:val="117"/>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75" w:type="dxa"/>
            <w:gridSpan w:val="8"/>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2025</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4"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1"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1,35</w:t>
            </w:r>
          </w:p>
          <w:p w:rsidR="00CE2DBE" w:rsidRPr="00CE2DBE" w:rsidRDefault="00CE2DBE" w:rsidP="00CE2DBE">
            <w:pPr>
              <w:rPr>
                <w:rFonts w:ascii="Times New Roman" w:hAnsi="Times New Roman" w:cs="Times New Roman"/>
                <w:sz w:val="16"/>
                <w:szCs w:val="16"/>
              </w:rPr>
            </w:pP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trHeight w:val="255"/>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75" w:type="dxa"/>
            <w:gridSpan w:val="8"/>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2026</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4"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1"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0,9</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r w:rsidR="00CE2DBE" w:rsidRPr="00CE2DBE" w:rsidTr="001B64F8">
        <w:trPr>
          <w:trHeight w:val="285"/>
        </w:trPr>
        <w:tc>
          <w:tcPr>
            <w:tcW w:w="777" w:type="dxa"/>
            <w:vMerge/>
          </w:tcPr>
          <w:p w:rsidR="00CE2DBE" w:rsidRPr="00CE2DBE" w:rsidRDefault="00CE2DBE" w:rsidP="00CE2DBE">
            <w:pPr>
              <w:rPr>
                <w:rFonts w:ascii="Times New Roman" w:hAnsi="Times New Roman" w:cs="Times New Roman"/>
                <w:sz w:val="16"/>
                <w:szCs w:val="16"/>
              </w:rPr>
            </w:pPr>
          </w:p>
        </w:tc>
        <w:tc>
          <w:tcPr>
            <w:tcW w:w="2539" w:type="dxa"/>
            <w:gridSpan w:val="6"/>
            <w:vMerge/>
          </w:tcPr>
          <w:p w:rsidR="00CE2DBE" w:rsidRPr="00CE2DBE" w:rsidRDefault="00CE2DBE" w:rsidP="00CE2DBE">
            <w:pPr>
              <w:rPr>
                <w:rFonts w:ascii="Times New Roman" w:hAnsi="Times New Roman" w:cs="Times New Roman"/>
                <w:sz w:val="16"/>
                <w:szCs w:val="16"/>
              </w:rPr>
            </w:pPr>
          </w:p>
        </w:tc>
        <w:tc>
          <w:tcPr>
            <w:tcW w:w="2175" w:type="dxa"/>
            <w:gridSpan w:val="8"/>
            <w:vMerge/>
          </w:tcPr>
          <w:p w:rsidR="00CE2DBE" w:rsidRPr="00CE2DBE" w:rsidRDefault="00CE2DBE" w:rsidP="00CE2DBE">
            <w:pPr>
              <w:rPr>
                <w:rFonts w:ascii="Times New Roman" w:hAnsi="Times New Roman" w:cs="Times New Roman"/>
                <w:sz w:val="16"/>
                <w:szCs w:val="16"/>
              </w:rPr>
            </w:pPr>
          </w:p>
        </w:tc>
        <w:tc>
          <w:tcPr>
            <w:tcW w:w="1418" w:type="dxa"/>
            <w:gridSpan w:val="6"/>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2027</w:t>
            </w:r>
          </w:p>
        </w:tc>
        <w:tc>
          <w:tcPr>
            <w:tcW w:w="865"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994"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4" w:type="dxa"/>
            <w:gridSpan w:val="8"/>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133" w:type="dxa"/>
            <w:gridSpan w:val="7"/>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411" w:type="dxa"/>
            <w:gridSpan w:val="5"/>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0,0</w:t>
            </w:r>
          </w:p>
        </w:tc>
        <w:tc>
          <w:tcPr>
            <w:tcW w:w="1849" w:type="dxa"/>
            <w:gridSpan w:val="4"/>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1,5</w:t>
            </w:r>
          </w:p>
        </w:tc>
        <w:tc>
          <w:tcPr>
            <w:tcW w:w="1609" w:type="dxa"/>
            <w:gridSpan w:val="3"/>
          </w:tcPr>
          <w:p w:rsidR="00CE2DBE" w:rsidRPr="00CE2DBE" w:rsidRDefault="00CE2DBE" w:rsidP="00CE2DBE">
            <w:pPr>
              <w:jc w:val="center"/>
              <w:rPr>
                <w:rFonts w:ascii="Times New Roman" w:hAnsi="Times New Roman" w:cs="Times New Roman"/>
                <w:sz w:val="16"/>
                <w:szCs w:val="16"/>
              </w:rPr>
            </w:pPr>
            <w:r w:rsidRPr="00CE2DBE">
              <w:rPr>
                <w:rFonts w:ascii="Times New Roman" w:hAnsi="Times New Roman" w:cs="Times New Roman"/>
                <w:sz w:val="16"/>
                <w:szCs w:val="16"/>
              </w:rPr>
              <w:t>1</w:t>
            </w:r>
          </w:p>
        </w:tc>
      </w:tr>
    </w:tbl>
    <w:p w:rsidR="001B64F8" w:rsidRDefault="00CE2DBE" w:rsidP="00CE2DBE">
      <w:pPr>
        <w:ind w:left="13452"/>
        <w:rPr>
          <w:rFonts w:ascii="Times New Roman" w:hAnsi="Times New Roman" w:cs="Times New Roman"/>
          <w:color w:val="000000"/>
          <w:sz w:val="16"/>
          <w:szCs w:val="16"/>
        </w:rPr>
        <w:sectPr w:rsidR="001B64F8" w:rsidSect="001B64F8">
          <w:footerReference w:type="default" r:id="rId87"/>
          <w:footerReference w:type="first" r:id="rId88"/>
          <w:pgSz w:w="16839" w:h="11907" w:orient="landscape" w:code="9"/>
          <w:pgMar w:top="1418" w:right="851" w:bottom="851" w:left="397" w:header="0" w:footer="0" w:gutter="0"/>
          <w:cols w:space="720"/>
          <w:docGrid w:linePitch="326"/>
        </w:sectPr>
      </w:pPr>
      <w:r w:rsidRPr="00CE2DBE">
        <w:rPr>
          <w:rFonts w:ascii="Times New Roman" w:hAnsi="Times New Roman" w:cs="Times New Roman"/>
          <w:color w:val="000000"/>
          <w:sz w:val="16"/>
          <w:szCs w:val="16"/>
        </w:rPr>
        <w:t>».</w:t>
      </w:r>
      <w:r w:rsidRPr="00CE2DBE">
        <w:rPr>
          <w:rFonts w:ascii="Times New Roman" w:hAnsi="Times New Roman" w:cs="Times New Roman"/>
          <w:color w:val="000000"/>
          <w:sz w:val="16"/>
          <w:szCs w:val="16"/>
        </w:rPr>
        <w:tab/>
      </w:r>
      <w:r w:rsidRPr="00CE2DBE">
        <w:rPr>
          <w:rFonts w:ascii="Times New Roman" w:hAnsi="Times New Roman" w:cs="Times New Roman"/>
          <w:color w:val="000000"/>
          <w:sz w:val="16"/>
          <w:szCs w:val="16"/>
        </w:rPr>
        <w:tab/>
      </w:r>
    </w:p>
    <w:p w:rsidR="00524C1D" w:rsidRPr="00CE2DBE" w:rsidRDefault="00CE2DBE" w:rsidP="001B64F8">
      <w:pPr>
        <w:ind w:left="13452"/>
        <w:rPr>
          <w:rFonts w:ascii="Times New Roman" w:eastAsia="Times New Roman" w:hAnsi="Times New Roman" w:cs="Times New Roman"/>
          <w:color w:val="000000"/>
          <w:sz w:val="16"/>
          <w:szCs w:val="16"/>
          <w:lang w:eastAsia="ru-RU"/>
        </w:rPr>
      </w:pPr>
      <w:r w:rsidRPr="00CE2DBE">
        <w:rPr>
          <w:rFonts w:ascii="Times New Roman" w:hAnsi="Times New Roman" w:cs="Times New Roman"/>
          <w:color w:val="000000"/>
          <w:sz w:val="16"/>
          <w:szCs w:val="16"/>
        </w:rPr>
        <w:lastRenderedPageBreak/>
        <w:tab/>
      </w:r>
      <w:r w:rsidRPr="00CE2DBE">
        <w:rPr>
          <w:rFonts w:ascii="Times New Roman" w:hAnsi="Times New Roman" w:cs="Times New Roman"/>
          <w:color w:val="000000"/>
          <w:sz w:val="16"/>
          <w:szCs w:val="16"/>
        </w:rPr>
        <w:tab/>
      </w:r>
    </w:p>
    <w:p w:rsidR="0089693B" w:rsidRPr="0089693B" w:rsidRDefault="0089693B" w:rsidP="0089693B">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АДМИНИСТРАЦИЯ МОКШАНСКОГО РАЙОНА</w:t>
      </w:r>
    </w:p>
    <w:p w:rsidR="0089693B" w:rsidRPr="0089693B" w:rsidRDefault="0089693B" w:rsidP="0089693B">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ПЕНЗЕНСКОЙ ОБЛАСТИ</w:t>
      </w:r>
    </w:p>
    <w:p w:rsidR="0089693B" w:rsidRPr="0089693B" w:rsidRDefault="0089693B" w:rsidP="0089693B">
      <w:pPr>
        <w:jc w:val="center"/>
        <w:rPr>
          <w:rFonts w:ascii="Times New Roman" w:eastAsia="Times New Roman" w:hAnsi="Times New Roman" w:cs="Times New Roman"/>
          <w:b/>
          <w:sz w:val="16"/>
          <w:szCs w:val="16"/>
          <w:lang w:eastAsia="ru-RU"/>
        </w:rPr>
      </w:pPr>
    </w:p>
    <w:p w:rsidR="0089693B" w:rsidRPr="0089693B" w:rsidRDefault="0089693B" w:rsidP="0089693B">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ПОСТАНОВЛЕНИЕ</w:t>
      </w:r>
    </w:p>
    <w:p w:rsidR="0089693B" w:rsidRPr="0089693B" w:rsidRDefault="0089693B" w:rsidP="0089693B">
      <w:pPr>
        <w:jc w:val="center"/>
        <w:rPr>
          <w:rFonts w:ascii="Times New Roman" w:eastAsia="Times New Roman" w:hAnsi="Times New Roman" w:cs="Times New Roman"/>
          <w:b/>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9693B" w:rsidRPr="0089693B" w:rsidTr="0089693B">
        <w:tc>
          <w:tcPr>
            <w:tcW w:w="284" w:type="dxa"/>
            <w:vAlign w:val="bottom"/>
          </w:tcPr>
          <w:p w:rsidR="0089693B" w:rsidRPr="0089693B" w:rsidRDefault="0089693B" w:rsidP="0089693B">
            <w:pPr>
              <w:widowControl w:val="0"/>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9693B" w:rsidRPr="0089693B" w:rsidRDefault="0089693B" w:rsidP="0089693B">
            <w:pPr>
              <w:widowControl w:val="0"/>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12.01.2023</w:t>
            </w:r>
          </w:p>
        </w:tc>
        <w:tc>
          <w:tcPr>
            <w:tcW w:w="397" w:type="dxa"/>
          </w:tcPr>
          <w:p w:rsidR="0089693B" w:rsidRPr="0089693B" w:rsidRDefault="0089693B" w:rsidP="0089693B">
            <w:pPr>
              <w:widowControl w:val="0"/>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9693B" w:rsidRPr="0089693B" w:rsidRDefault="0089693B" w:rsidP="0089693B">
            <w:pPr>
              <w:widowControl w:val="0"/>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32</w:t>
            </w:r>
          </w:p>
        </w:tc>
      </w:tr>
      <w:tr w:rsidR="0089693B" w:rsidRPr="0089693B" w:rsidTr="0089693B">
        <w:tc>
          <w:tcPr>
            <w:tcW w:w="4650" w:type="dxa"/>
            <w:gridSpan w:val="4"/>
          </w:tcPr>
          <w:p w:rsidR="0089693B" w:rsidRPr="0089693B" w:rsidRDefault="0089693B" w:rsidP="0089693B">
            <w:pPr>
              <w:widowControl w:val="0"/>
              <w:jc w:val="center"/>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р.п</w:t>
            </w:r>
            <w:proofErr w:type="spellEnd"/>
            <w:r w:rsidRPr="0089693B">
              <w:rPr>
                <w:rFonts w:ascii="Times New Roman" w:eastAsia="Times New Roman" w:hAnsi="Times New Roman" w:cs="Times New Roman"/>
                <w:sz w:val="16"/>
                <w:szCs w:val="16"/>
                <w:lang w:eastAsia="ru-RU"/>
              </w:rPr>
              <w:t>. Мокшан</w:t>
            </w:r>
          </w:p>
        </w:tc>
      </w:tr>
    </w:tbl>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89693B" w:rsidRPr="0089693B" w:rsidRDefault="0089693B" w:rsidP="0089693B">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Мокшанского района «Развитие культуры и туризма</w:t>
      </w:r>
    </w:p>
    <w:p w:rsidR="0089693B" w:rsidRPr="0089693B" w:rsidRDefault="0089693B" w:rsidP="0089693B">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 Мокшанского района Пензенской области на 2014 – 2027 годы», утвержденную постановлением администрации Мокшанского района Пензенской области от 09.12.2013 № 1460</w:t>
      </w:r>
    </w:p>
    <w:p w:rsidR="0089693B" w:rsidRPr="0089693B" w:rsidRDefault="0089693B" w:rsidP="0089693B">
      <w:pPr>
        <w:ind w:firstLine="540"/>
        <w:rPr>
          <w:rFonts w:ascii="Times New Roman" w:eastAsia="Times New Roman" w:hAnsi="Times New Roman" w:cs="Times New Roman"/>
          <w:sz w:val="16"/>
          <w:szCs w:val="16"/>
          <w:lang w:eastAsia="ru-RU"/>
        </w:rPr>
      </w:pPr>
    </w:p>
    <w:p w:rsidR="0089693B" w:rsidRPr="0089693B" w:rsidRDefault="0089693B" w:rsidP="0089693B">
      <w:pPr>
        <w:autoSpaceDE w:val="0"/>
        <w:autoSpaceDN w:val="0"/>
        <w:adjustRightInd w:val="0"/>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
    <w:p w:rsidR="0089693B" w:rsidRPr="0089693B" w:rsidRDefault="0089693B" w:rsidP="0089693B">
      <w:pPr>
        <w:rPr>
          <w:rFonts w:ascii="Times New Roman" w:eastAsia="Times New Roman" w:hAnsi="Times New Roman" w:cs="Times New Roman"/>
          <w:sz w:val="16"/>
          <w:szCs w:val="16"/>
          <w:lang w:eastAsia="ru-RU"/>
        </w:rPr>
      </w:pP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Администрация Мокшанского района постановляет:</w:t>
      </w:r>
    </w:p>
    <w:p w:rsidR="0089693B" w:rsidRPr="0089693B" w:rsidRDefault="0089693B" w:rsidP="0089693B">
      <w:pPr>
        <w:ind w:firstLine="540"/>
        <w:jc w:val="center"/>
        <w:rPr>
          <w:rFonts w:ascii="Times New Roman" w:eastAsia="Times New Roman" w:hAnsi="Times New Roman" w:cs="Times New Roman"/>
          <w:b/>
          <w:sz w:val="16"/>
          <w:szCs w:val="16"/>
          <w:lang w:eastAsia="ru-RU"/>
        </w:rPr>
      </w:pPr>
    </w:p>
    <w:p w:rsidR="0089693B" w:rsidRPr="0089693B" w:rsidRDefault="0089693B" w:rsidP="00922633">
      <w:pPr>
        <w:numPr>
          <w:ilvl w:val="0"/>
          <w:numId w:val="22"/>
        </w:numPr>
        <w:tabs>
          <w:tab w:val="clear" w:pos="720"/>
          <w:tab w:val="num" w:pos="0"/>
          <w:tab w:val="num" w:pos="644"/>
        </w:tabs>
        <w:autoSpaceDE w:val="0"/>
        <w:autoSpaceDN w:val="0"/>
        <w:adjustRightInd w:val="0"/>
        <w:ind w:left="0" w:firstLine="425"/>
        <w:jc w:val="left"/>
        <w:rPr>
          <w:rFonts w:ascii="Times New Roman" w:eastAsia="Times New Roman" w:hAnsi="Times New Roman" w:cs="Times New Roman"/>
          <w:bCs/>
          <w:sz w:val="16"/>
          <w:szCs w:val="16"/>
          <w:lang w:eastAsia="ru-RU"/>
        </w:rPr>
      </w:pPr>
      <w:r w:rsidRPr="0089693B">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89693B" w:rsidRPr="0089693B" w:rsidRDefault="0089693B" w:rsidP="0089693B">
      <w:pPr>
        <w:autoSpaceDE w:val="0"/>
        <w:autoSpaceDN w:val="0"/>
        <w:adjustRightInd w:val="0"/>
        <w:ind w:left="644"/>
        <w:jc w:val="left"/>
        <w:rPr>
          <w:rFonts w:ascii="Times New Roman" w:eastAsia="Times New Roman" w:hAnsi="Times New Roman" w:cs="Times New Roman"/>
          <w:bCs/>
          <w:sz w:val="16"/>
          <w:szCs w:val="16"/>
          <w:lang w:eastAsia="ru-RU"/>
        </w:rPr>
      </w:pPr>
      <w:r w:rsidRPr="0089693B">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89693B" w:rsidRPr="0089693B" w:rsidTr="0089693B">
        <w:tc>
          <w:tcPr>
            <w:tcW w:w="3652" w:type="dxa"/>
            <w:shd w:val="clear" w:color="auto" w:fill="auto"/>
          </w:tcPr>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Объем бюджетных ассигнований муниципальной программы 617 033,6 тыс. руб.; </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в том числе по годам реализации:</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2014 год – 19 855,8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2015 год – 20 635,4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2016 год – 21 710,3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2017 год – 26 927,1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2018 год – 32 621,3 тыс. руб.  </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2019 год – 33 576,2тыс.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2020 год – 49 893,7тыс.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2021 год – 98 958,0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 год – 58 603,5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 год – 59 892,4тыс.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 год – 52 989,9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 год – 54 907,2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 год – 43 231,4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 год – 43 231,4 тыс. руб.</w:t>
            </w:r>
          </w:p>
        </w:tc>
      </w:tr>
    </w:tbl>
    <w:p w:rsidR="0089693B" w:rsidRPr="0089693B" w:rsidRDefault="0089693B" w:rsidP="0089693B">
      <w:pPr>
        <w:ind w:firstLine="54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p>
    <w:p w:rsidR="0089693B" w:rsidRPr="0089693B" w:rsidRDefault="0089693B" w:rsidP="0089693B">
      <w:pPr>
        <w:ind w:firstLine="54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 В</w:t>
      </w:r>
      <w:r w:rsidRPr="0089693B">
        <w:rPr>
          <w:rFonts w:ascii="Times New Roman" w:eastAsia="Times New Roman" w:hAnsi="Times New Roman" w:cs="Times New Roman"/>
          <w:b/>
          <w:sz w:val="16"/>
          <w:szCs w:val="16"/>
          <w:lang w:eastAsia="ru-RU"/>
        </w:rPr>
        <w:t xml:space="preserve"> </w:t>
      </w:r>
      <w:r w:rsidRPr="0089693B">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89693B" w:rsidRPr="0089693B" w:rsidRDefault="0089693B" w:rsidP="0089693B">
      <w:pPr>
        <w:autoSpaceDE w:val="0"/>
        <w:autoSpaceDN w:val="0"/>
        <w:adjustRightInd w:val="0"/>
        <w:rPr>
          <w:rFonts w:ascii="Times New Roman" w:eastAsia="Times New Roman" w:hAnsi="Times New Roman" w:cs="Times New Roman"/>
          <w:bCs/>
          <w:sz w:val="16"/>
          <w:szCs w:val="16"/>
          <w:lang w:eastAsia="ru-RU"/>
        </w:rPr>
      </w:pPr>
      <w:r w:rsidRPr="0089693B">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89693B" w:rsidRPr="0089693B" w:rsidTr="0089693B">
        <w:trPr>
          <w:jc w:val="center"/>
        </w:trPr>
        <w:tc>
          <w:tcPr>
            <w:tcW w:w="3278" w:type="dxa"/>
          </w:tcPr>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Общий объем финансирования  –  616 125,8 тыс. руб. в том числе по годам реализации:  </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2014 год – 19 845,8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2015 год – 20 625,4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2016 год – 21 700,3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2017 год – 26 917,1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2018 год – 32 611,3 тыс. руб.  </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2019 год –  33 455,1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2020 год – 49 793,7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2021 год – 98 725,7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 год –58 349,1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 год – 59 862,4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 год – 52 959,9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 год – 54 877,2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 год – 43 201,4  тыс. руб.</w:t>
            </w:r>
          </w:p>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 год – 43 201,4  тыс. руб.</w:t>
            </w:r>
          </w:p>
        </w:tc>
      </w:tr>
    </w:tbl>
    <w:p w:rsidR="0089693B" w:rsidRPr="0089693B" w:rsidRDefault="0089693B" w:rsidP="0089693B">
      <w:pPr>
        <w:ind w:firstLine="54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     </w:t>
      </w:r>
    </w:p>
    <w:p w:rsidR="0089693B" w:rsidRPr="0089693B" w:rsidRDefault="0089693B" w:rsidP="0089693B">
      <w:pPr>
        <w:ind w:firstLine="54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 В</w:t>
      </w:r>
      <w:r w:rsidRPr="0089693B">
        <w:rPr>
          <w:rFonts w:ascii="Times New Roman" w:eastAsia="Times New Roman" w:hAnsi="Times New Roman" w:cs="Times New Roman"/>
          <w:b/>
          <w:sz w:val="16"/>
          <w:szCs w:val="16"/>
          <w:lang w:eastAsia="ru-RU"/>
        </w:rPr>
        <w:t xml:space="preserve"> </w:t>
      </w:r>
      <w:r w:rsidRPr="0089693B">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89693B" w:rsidRPr="0089693B" w:rsidRDefault="0089693B" w:rsidP="0089693B">
      <w:pPr>
        <w:autoSpaceDE w:val="0"/>
        <w:autoSpaceDN w:val="0"/>
        <w:adjustRightInd w:val="0"/>
        <w:rPr>
          <w:rFonts w:ascii="Times New Roman" w:eastAsia="Times New Roman" w:hAnsi="Times New Roman" w:cs="Times New Roman"/>
          <w:bCs/>
          <w:sz w:val="16"/>
          <w:szCs w:val="16"/>
          <w:lang w:eastAsia="ru-RU"/>
        </w:rPr>
      </w:pPr>
      <w:r w:rsidRPr="0089693B">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89693B" w:rsidRPr="0089693B" w:rsidTr="0089693B">
        <w:trPr>
          <w:jc w:val="center"/>
        </w:trPr>
        <w:tc>
          <w:tcPr>
            <w:tcW w:w="3278" w:type="dxa"/>
          </w:tcPr>
          <w:p w:rsidR="0089693B" w:rsidRPr="0089693B" w:rsidRDefault="0089693B" w:rsidP="0089693B">
            <w:pPr>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Общий объем финансирования – 907,8тыс. руб.,</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 годам реализации</w:t>
            </w:r>
            <w:r w:rsidRPr="0089693B">
              <w:rPr>
                <w:rFonts w:ascii="Times New Roman" w:eastAsia="Times New Roman" w:hAnsi="Times New Roman" w:cs="Times New Roman"/>
                <w:color w:val="FF0000"/>
                <w:sz w:val="16"/>
                <w:szCs w:val="16"/>
                <w:lang w:eastAsia="ru-RU"/>
              </w:rPr>
              <w:t xml:space="preserve">: </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2014 год – 10,0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2015 год – 10,0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2016 год – 10,0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2017 год – 10,0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2018 год – 10,0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2019 год – 121,1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2020 год – 100,0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2021 год – 232,3 тыс. руб.</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2022 год – 254,4 тыс. руб.       </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 xml:space="preserve">2023 год – 30,0 тыс. руб.       </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2024 год – 30,0 тыс. руб.       </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2025 год – 30,0 тыс. руб.       </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2026 год – 30,0 тыс. руб. </w:t>
            </w:r>
          </w:p>
          <w:p w:rsidR="0089693B" w:rsidRPr="0089693B" w:rsidRDefault="0089693B" w:rsidP="0089693B">
            <w:pPr>
              <w:ind w:left="157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 год – 30,0 тыс. руб.</w:t>
            </w:r>
            <w:r w:rsidRPr="0089693B">
              <w:rPr>
                <w:rFonts w:ascii="Times New Roman" w:eastAsia="Times New Roman" w:hAnsi="Times New Roman" w:cs="Times New Roman"/>
                <w:color w:val="FF0000"/>
                <w:sz w:val="16"/>
                <w:szCs w:val="16"/>
                <w:lang w:eastAsia="ru-RU"/>
              </w:rPr>
              <w:t xml:space="preserve">       </w:t>
            </w:r>
          </w:p>
        </w:tc>
      </w:tr>
    </w:tbl>
    <w:p w:rsidR="0089693B" w:rsidRPr="0089693B" w:rsidRDefault="0089693B" w:rsidP="0089693B">
      <w:pPr>
        <w:ind w:firstLine="54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 xml:space="preserve">                                                                                                                            »;                                                                                                                     </w:t>
      </w:r>
    </w:p>
    <w:p w:rsidR="0089693B" w:rsidRPr="0089693B" w:rsidRDefault="0089693B" w:rsidP="0089693B">
      <w:pPr>
        <w:ind w:firstLine="54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p>
    <w:p w:rsidR="0089693B" w:rsidRPr="0089693B" w:rsidRDefault="0089693B" w:rsidP="0089693B">
      <w:pPr>
        <w:autoSpaceDE w:val="0"/>
        <w:autoSpaceDN w:val="0"/>
        <w:adjustRightInd w:val="0"/>
        <w:ind w:firstLine="425"/>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 Внести в приложение 4.2 к</w:t>
      </w:r>
      <w:r w:rsidRPr="0089693B">
        <w:rPr>
          <w:rFonts w:ascii="Times New Roman" w:eastAsia="Times New Roman" w:hAnsi="Times New Roman" w:cs="Times New Roman"/>
          <w:b/>
          <w:sz w:val="16"/>
          <w:szCs w:val="16"/>
          <w:lang w:eastAsia="ru-RU"/>
        </w:rPr>
        <w:t xml:space="preserve"> </w:t>
      </w:r>
      <w:r w:rsidRPr="0089693B">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89693B" w:rsidRPr="0089693B" w:rsidRDefault="0089693B" w:rsidP="0089693B">
      <w:pPr>
        <w:ind w:firstLine="425"/>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 Внести в приложение 5.2 к муниципальной программе изменения, изложив его в новой редакции (прилагается);</w:t>
      </w:r>
    </w:p>
    <w:p w:rsidR="0089693B" w:rsidRPr="0089693B" w:rsidRDefault="0089693B" w:rsidP="0089693B">
      <w:pPr>
        <w:ind w:firstLine="425"/>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 В приложение 6.2 к муниципальной программе изменения, изложив его в новой редакции (прилагается).</w:t>
      </w:r>
    </w:p>
    <w:p w:rsidR="0089693B" w:rsidRPr="0089693B" w:rsidRDefault="0089693B" w:rsidP="0089693B">
      <w:pPr>
        <w:ind w:firstLine="425"/>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9693B" w:rsidRPr="0089693B" w:rsidRDefault="0089693B" w:rsidP="0089693B">
      <w:pPr>
        <w:widowControl w:val="0"/>
        <w:autoSpaceDE w:val="0"/>
        <w:autoSpaceDN w:val="0"/>
        <w:adjustRightInd w:val="0"/>
        <w:ind w:firstLine="425"/>
        <w:rPr>
          <w:rFonts w:ascii="Times New Roman" w:eastAsia="Times New Roman" w:hAnsi="Times New Roman" w:cs="Times New Roman"/>
          <w:bCs/>
          <w:sz w:val="16"/>
          <w:szCs w:val="16"/>
          <w:lang w:eastAsia="ru-RU"/>
        </w:rPr>
      </w:pPr>
      <w:r w:rsidRPr="0089693B">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9693B" w:rsidRPr="0089693B" w:rsidRDefault="0089693B" w:rsidP="0089693B">
      <w:pPr>
        <w:ind w:firstLine="425"/>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Мокшанского района Пензенской области по социальным вопросам.</w:t>
      </w:r>
    </w:p>
    <w:p w:rsidR="0089693B" w:rsidRPr="0089693B" w:rsidRDefault="0089693B" w:rsidP="0089693B">
      <w:pPr>
        <w:spacing w:after="120"/>
        <w:jc w:val="left"/>
        <w:rPr>
          <w:rFonts w:ascii="Times New Roman" w:eastAsia="Times New Roman" w:hAnsi="Times New Roman" w:cs="Times New Roman"/>
          <w:sz w:val="16"/>
          <w:szCs w:val="16"/>
          <w:lang w:eastAsia="ru-RU"/>
        </w:rPr>
      </w:pPr>
    </w:p>
    <w:p w:rsidR="0089693B" w:rsidRPr="0089693B" w:rsidRDefault="0089693B" w:rsidP="0089693B">
      <w:pPr>
        <w:spacing w:after="120"/>
        <w:contextualSpacing/>
        <w:jc w:val="left"/>
        <w:rPr>
          <w:rFonts w:ascii="Times New Roman" w:eastAsia="Times New Roman" w:hAnsi="Times New Roman" w:cs="Times New Roman"/>
          <w:b/>
          <w:sz w:val="16"/>
          <w:szCs w:val="16"/>
          <w:lang w:eastAsia="ru-RU"/>
        </w:rPr>
        <w:sectPr w:rsidR="0089693B" w:rsidRPr="0089693B" w:rsidSect="0089693B">
          <w:pgSz w:w="11907" w:h="16839" w:code="9"/>
          <w:pgMar w:top="851" w:right="851" w:bottom="397" w:left="1418" w:header="0" w:footer="0" w:gutter="0"/>
          <w:cols w:space="720"/>
          <w:docGrid w:linePitch="326"/>
        </w:sectPr>
      </w:pPr>
      <w:r w:rsidRPr="0089693B">
        <w:rPr>
          <w:rFonts w:ascii="Times New Roman" w:eastAsia="Times New Roman" w:hAnsi="Times New Roman" w:cs="Times New Roman"/>
          <w:b/>
          <w:sz w:val="16"/>
          <w:szCs w:val="16"/>
          <w:lang w:eastAsia="ru-RU"/>
        </w:rPr>
        <w:t xml:space="preserve">Глава Мокшанского района                                                 </w:t>
      </w:r>
      <w:proofErr w:type="spellStart"/>
      <w:r w:rsidRPr="0089693B">
        <w:rPr>
          <w:rFonts w:ascii="Times New Roman" w:eastAsia="Times New Roman" w:hAnsi="Times New Roman" w:cs="Times New Roman"/>
          <w:b/>
          <w:sz w:val="16"/>
          <w:szCs w:val="16"/>
          <w:lang w:eastAsia="ru-RU"/>
        </w:rPr>
        <w:t>Н.Н.Тихомиров</w:t>
      </w:r>
      <w:proofErr w:type="spellEnd"/>
    </w:p>
    <w:p w:rsidR="00524C1D" w:rsidRPr="00CE2DBE"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524C1D" w:rsidRDefault="00524C1D"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Приложение </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 постановлению</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администрации Мокшанского района</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 12.01.2023 №32</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«Приложение № 4.2</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к муниципальной программе </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Мокшанского района</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«Развитие культуры и туризма</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Мокшанского района Пензенской области </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на 2014 – 2027 годы»</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(новая редакция)</w:t>
      </w:r>
    </w:p>
    <w:p w:rsidR="0089693B" w:rsidRPr="0089693B" w:rsidRDefault="0089693B" w:rsidP="0089693B">
      <w:pPr>
        <w:ind w:firstLine="540"/>
        <w:rPr>
          <w:rFonts w:ascii="Times New Roman" w:eastAsia="Times New Roman" w:hAnsi="Times New Roman" w:cs="Times New Roman"/>
          <w:sz w:val="16"/>
          <w:szCs w:val="16"/>
          <w:lang w:eastAsia="ru-RU"/>
        </w:rPr>
      </w:pP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РЕСУРСНОЕ ОБЕСПЕЧЕНИЕ</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реализации муниципальной программы </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9"/>
        <w:gridCol w:w="1979"/>
        <w:gridCol w:w="2413"/>
        <w:gridCol w:w="4212"/>
        <w:gridCol w:w="1276"/>
        <w:gridCol w:w="1108"/>
        <w:gridCol w:w="1093"/>
        <w:gridCol w:w="1093"/>
        <w:gridCol w:w="944"/>
        <w:gridCol w:w="1137"/>
      </w:tblGrid>
      <w:tr w:rsidR="0089693B" w:rsidRPr="0089693B" w:rsidTr="001B64F8">
        <w:trPr>
          <w:cantSplit/>
          <w:trHeight w:val="20"/>
          <w:jc w:val="center"/>
        </w:trPr>
        <w:tc>
          <w:tcPr>
            <w:tcW w:w="1570" w:type="pct"/>
            <w:gridSpan w:val="3"/>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Ответственный исполнитель муниципальной программы</w:t>
            </w:r>
          </w:p>
        </w:tc>
        <w:tc>
          <w:tcPr>
            <w:tcW w:w="3430" w:type="pct"/>
            <w:gridSpan w:val="7"/>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89693B" w:rsidRPr="0089693B" w:rsidTr="001B64F8">
        <w:trPr>
          <w:cantSplit/>
          <w:trHeight w:val="264"/>
          <w:jc w:val="center"/>
        </w:trPr>
        <w:tc>
          <w:tcPr>
            <w:tcW w:w="183"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п/п</w:t>
            </w:r>
          </w:p>
        </w:tc>
        <w:tc>
          <w:tcPr>
            <w:tcW w:w="625"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Статус</w:t>
            </w:r>
          </w:p>
        </w:tc>
        <w:tc>
          <w:tcPr>
            <w:tcW w:w="762"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30"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Источник финансирования</w:t>
            </w:r>
          </w:p>
        </w:tc>
        <w:tc>
          <w:tcPr>
            <w:tcW w:w="2100" w:type="pct"/>
            <w:gridSpan w:val="6"/>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Оценка расходов, тыс. руб.</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1330"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03"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 год</w:t>
            </w:r>
          </w:p>
        </w:tc>
        <w:tc>
          <w:tcPr>
            <w:tcW w:w="350"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 год</w:t>
            </w:r>
          </w:p>
        </w:tc>
        <w:tc>
          <w:tcPr>
            <w:tcW w:w="345"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 год</w:t>
            </w:r>
          </w:p>
        </w:tc>
        <w:tc>
          <w:tcPr>
            <w:tcW w:w="345"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 год</w:t>
            </w:r>
          </w:p>
        </w:tc>
        <w:tc>
          <w:tcPr>
            <w:tcW w:w="298"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 год</w:t>
            </w:r>
          </w:p>
        </w:tc>
        <w:tc>
          <w:tcPr>
            <w:tcW w:w="359"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 год</w:t>
            </w:r>
          </w:p>
        </w:tc>
      </w:tr>
      <w:tr w:rsidR="001B64F8" w:rsidRPr="0089693B" w:rsidTr="001B64F8">
        <w:trPr>
          <w:cantSplit/>
          <w:trHeight w:val="20"/>
          <w:jc w:val="center"/>
        </w:trPr>
        <w:tc>
          <w:tcPr>
            <w:tcW w:w="183"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w:t>
            </w:r>
          </w:p>
        </w:tc>
        <w:tc>
          <w:tcPr>
            <w:tcW w:w="625"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w:t>
            </w:r>
          </w:p>
        </w:tc>
        <w:tc>
          <w:tcPr>
            <w:tcW w:w="762"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w:t>
            </w:r>
          </w:p>
        </w:tc>
        <w:tc>
          <w:tcPr>
            <w:tcW w:w="1330"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w:t>
            </w:r>
          </w:p>
        </w:tc>
      </w:tr>
      <w:tr w:rsidR="001B64F8" w:rsidRPr="0089693B" w:rsidTr="001B64F8">
        <w:trPr>
          <w:cantSplit/>
          <w:trHeight w:val="220"/>
          <w:jc w:val="center"/>
        </w:trPr>
        <w:tc>
          <w:tcPr>
            <w:tcW w:w="18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w:t>
            </w:r>
          </w:p>
        </w:tc>
        <w:tc>
          <w:tcPr>
            <w:tcW w:w="625"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Муниципальная программа</w:t>
            </w:r>
          </w:p>
        </w:tc>
        <w:tc>
          <w:tcPr>
            <w:tcW w:w="762"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58650,5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59939,4</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53036,9 </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54954,2 </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43278,4 </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43278,4 </w:t>
            </w:r>
          </w:p>
        </w:tc>
      </w:tr>
      <w:tr w:rsidR="001B64F8" w:rsidRPr="0089693B" w:rsidTr="001B64F8">
        <w:trPr>
          <w:cantSplit/>
          <w:trHeight w:val="20"/>
          <w:jc w:val="center"/>
        </w:trPr>
        <w:tc>
          <w:tcPr>
            <w:tcW w:w="18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в </w:t>
            </w:r>
            <w:proofErr w:type="spellStart"/>
            <w:r w:rsidRPr="0089693B">
              <w:rPr>
                <w:rFonts w:ascii="Times New Roman" w:eastAsia="Times New Roman" w:hAnsi="Times New Roman" w:cs="Times New Roman"/>
                <w:sz w:val="16"/>
                <w:szCs w:val="16"/>
                <w:lang w:eastAsia="ru-RU"/>
              </w:rPr>
              <w:t>т.ч</w:t>
            </w:r>
            <w:proofErr w:type="spellEnd"/>
            <w:r w:rsidRPr="0089693B">
              <w:rPr>
                <w:rFonts w:ascii="Times New Roman" w:eastAsia="Times New Roman" w:hAnsi="Times New Roman" w:cs="Times New Roman"/>
                <w:sz w:val="16"/>
                <w:szCs w:val="16"/>
                <w:lang w:eastAsia="ru-RU"/>
              </w:rPr>
              <w:t>.</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44109,6</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49618,9</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41489,0 </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43032,8 </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31546,5 </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31546,5 </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1716,0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ind w:left="-145" w:right="-6"/>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12373,1</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10163,8</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11391,2</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11762,2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11561,4</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11561,4</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451,8</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r>
      <w:tr w:rsidR="001B64F8" w:rsidRPr="0089693B" w:rsidTr="001B64F8">
        <w:trPr>
          <w:cantSplit/>
          <w:trHeight w:val="149"/>
          <w:jc w:val="center"/>
        </w:trPr>
        <w:tc>
          <w:tcPr>
            <w:tcW w:w="18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w:t>
            </w:r>
          </w:p>
        </w:tc>
        <w:tc>
          <w:tcPr>
            <w:tcW w:w="625"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Подпрограмма 1</w:t>
            </w:r>
          </w:p>
        </w:tc>
        <w:tc>
          <w:tcPr>
            <w:tcW w:w="762"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Культура</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58396,1</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59909,4</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53006,9</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54924,2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43248,4</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43248,4</w:t>
            </w:r>
          </w:p>
        </w:tc>
      </w:tr>
      <w:tr w:rsidR="001B64F8" w:rsidRPr="0089693B" w:rsidTr="001B64F8">
        <w:trPr>
          <w:cantSplit/>
          <w:trHeight w:val="288"/>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44055,2</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49588,9</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41459,0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43002,8</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31516,5</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31516,5</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1716,0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12173,1</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10163,8</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11391,2</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11762,2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11561,4</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11561,4</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451,8</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47,0</w:t>
            </w:r>
          </w:p>
        </w:tc>
      </w:tr>
      <w:tr w:rsidR="001B64F8" w:rsidRPr="0089693B" w:rsidTr="001B64F8">
        <w:trPr>
          <w:cantSplit/>
          <w:trHeight w:val="20"/>
          <w:jc w:val="center"/>
        </w:trPr>
        <w:tc>
          <w:tcPr>
            <w:tcW w:w="183"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w:t>
            </w:r>
          </w:p>
        </w:tc>
        <w:tc>
          <w:tcPr>
            <w:tcW w:w="625"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1</w:t>
            </w:r>
          </w:p>
        </w:tc>
        <w:tc>
          <w:tcPr>
            <w:tcW w:w="762"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23744,3</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26501,4</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19665,6</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20600,9</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14618,5</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14618,5</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17702,5</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21441,6</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13932,5</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14673,0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8836,9</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8836,9</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6013,8</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5031,8</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5705,1</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5899,9</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5753,6</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5753,6</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r>
      <w:tr w:rsidR="001B64F8" w:rsidRPr="0089693B" w:rsidTr="001B64F8">
        <w:trPr>
          <w:cantSplit/>
          <w:trHeight w:val="252"/>
          <w:jc w:val="center"/>
        </w:trPr>
        <w:tc>
          <w:tcPr>
            <w:tcW w:w="183"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2.2</w:t>
            </w:r>
          </w:p>
        </w:tc>
        <w:tc>
          <w:tcPr>
            <w:tcW w:w="625"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2</w:t>
            </w:r>
          </w:p>
        </w:tc>
        <w:tc>
          <w:tcPr>
            <w:tcW w:w="762"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16073,9</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15428,7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15471,2</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15968,4</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12230,3</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12230,3</w:t>
            </w:r>
          </w:p>
        </w:tc>
      </w:tr>
      <w:tr w:rsidR="001B64F8" w:rsidRPr="0089693B" w:rsidTr="001B64F8">
        <w:trPr>
          <w:cantSplit/>
          <w:trHeight w:val="294"/>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11895,3</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12552,9</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12228,2</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12619,0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8945,8</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8945,8</w:t>
            </w:r>
          </w:p>
        </w:tc>
      </w:tr>
      <w:tr w:rsidR="001B64F8" w:rsidRPr="0089693B" w:rsidTr="001B64F8">
        <w:trPr>
          <w:cantSplit/>
          <w:trHeight w:val="188"/>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r>
      <w:tr w:rsidR="001B64F8" w:rsidRPr="0089693B" w:rsidTr="001B64F8">
        <w:trPr>
          <w:cantSplit/>
          <w:trHeight w:val="83"/>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4043,1</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2754,1</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3121,3</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3225,2</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3149,0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3149,0</w:t>
            </w:r>
          </w:p>
        </w:tc>
      </w:tr>
      <w:tr w:rsidR="001B64F8" w:rsidRPr="0089693B" w:rsidTr="001B64F8">
        <w:trPr>
          <w:cantSplit/>
          <w:trHeight w:val="419"/>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r>
      <w:tr w:rsidR="001B64F8" w:rsidRPr="0089693B" w:rsidTr="001B64F8">
        <w:trPr>
          <w:cantSplit/>
          <w:trHeight w:val="417"/>
          <w:jc w:val="center"/>
        </w:trPr>
        <w:tc>
          <w:tcPr>
            <w:tcW w:w="183"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w:t>
            </w:r>
          </w:p>
        </w:tc>
        <w:tc>
          <w:tcPr>
            <w:tcW w:w="625"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3</w:t>
            </w:r>
          </w:p>
        </w:tc>
        <w:tc>
          <w:tcPr>
            <w:tcW w:w="762"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доступности и качества музейных услуг</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3894,8</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4142,6</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4158,7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4288,3</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3575,6</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3575,6</w:t>
            </w:r>
          </w:p>
        </w:tc>
      </w:tr>
      <w:tr w:rsidR="001B64F8" w:rsidRPr="0089693B" w:rsidTr="001B64F8">
        <w:trPr>
          <w:cantSplit/>
          <w:trHeight w:val="455"/>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3159,2</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3449,5</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3373,7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3476,8</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2784,0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2784,0</w:t>
            </w:r>
          </w:p>
        </w:tc>
      </w:tr>
      <w:tr w:rsidR="001B64F8" w:rsidRPr="0089693B" w:rsidTr="001B64F8">
        <w:trPr>
          <w:cantSplit/>
          <w:trHeight w:val="397"/>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197"/>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728,6</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686,1</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778,0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804,5</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784,6</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784,6</w:t>
            </w:r>
          </w:p>
        </w:tc>
      </w:tr>
      <w:tr w:rsidR="001B64F8" w:rsidRPr="0089693B" w:rsidTr="001B64F8">
        <w:trPr>
          <w:cantSplit/>
          <w:trHeight w:val="281"/>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7,0</w:t>
            </w:r>
          </w:p>
        </w:tc>
      </w:tr>
      <w:tr w:rsidR="001B64F8" w:rsidRPr="0089693B" w:rsidTr="001B64F8">
        <w:trPr>
          <w:cantSplit/>
          <w:trHeight w:val="20"/>
          <w:jc w:val="center"/>
        </w:trPr>
        <w:tc>
          <w:tcPr>
            <w:tcW w:w="18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w:t>
            </w:r>
          </w:p>
        </w:tc>
        <w:tc>
          <w:tcPr>
            <w:tcW w:w="625"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4</w:t>
            </w:r>
          </w:p>
        </w:tc>
        <w:tc>
          <w:tcPr>
            <w:tcW w:w="762"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12906,6</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13836,7</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13711,4</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14066,6</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12824,0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12824,0</w:t>
            </w:r>
          </w:p>
        </w:tc>
      </w:tr>
      <w:tr w:rsidR="001B64F8" w:rsidRPr="0089693B" w:rsidTr="001B64F8">
        <w:trPr>
          <w:cantSplit/>
          <w:trHeight w:val="20"/>
          <w:jc w:val="center"/>
        </w:trPr>
        <w:tc>
          <w:tcPr>
            <w:tcW w:w="18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11252,7</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12144,9</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11924,6</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12234,0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10949,8</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10949,8</w:t>
            </w:r>
          </w:p>
        </w:tc>
      </w:tr>
      <w:tr w:rsidR="001B64F8" w:rsidRPr="0089693B" w:rsidTr="001B64F8">
        <w:trPr>
          <w:cantSplit/>
          <w:trHeight w:val="20"/>
          <w:jc w:val="center"/>
        </w:trPr>
        <w:tc>
          <w:tcPr>
            <w:tcW w:w="18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1249,1</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1691,8</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1786,8</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1832,6</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1874,2</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1874,2</w:t>
            </w:r>
          </w:p>
        </w:tc>
      </w:tr>
      <w:tr w:rsidR="001B64F8" w:rsidRPr="0089693B" w:rsidTr="001B64F8">
        <w:trPr>
          <w:cantSplit/>
          <w:trHeight w:val="20"/>
          <w:jc w:val="center"/>
        </w:trPr>
        <w:tc>
          <w:tcPr>
            <w:tcW w:w="18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404,8</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w:t>
            </w:r>
          </w:p>
        </w:tc>
        <w:tc>
          <w:tcPr>
            <w:tcW w:w="625"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5</w:t>
            </w:r>
          </w:p>
        </w:tc>
        <w:tc>
          <w:tcPr>
            <w:tcW w:w="762"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Региональный проект «Культурная среда» </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1776,5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45,5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1592,5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138,5</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625"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w:t>
            </w:r>
          </w:p>
        </w:tc>
        <w:tc>
          <w:tcPr>
            <w:tcW w:w="625"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Подпрограмма 2</w:t>
            </w:r>
          </w:p>
        </w:tc>
        <w:tc>
          <w:tcPr>
            <w:tcW w:w="762"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Туризм</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254,4</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13"/>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бюджет Мокшанского района </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54,4</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restar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w:t>
            </w:r>
          </w:p>
        </w:tc>
        <w:tc>
          <w:tcPr>
            <w:tcW w:w="625"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1</w:t>
            </w:r>
          </w:p>
        </w:tc>
        <w:tc>
          <w:tcPr>
            <w:tcW w:w="762"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254,4</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бюджет Мокшанского района </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54,4</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федеральные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jc w:val="center"/>
        </w:trPr>
        <w:tc>
          <w:tcPr>
            <w:tcW w:w="183"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625"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762" w:type="pct"/>
            <w:vMerge/>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133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 (внебюджетные средства)</w:t>
            </w:r>
          </w:p>
        </w:tc>
        <w:tc>
          <w:tcPr>
            <w:tcW w:w="40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4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bl>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w:t>
      </w:r>
    </w:p>
    <w:p w:rsidR="0089693B" w:rsidRPr="0089693B" w:rsidRDefault="0089693B" w:rsidP="0089693B">
      <w:pPr>
        <w:jc w:val="right"/>
        <w:rPr>
          <w:rFonts w:ascii="Times New Roman" w:eastAsia="Times New Roman" w:hAnsi="Times New Roman" w:cs="Times New Roman"/>
          <w:sz w:val="16"/>
          <w:szCs w:val="16"/>
          <w:lang w:eastAsia="ru-RU"/>
        </w:rPr>
      </w:pPr>
    </w:p>
    <w:p w:rsidR="0089693B" w:rsidRPr="0089693B" w:rsidRDefault="0089693B" w:rsidP="0089693B">
      <w:pPr>
        <w:jc w:val="right"/>
        <w:rPr>
          <w:rFonts w:ascii="Times New Roman" w:eastAsia="Times New Roman" w:hAnsi="Times New Roman" w:cs="Times New Roman"/>
          <w:sz w:val="16"/>
          <w:szCs w:val="16"/>
          <w:lang w:eastAsia="ru-RU"/>
        </w:rPr>
      </w:pPr>
    </w:p>
    <w:p w:rsidR="0089693B" w:rsidRPr="0089693B" w:rsidRDefault="0089693B" w:rsidP="0089693B">
      <w:pPr>
        <w:jc w:val="right"/>
        <w:rPr>
          <w:rFonts w:ascii="Times New Roman" w:eastAsia="Times New Roman" w:hAnsi="Times New Roman" w:cs="Times New Roman"/>
          <w:sz w:val="16"/>
          <w:szCs w:val="16"/>
          <w:lang w:eastAsia="ru-RU"/>
        </w:rPr>
      </w:pP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br w:type="page"/>
      </w:r>
      <w:r w:rsidRPr="0089693B">
        <w:rPr>
          <w:rFonts w:ascii="Times New Roman" w:eastAsia="Times New Roman" w:hAnsi="Times New Roman" w:cs="Times New Roman"/>
          <w:sz w:val="16"/>
          <w:szCs w:val="16"/>
          <w:lang w:eastAsia="ru-RU"/>
        </w:rPr>
        <w:lastRenderedPageBreak/>
        <w:t xml:space="preserve">Приложение </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 постановлению</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администрации Мокшанского района</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 12.01.2023 №32</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«Приложение 5.2</w:t>
      </w:r>
    </w:p>
    <w:p w:rsidR="0089693B" w:rsidRPr="0089693B" w:rsidRDefault="0089693B" w:rsidP="0089693B">
      <w:pPr>
        <w:ind w:firstLine="8931"/>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 муниципальной программе</w:t>
      </w:r>
    </w:p>
    <w:p w:rsidR="0089693B" w:rsidRPr="0089693B" w:rsidRDefault="0089693B" w:rsidP="0089693B">
      <w:pPr>
        <w:ind w:firstLine="8931"/>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«Развитие культуры и туризма </w:t>
      </w:r>
    </w:p>
    <w:p w:rsidR="0089693B" w:rsidRPr="0089693B" w:rsidRDefault="0089693B" w:rsidP="0089693B">
      <w:pPr>
        <w:ind w:firstLine="8931"/>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Мокшанского района</w:t>
      </w:r>
    </w:p>
    <w:p w:rsidR="0089693B" w:rsidRPr="0089693B" w:rsidRDefault="0089693B" w:rsidP="0089693B">
      <w:pPr>
        <w:ind w:firstLine="8931"/>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Пензенской области</w:t>
      </w:r>
    </w:p>
    <w:p w:rsidR="0089693B" w:rsidRPr="0089693B" w:rsidRDefault="0089693B" w:rsidP="0089693B">
      <w:pPr>
        <w:ind w:firstLine="8931"/>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на 2014 – 2027 годы»</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РЕСУРСНОЕ ОБЕСПЕЧЕНИЕ</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«Развитие культуры</w:t>
      </w:r>
      <w:r w:rsidRPr="0089693B">
        <w:rPr>
          <w:rFonts w:ascii="Times New Roman" w:eastAsia="Times New Roman" w:hAnsi="Times New Roman" w:cs="Times New Roman"/>
          <w:sz w:val="16"/>
          <w:szCs w:val="16"/>
          <w:lang w:eastAsia="ru-RU"/>
        </w:rPr>
        <w:t xml:space="preserve"> </w:t>
      </w:r>
      <w:r w:rsidRPr="0089693B">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89693B" w:rsidRPr="0089693B" w:rsidRDefault="0089693B" w:rsidP="0089693B">
      <w:pPr>
        <w:ind w:firstLine="54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89693B" w:rsidRPr="0089693B" w:rsidRDefault="0089693B" w:rsidP="0089693B">
      <w:pPr>
        <w:ind w:firstLine="540"/>
        <w:jc w:val="center"/>
        <w:rPr>
          <w:rFonts w:ascii="Times New Roman" w:eastAsia="Times New Roman" w:hAnsi="Times New Roman" w:cs="Times New Roman"/>
          <w:b/>
          <w:sz w:val="16"/>
          <w:szCs w:val="16"/>
          <w:lang w:val="en-US" w:eastAsia="ru-RU"/>
        </w:rPr>
      </w:pPr>
      <w:r w:rsidRPr="0089693B">
        <w:rPr>
          <w:rFonts w:ascii="Times New Roman" w:eastAsia="Times New Roman" w:hAnsi="Times New Roman" w:cs="Times New Roman"/>
          <w:b/>
          <w:sz w:val="16"/>
          <w:szCs w:val="16"/>
          <w:lang w:eastAsia="ru-RU"/>
        </w:rPr>
        <w:t xml:space="preserve"> на 2022 -2027 годы</w:t>
      </w:r>
    </w:p>
    <w:tbl>
      <w:tblPr>
        <w:tblW w:w="510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
        <w:gridCol w:w="1328"/>
        <w:gridCol w:w="3235"/>
        <w:gridCol w:w="1825"/>
        <w:gridCol w:w="604"/>
        <w:gridCol w:w="484"/>
        <w:gridCol w:w="557"/>
        <w:gridCol w:w="901"/>
        <w:gridCol w:w="588"/>
        <w:gridCol w:w="1040"/>
        <w:gridCol w:w="901"/>
        <w:gridCol w:w="848"/>
        <w:gridCol w:w="851"/>
        <w:gridCol w:w="990"/>
        <w:gridCol w:w="923"/>
      </w:tblGrid>
      <w:tr w:rsidR="0089693B" w:rsidRPr="0089693B" w:rsidTr="001B64F8">
        <w:trPr>
          <w:cantSplit/>
          <w:trHeight w:val="20"/>
        </w:trPr>
        <w:tc>
          <w:tcPr>
            <w:tcW w:w="1676" w:type="pct"/>
            <w:gridSpan w:val="3"/>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24" w:type="pct"/>
            <w:gridSpan w:val="12"/>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w:t>
            </w:r>
          </w:p>
        </w:tc>
      </w:tr>
      <w:tr w:rsidR="0089693B" w:rsidRPr="0089693B" w:rsidTr="001B64F8">
        <w:trPr>
          <w:cantSplit/>
          <w:trHeight w:val="20"/>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п/п</w:t>
            </w:r>
          </w:p>
        </w:tc>
        <w:tc>
          <w:tcPr>
            <w:tcW w:w="420"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Статус</w:t>
            </w:r>
          </w:p>
        </w:tc>
        <w:tc>
          <w:tcPr>
            <w:tcW w:w="102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77"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Ответственный исполнитель, соисполнитель</w:t>
            </w:r>
          </w:p>
        </w:tc>
        <w:tc>
          <w:tcPr>
            <w:tcW w:w="990" w:type="pct"/>
            <w:gridSpan w:val="5"/>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Код бюджетной классификации</w:t>
            </w:r>
          </w:p>
        </w:tc>
        <w:tc>
          <w:tcPr>
            <w:tcW w:w="1757" w:type="pct"/>
            <w:gridSpan w:val="6"/>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1B64F8" w:rsidRPr="0089693B" w:rsidTr="001B64F8">
        <w:trPr>
          <w:cantSplit/>
          <w:trHeight w:val="20"/>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ГРБС</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Рз</w:t>
            </w:r>
            <w:proofErr w:type="spellEnd"/>
          </w:p>
        </w:tc>
        <w:tc>
          <w:tcPr>
            <w:tcW w:w="176" w:type="pct"/>
          </w:tcPr>
          <w:p w:rsidR="0089693B" w:rsidRPr="0089693B" w:rsidRDefault="0089693B" w:rsidP="0089693B">
            <w:pPr>
              <w:jc w:val="center"/>
              <w:rPr>
                <w:rFonts w:ascii="Times New Roman" w:eastAsia="Times New Roman" w:hAnsi="Times New Roman" w:cs="Times New Roman"/>
                <w:sz w:val="16"/>
                <w:szCs w:val="16"/>
                <w:lang w:val="en-US" w:eastAsia="ru-RU"/>
              </w:rPr>
            </w:pPr>
            <w:proofErr w:type="spellStart"/>
            <w:r w:rsidRPr="0089693B">
              <w:rPr>
                <w:rFonts w:ascii="Times New Roman" w:eastAsia="Times New Roman" w:hAnsi="Times New Roman" w:cs="Times New Roman"/>
                <w:sz w:val="16"/>
                <w:szCs w:val="16"/>
                <w:lang w:eastAsia="ru-RU"/>
              </w:rPr>
              <w:t>Пр</w:t>
            </w:r>
            <w:proofErr w:type="spellEnd"/>
            <w:r w:rsidRPr="0089693B">
              <w:rPr>
                <w:rFonts w:ascii="Times New Roman" w:eastAsia="Times New Roman" w:hAnsi="Times New Roman" w:cs="Times New Roman"/>
                <w:sz w:val="16"/>
                <w:szCs w:val="16"/>
                <w:lang w:val="en-US" w:eastAsia="ru-RU"/>
              </w:rPr>
              <w:t xml:space="preserve"> </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ЦС</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ВР</w:t>
            </w:r>
          </w:p>
        </w:tc>
        <w:tc>
          <w:tcPr>
            <w:tcW w:w="329"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 год</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 год</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 год</w:t>
            </w:r>
          </w:p>
        </w:tc>
        <w:tc>
          <w:tcPr>
            <w:tcW w:w="269"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 год</w:t>
            </w:r>
          </w:p>
        </w:tc>
        <w:tc>
          <w:tcPr>
            <w:tcW w:w="31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 год</w:t>
            </w:r>
          </w:p>
        </w:tc>
        <w:tc>
          <w:tcPr>
            <w:tcW w:w="29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 год</w:t>
            </w:r>
          </w:p>
        </w:tc>
      </w:tr>
      <w:tr w:rsidR="001B64F8" w:rsidRPr="0089693B" w:rsidTr="001B64F8">
        <w:trPr>
          <w:cantSplit/>
          <w:trHeight w:val="264"/>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w:t>
            </w:r>
          </w:p>
        </w:tc>
        <w:tc>
          <w:tcPr>
            <w:tcW w:w="420"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w:t>
            </w:r>
          </w:p>
        </w:tc>
        <w:tc>
          <w:tcPr>
            <w:tcW w:w="102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w:t>
            </w:r>
          </w:p>
        </w:tc>
        <w:tc>
          <w:tcPr>
            <w:tcW w:w="577"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w:t>
            </w:r>
          </w:p>
        </w:tc>
      </w:tr>
      <w:tr w:rsidR="001B64F8" w:rsidRPr="0089693B" w:rsidTr="001B64F8">
        <w:trPr>
          <w:cantSplit/>
          <w:trHeight w:val="682"/>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Муници-пальная</w:t>
            </w:r>
            <w:proofErr w:type="spellEnd"/>
            <w:r w:rsidRPr="0089693B">
              <w:rPr>
                <w:rFonts w:ascii="Times New Roman" w:eastAsia="Times New Roman" w:hAnsi="Times New Roman" w:cs="Times New Roman"/>
                <w:sz w:val="16"/>
                <w:szCs w:val="16"/>
                <w:lang w:eastAsia="ru-RU"/>
              </w:rPr>
              <w:t xml:space="preserve"> программа</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77"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58603,5</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59892,4</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52989,9</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54907,2</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43231,4</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43231,4</w:t>
            </w:r>
          </w:p>
        </w:tc>
      </w:tr>
      <w:tr w:rsidR="001B64F8" w:rsidRPr="0089693B" w:rsidTr="001B64F8">
        <w:trPr>
          <w:cantSplit/>
          <w:trHeight w:val="20"/>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Под-программа </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«Культура»</w:t>
            </w:r>
          </w:p>
        </w:tc>
        <w:tc>
          <w:tcPr>
            <w:tcW w:w="577" w:type="pct"/>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58349,1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59862,4</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52959,9</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54877,2</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43201,4</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43201,4</w:t>
            </w:r>
          </w:p>
        </w:tc>
      </w:tr>
      <w:tr w:rsidR="001B64F8" w:rsidRPr="0089693B" w:rsidTr="001B64F8">
        <w:trPr>
          <w:cantSplit/>
          <w:trHeight w:val="754"/>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 приятие 1</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p w:rsidR="0089693B" w:rsidRPr="0089693B" w:rsidRDefault="0089693B" w:rsidP="0089693B">
            <w:pPr>
              <w:ind w:right="-114"/>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23716,3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26473,4</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19637,6</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20572,9</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14590,5</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14590,5</w:t>
            </w:r>
          </w:p>
        </w:tc>
      </w:tr>
      <w:tr w:rsidR="001B64F8" w:rsidRPr="0089693B" w:rsidTr="001B64F8">
        <w:trPr>
          <w:cantSplit/>
          <w:trHeight w:val="416"/>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Меро-приятие1</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7" w:type="pct"/>
            <w:vMerge w:val="restar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p w:rsidR="0089693B" w:rsidRPr="0089693B" w:rsidRDefault="0089693B" w:rsidP="0089693B">
            <w:pPr>
              <w:ind w:right="-114"/>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05 1 01 05410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7379,1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8084,9</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7707,0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7714,0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7227,2</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7227,2</w:t>
            </w:r>
          </w:p>
        </w:tc>
      </w:tr>
      <w:tr w:rsidR="001B64F8" w:rsidRPr="0089693B" w:rsidTr="001B64F8">
        <w:trPr>
          <w:cantSplit/>
          <w:trHeight w:val="402"/>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05 1 01 05410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291,4</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103,3</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Меро-приятие2</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7" w:type="pct"/>
            <w:vMerge w:val="restar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w:t>
            </w:r>
            <w:r w:rsidRPr="0089693B">
              <w:rPr>
                <w:rFonts w:ascii="Times New Roman" w:eastAsia="Times New Roman" w:hAnsi="Times New Roman" w:cs="Times New Roman"/>
                <w:sz w:val="16"/>
                <w:szCs w:val="16"/>
                <w:lang w:val="en-US" w:eastAsia="ru-RU"/>
              </w:rPr>
              <w:t>1051</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6013,8</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5031,8</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5705,1</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5899,9</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5753,6</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5753,6</w:t>
            </w:r>
          </w:p>
        </w:tc>
      </w:tr>
      <w:tr w:rsidR="001B64F8" w:rsidRPr="0089693B" w:rsidTr="001B64F8">
        <w:trPr>
          <w:cantSplit/>
          <w:trHeight w:val="276"/>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Z1051</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2573,9</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5939,3</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6225,5</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6959,0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1609,7</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1609,7</w:t>
            </w:r>
          </w:p>
        </w:tc>
      </w:tr>
      <w:tr w:rsidR="001B64F8" w:rsidRPr="0089693B" w:rsidTr="001B64F8">
        <w:trPr>
          <w:cantSplit/>
          <w:trHeight w:val="276"/>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Меро-приятие3</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96950</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7458,1</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7280,8</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1.1.4</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4</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77" w:type="pct"/>
            <w:vMerge w:val="restar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L5580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L5580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L5580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1.1.5</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5</w:t>
            </w:r>
          </w:p>
        </w:tc>
        <w:tc>
          <w:tcPr>
            <w:tcW w:w="1023" w:type="pct"/>
          </w:tcPr>
          <w:p w:rsidR="0089693B" w:rsidRPr="0089693B" w:rsidRDefault="0089693B" w:rsidP="0089693B">
            <w:pPr>
              <w:ind w:right="-252"/>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89693B">
              <w:rPr>
                <w:rFonts w:ascii="Times New Roman" w:eastAsia="Times New Roman" w:hAnsi="Times New Roman" w:cs="Times New Roman"/>
                <w:sz w:val="16"/>
                <w:szCs w:val="16"/>
                <w:lang w:eastAsia="ru-RU"/>
              </w:rPr>
              <w:t>Межпоселенческий</w:t>
            </w:r>
            <w:proofErr w:type="spellEnd"/>
            <w:r w:rsidRPr="0089693B">
              <w:rPr>
                <w:rFonts w:ascii="Times New Roman" w:eastAsia="Times New Roman" w:hAnsi="Times New Roman" w:cs="Times New Roman"/>
                <w:sz w:val="16"/>
                <w:szCs w:val="16"/>
                <w:lang w:eastAsia="ru-RU"/>
              </w:rPr>
              <w:t xml:space="preserve"> центральный районный Дом культуры Мокшанского </w:t>
            </w:r>
          </w:p>
          <w:p w:rsidR="0089693B" w:rsidRPr="0089693B" w:rsidRDefault="0089693B" w:rsidP="0089693B">
            <w:pPr>
              <w:ind w:right="-252"/>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района Пензенской области»</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0510105610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464</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33,3</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1.1.6</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6</w:t>
            </w:r>
          </w:p>
        </w:tc>
        <w:tc>
          <w:tcPr>
            <w:tcW w:w="1023" w:type="pct"/>
            <w:vMerge w:val="restart"/>
          </w:tcPr>
          <w:p w:rsidR="0089693B" w:rsidRPr="0089693B" w:rsidRDefault="0089693B" w:rsidP="0089693B">
            <w:pPr>
              <w:ind w:right="-105"/>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7" w:type="pct"/>
            <w:vMerge w:val="restar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05101</w:t>
            </w:r>
            <w:r w:rsidRPr="0089693B">
              <w:rPr>
                <w:rFonts w:ascii="Times New Roman" w:eastAsia="Times New Roman" w:hAnsi="Times New Roman" w:cs="Times New Roman"/>
                <w:sz w:val="16"/>
                <w:szCs w:val="16"/>
                <w:lang w:val="en-US" w:eastAsia="ru-RU"/>
              </w:rPr>
              <w:t>R5194</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76"/>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ind w:right="-105"/>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05101</w:t>
            </w:r>
            <w:r w:rsidRPr="0089693B">
              <w:rPr>
                <w:rFonts w:ascii="Times New Roman" w:eastAsia="Times New Roman" w:hAnsi="Times New Roman" w:cs="Times New Roman"/>
                <w:sz w:val="16"/>
                <w:szCs w:val="16"/>
                <w:lang w:val="en-US" w:eastAsia="ru-RU"/>
              </w:rPr>
              <w:t>R5194</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val="en-US" w:eastAsia="ru-RU"/>
              </w:rPr>
              <w:t>61</w:t>
            </w:r>
            <w:r w:rsidRPr="0089693B">
              <w:rPr>
                <w:rFonts w:ascii="Times New Roman" w:eastAsia="Times New Roman" w:hAnsi="Times New Roman" w:cs="Times New Roman"/>
                <w:sz w:val="16"/>
                <w:szCs w:val="16"/>
                <w:lang w:eastAsia="ru-RU"/>
              </w:rPr>
              <w:t>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605"/>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2</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77" w:type="pc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16061,9</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15416,7</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15459,2</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15956,4</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12218,3</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12218,3</w:t>
            </w:r>
          </w:p>
        </w:tc>
      </w:tr>
      <w:tr w:rsidR="001B64F8" w:rsidRPr="0089693B" w:rsidTr="001B64F8">
        <w:trPr>
          <w:cantSplit/>
          <w:trHeight w:val="449"/>
        </w:trPr>
        <w:tc>
          <w:tcPr>
            <w:tcW w:w="23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1.2.1</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1</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7" w:type="pct"/>
            <w:vMerge w:val="restar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05 1 02 05430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8586,3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9140,9</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9123,0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9113,8</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8049,2</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8049,2</w:t>
            </w:r>
          </w:p>
        </w:tc>
      </w:tr>
      <w:tr w:rsidR="001B64F8" w:rsidRPr="0089693B" w:rsidTr="001B64F8">
        <w:trPr>
          <w:cantSplit/>
          <w:trHeight w:val="541"/>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05 1 02 05430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1641,8</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218,3</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1"/>
        </w:trPr>
        <w:tc>
          <w:tcPr>
            <w:tcW w:w="23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2</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7" w:type="pct"/>
            <w:vMerge w:val="restar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05 1 02 7</w:t>
            </w:r>
            <w:r w:rsidRPr="0089693B">
              <w:rPr>
                <w:rFonts w:ascii="Times New Roman" w:eastAsia="Times New Roman" w:hAnsi="Times New Roman" w:cs="Times New Roman"/>
                <w:sz w:val="16"/>
                <w:szCs w:val="16"/>
                <w:lang w:val="en-US" w:eastAsia="ru-RU"/>
              </w:rPr>
              <w:t>1051</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61</w:t>
            </w:r>
            <w:r w:rsidRPr="0089693B">
              <w:rPr>
                <w:rFonts w:ascii="Times New Roman" w:eastAsia="Times New Roman" w:hAnsi="Times New Roman" w:cs="Times New Roman"/>
                <w:sz w:val="16"/>
                <w:szCs w:val="16"/>
                <w:lang w:val="en-US" w:eastAsia="ru-RU"/>
              </w:rPr>
              <w:t>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3378,9</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2744,6</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3111,8</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3218,1</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3138,3</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3138,3</w:t>
            </w:r>
          </w:p>
        </w:tc>
      </w:tr>
      <w:tr w:rsidR="001B64F8" w:rsidRPr="0089693B" w:rsidTr="001B64F8">
        <w:trPr>
          <w:cantSplit/>
          <w:trHeight w:val="421"/>
        </w:trPr>
        <w:tc>
          <w:tcPr>
            <w:tcW w:w="23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05 1 02 </w:t>
            </w:r>
            <w:r w:rsidRPr="0089693B">
              <w:rPr>
                <w:rFonts w:ascii="Times New Roman" w:eastAsia="Times New Roman" w:hAnsi="Times New Roman" w:cs="Times New Roman"/>
                <w:sz w:val="16"/>
                <w:szCs w:val="16"/>
                <w:lang w:val="en-US" w:eastAsia="ru-RU"/>
              </w:rPr>
              <w:t>Z1051</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61</w:t>
            </w:r>
            <w:r w:rsidRPr="0089693B">
              <w:rPr>
                <w:rFonts w:ascii="Times New Roman" w:eastAsia="Times New Roman" w:hAnsi="Times New Roman" w:cs="Times New Roman"/>
                <w:sz w:val="16"/>
                <w:szCs w:val="16"/>
                <w:lang w:val="en-US" w:eastAsia="ru-RU"/>
              </w:rPr>
              <w:t>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1422,6</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2949,1</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3105,2</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3505,2</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896,6</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896,6</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3</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0510296960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244,6</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244,6</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1.2.4</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4</w:t>
            </w:r>
          </w:p>
        </w:tc>
        <w:tc>
          <w:tcPr>
            <w:tcW w:w="1023" w:type="pct"/>
          </w:tcPr>
          <w:p w:rsidR="0089693B" w:rsidRPr="0089693B" w:rsidRDefault="0089693B" w:rsidP="0089693B">
            <w:pPr>
              <w:ind w:right="-11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89693B">
              <w:rPr>
                <w:rFonts w:ascii="Times New Roman" w:eastAsia="Times New Roman" w:hAnsi="Times New Roman" w:cs="Times New Roman"/>
                <w:sz w:val="16"/>
                <w:szCs w:val="16"/>
                <w:lang w:eastAsia="ru-RU"/>
              </w:rPr>
              <w:t>телекомму</w:t>
            </w:r>
            <w:proofErr w:type="spellEnd"/>
            <w:r w:rsidRPr="0089693B">
              <w:rPr>
                <w:rFonts w:ascii="Times New Roman" w:eastAsia="Times New Roman" w:hAnsi="Times New Roman" w:cs="Times New Roman"/>
                <w:sz w:val="16"/>
                <w:szCs w:val="16"/>
                <w:lang w:eastAsia="ru-RU"/>
              </w:rPr>
              <w:t>-</w:t>
            </w:r>
            <w:proofErr w:type="spellStart"/>
            <w:r w:rsidRPr="0089693B">
              <w:rPr>
                <w:rFonts w:ascii="Times New Roman" w:eastAsia="Times New Roman" w:hAnsi="Times New Roman" w:cs="Times New Roman"/>
                <w:sz w:val="16"/>
                <w:szCs w:val="16"/>
                <w:lang w:eastAsia="ru-RU"/>
              </w:rPr>
              <w:t>никационной</w:t>
            </w:r>
            <w:proofErr w:type="spellEnd"/>
            <w:r w:rsidRPr="0089693B">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05 1 02 </w:t>
            </w:r>
            <w:r w:rsidRPr="0089693B">
              <w:rPr>
                <w:rFonts w:ascii="Times New Roman" w:eastAsia="Times New Roman" w:hAnsi="Times New Roman" w:cs="Times New Roman"/>
                <w:sz w:val="16"/>
                <w:szCs w:val="16"/>
                <w:lang w:val="en-US" w:eastAsia="ru-RU"/>
              </w:rPr>
              <w:t>R519</w:t>
            </w:r>
            <w:r w:rsidRPr="0089693B">
              <w:rPr>
                <w:rFonts w:ascii="Times New Roman" w:eastAsia="Times New Roman" w:hAnsi="Times New Roman" w:cs="Times New Roman"/>
                <w:sz w:val="16"/>
                <w:szCs w:val="16"/>
                <w:lang w:eastAsia="ru-RU"/>
              </w:rPr>
              <w:t>3</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1.2.5</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5 </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Издание Книги Памяти Мокшанского района</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05 1 02 05690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1.2.6</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6</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05102М3431</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464</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1.2.7</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7</w:t>
            </w:r>
          </w:p>
        </w:tc>
        <w:tc>
          <w:tcPr>
            <w:tcW w:w="1023" w:type="pct"/>
          </w:tcPr>
          <w:p w:rsidR="0089693B" w:rsidRPr="0089693B" w:rsidRDefault="0089693B" w:rsidP="0089693B">
            <w:pPr>
              <w:ind w:right="-11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 xml:space="preserve">05 1 02 </w:t>
            </w:r>
            <w:r w:rsidRPr="0089693B">
              <w:rPr>
                <w:rFonts w:ascii="Times New Roman" w:eastAsia="Times New Roman" w:hAnsi="Times New Roman" w:cs="Times New Roman"/>
                <w:sz w:val="16"/>
                <w:szCs w:val="16"/>
                <w:lang w:val="en-US" w:eastAsia="ru-RU"/>
              </w:rPr>
              <w:t>R519F</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1.2.8</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8</w:t>
            </w:r>
          </w:p>
        </w:tc>
        <w:tc>
          <w:tcPr>
            <w:tcW w:w="1023" w:type="pct"/>
          </w:tcPr>
          <w:p w:rsidR="0089693B" w:rsidRPr="0089693B" w:rsidRDefault="0089693B" w:rsidP="0089693B">
            <w:pPr>
              <w:ind w:right="-11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05 1 02 </w:t>
            </w:r>
            <w:r w:rsidRPr="0089693B">
              <w:rPr>
                <w:rFonts w:ascii="Times New Roman" w:eastAsia="Times New Roman" w:hAnsi="Times New Roman" w:cs="Times New Roman"/>
                <w:sz w:val="16"/>
                <w:szCs w:val="16"/>
                <w:lang w:val="en-US" w:eastAsia="ru-RU"/>
              </w:rPr>
              <w:t>R519</w:t>
            </w:r>
            <w:r w:rsidRPr="0089693B">
              <w:rPr>
                <w:rFonts w:ascii="Times New Roman" w:eastAsia="Times New Roman" w:hAnsi="Times New Roman" w:cs="Times New Roman"/>
                <w:sz w:val="16"/>
                <w:szCs w:val="16"/>
                <w:lang w:eastAsia="ru-RU"/>
              </w:rPr>
              <w:t>7</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134,2</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119,2</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119,2</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119,3</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134,2</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134,2</w:t>
            </w:r>
          </w:p>
        </w:tc>
      </w:tr>
      <w:tr w:rsidR="001B64F8" w:rsidRPr="0089693B" w:rsidTr="001B64F8">
        <w:trPr>
          <w:cantSplit/>
          <w:trHeight w:val="421"/>
        </w:trPr>
        <w:tc>
          <w:tcPr>
            <w:tcW w:w="23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1.2.9</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Мероприя</w:t>
            </w:r>
            <w:proofErr w:type="spellEnd"/>
          </w:p>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тие</w:t>
            </w:r>
            <w:proofErr w:type="spellEnd"/>
            <w:r w:rsidRPr="0089693B">
              <w:rPr>
                <w:rFonts w:ascii="Times New Roman" w:eastAsia="Times New Roman" w:hAnsi="Times New Roman" w:cs="Times New Roman"/>
                <w:sz w:val="16"/>
                <w:szCs w:val="16"/>
                <w:lang w:eastAsia="ru-RU"/>
              </w:rPr>
              <w:t xml:space="preserve"> 9</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89693B" w:rsidRPr="0089693B" w:rsidRDefault="0089693B" w:rsidP="0089693B">
            <w:pPr>
              <w:autoSpaceDE w:val="0"/>
              <w:autoSpaceDN w:val="0"/>
              <w:adjustRightInd w:val="0"/>
              <w:rPr>
                <w:rFonts w:ascii="Times New Roman" w:eastAsia="Times New Roman" w:hAnsi="Times New Roman" w:cs="Times New Roman"/>
                <w:sz w:val="16"/>
                <w:szCs w:val="16"/>
                <w:lang w:eastAsia="ru-RU"/>
              </w:rPr>
            </w:pPr>
          </w:p>
        </w:tc>
        <w:tc>
          <w:tcPr>
            <w:tcW w:w="577" w:type="pct"/>
            <w:vAlign w:val="center"/>
          </w:tcPr>
          <w:p w:rsidR="0089693B" w:rsidRPr="0089693B" w:rsidRDefault="0089693B" w:rsidP="0089693B">
            <w:pPr>
              <w:ind w:right="-114"/>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05 1 02 76270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653,5</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662"/>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3</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доступности и качества музейных услуг</w:t>
            </w:r>
          </w:p>
        </w:tc>
        <w:tc>
          <w:tcPr>
            <w:tcW w:w="577" w:type="pc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3887,8</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4135,6</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4151,7</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4181,3</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3568,7</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3568,7</w:t>
            </w:r>
          </w:p>
        </w:tc>
      </w:tr>
      <w:tr w:rsidR="001B64F8" w:rsidRPr="0089693B" w:rsidTr="001B64F8">
        <w:trPr>
          <w:cantSplit/>
          <w:trHeight w:val="543"/>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1.3.1</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1</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7" w:type="pct"/>
            <w:vMerge w:val="restar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05 1 03 05440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2464,7</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2544,2</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2547,1</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2550,1</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2346,8</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2346,8</w:t>
            </w:r>
          </w:p>
        </w:tc>
      </w:tr>
      <w:tr w:rsidR="001B64F8" w:rsidRPr="0089693B" w:rsidTr="001B64F8">
        <w:trPr>
          <w:cantSplit/>
          <w:trHeight w:val="543"/>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05 1 03 05440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125,7</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117,7</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44"/>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1.3.2</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2</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77" w:type="pct"/>
            <w:vMerge w:val="restar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05 1 03 7</w:t>
            </w:r>
            <w:r w:rsidRPr="0089693B">
              <w:rPr>
                <w:rFonts w:ascii="Times New Roman" w:eastAsia="Times New Roman" w:hAnsi="Times New Roman" w:cs="Times New Roman"/>
                <w:sz w:val="16"/>
                <w:szCs w:val="16"/>
                <w:lang w:val="en-US" w:eastAsia="ru-RU"/>
              </w:rPr>
              <w:t>1051</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728,6</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686,1</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778,0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804,5</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784,6</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784,6</w:t>
            </w:r>
          </w:p>
        </w:tc>
      </w:tr>
      <w:tr w:rsidR="001B64F8" w:rsidRPr="0089693B" w:rsidTr="001B64F8">
        <w:trPr>
          <w:cantSplit/>
          <w:trHeight w:val="544"/>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05 1 03 </w:t>
            </w:r>
            <w:r w:rsidRPr="0089693B">
              <w:rPr>
                <w:rFonts w:ascii="Times New Roman" w:eastAsia="Times New Roman" w:hAnsi="Times New Roman" w:cs="Times New Roman"/>
                <w:sz w:val="16"/>
                <w:szCs w:val="16"/>
                <w:lang w:val="en-US" w:eastAsia="ru-RU"/>
              </w:rPr>
              <w:t>Z</w:t>
            </w:r>
            <w:r w:rsidRPr="0089693B">
              <w:rPr>
                <w:rFonts w:ascii="Times New Roman" w:eastAsia="Times New Roman" w:hAnsi="Times New Roman" w:cs="Times New Roman"/>
                <w:sz w:val="16"/>
                <w:szCs w:val="16"/>
                <w:lang w:eastAsia="ru-RU"/>
              </w:rPr>
              <w:t>1051</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568,8</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787,6</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826,6</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926,7</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437,3</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437,3</w:t>
            </w:r>
          </w:p>
        </w:tc>
      </w:tr>
      <w:tr w:rsidR="001B64F8" w:rsidRPr="0089693B" w:rsidTr="001B64F8">
        <w:trPr>
          <w:cantSplit/>
          <w:trHeight w:val="544"/>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1.3.3</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3</w:t>
            </w:r>
          </w:p>
        </w:tc>
        <w:tc>
          <w:tcPr>
            <w:tcW w:w="1023" w:type="pct"/>
          </w:tcPr>
          <w:p w:rsidR="0089693B" w:rsidRPr="0089693B" w:rsidRDefault="0089693B" w:rsidP="0089693B">
            <w:pPr>
              <w:ind w:right="-105"/>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7" w:type="pc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05103</w:t>
            </w:r>
            <w:r w:rsidRPr="0089693B">
              <w:rPr>
                <w:rFonts w:ascii="Times New Roman" w:eastAsia="Times New Roman" w:hAnsi="Times New Roman" w:cs="Times New Roman"/>
                <w:sz w:val="16"/>
                <w:szCs w:val="16"/>
                <w:lang w:val="en-US" w:eastAsia="ru-RU"/>
              </w:rPr>
              <w:t>R5194</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4</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12906,6</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13836,7</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13711,4</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14066,6</w:t>
            </w:r>
          </w:p>
        </w:tc>
        <w:tc>
          <w:tcPr>
            <w:tcW w:w="31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12823,9</w:t>
            </w:r>
          </w:p>
        </w:tc>
        <w:tc>
          <w:tcPr>
            <w:tcW w:w="29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12823,9</w:t>
            </w:r>
          </w:p>
        </w:tc>
      </w:tr>
      <w:tr w:rsidR="001B64F8" w:rsidRPr="0089693B" w:rsidTr="001B64F8">
        <w:trPr>
          <w:cantSplit/>
          <w:trHeight w:val="470"/>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1.4.1</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1</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77" w:type="pct"/>
            <w:vMerge w:val="restar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05 1 04 05420</w:t>
            </w:r>
          </w:p>
        </w:tc>
        <w:tc>
          <w:tcPr>
            <w:tcW w:w="18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10297,5</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11093,7</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10761,3</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10855,8</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10579,6</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10579,6</w:t>
            </w:r>
          </w:p>
        </w:tc>
      </w:tr>
      <w:tr w:rsidR="001B64F8" w:rsidRPr="0089693B" w:rsidTr="001B64F8">
        <w:trPr>
          <w:cantSplit/>
          <w:trHeight w:val="20"/>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05 1 04 05420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520,0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1012"/>
        </w:trPr>
        <w:tc>
          <w:tcPr>
            <w:tcW w:w="23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1.4.2</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2</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05 1 04 76250</w:t>
            </w:r>
          </w:p>
        </w:tc>
        <w:tc>
          <w:tcPr>
            <w:tcW w:w="18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62,5</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r>
      <w:tr w:rsidR="001B64F8" w:rsidRPr="0089693B" w:rsidTr="001B64F8">
        <w:trPr>
          <w:cantSplit/>
          <w:trHeight w:val="469"/>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1.4.3</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3</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бюджетной сферы в связи с увеличением минимального размера оплаты труда</w:t>
            </w:r>
          </w:p>
        </w:tc>
        <w:tc>
          <w:tcPr>
            <w:tcW w:w="577" w:type="pct"/>
            <w:vMerge w:val="restar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051047</w:t>
            </w:r>
            <w:r w:rsidRPr="0089693B">
              <w:rPr>
                <w:rFonts w:ascii="Times New Roman" w:eastAsia="Times New Roman" w:hAnsi="Times New Roman" w:cs="Times New Roman"/>
                <w:sz w:val="16"/>
                <w:szCs w:val="16"/>
                <w:lang w:val="en-US" w:eastAsia="ru-RU"/>
              </w:rPr>
              <w:t>105</w:t>
            </w:r>
            <w:r w:rsidRPr="0089693B">
              <w:rPr>
                <w:rFonts w:ascii="Times New Roman" w:eastAsia="Times New Roman" w:hAnsi="Times New Roman" w:cs="Times New Roman"/>
                <w:sz w:val="16"/>
                <w:szCs w:val="16"/>
                <w:lang w:eastAsia="ru-RU"/>
              </w:rPr>
              <w:t>3</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231,1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316,1</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316,1</w:t>
            </w:r>
          </w:p>
        </w:tc>
      </w:tr>
      <w:tr w:rsidR="001B64F8" w:rsidRPr="0089693B" w:rsidTr="001B64F8">
        <w:trPr>
          <w:cantSplit/>
          <w:trHeight w:val="469"/>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05104</w:t>
            </w:r>
            <w:r w:rsidRPr="0089693B">
              <w:rPr>
                <w:rFonts w:ascii="Times New Roman" w:eastAsia="Times New Roman" w:hAnsi="Times New Roman" w:cs="Times New Roman"/>
                <w:sz w:val="16"/>
                <w:szCs w:val="16"/>
                <w:lang w:val="en-US" w:eastAsia="ru-RU"/>
              </w:rPr>
              <w:t xml:space="preserve"> Z 105</w:t>
            </w:r>
            <w:r w:rsidRPr="0089693B">
              <w:rPr>
                <w:rFonts w:ascii="Times New Roman" w:eastAsia="Times New Roman" w:hAnsi="Times New Roman" w:cs="Times New Roman"/>
                <w:sz w:val="16"/>
                <w:szCs w:val="16"/>
                <w:lang w:eastAsia="ru-RU"/>
              </w:rPr>
              <w:t>3</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81,7</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104,6</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104,6</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104,6</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16,6</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16,6</w:t>
            </w:r>
          </w:p>
        </w:tc>
      </w:tr>
      <w:tr w:rsidR="001B64F8" w:rsidRPr="0089693B" w:rsidTr="001B64F8">
        <w:trPr>
          <w:cantSplit/>
          <w:trHeight w:val="469"/>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1.4.4</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4</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77" w:type="pct"/>
            <w:vMerge w:val="restar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051047</w:t>
            </w:r>
            <w:r w:rsidRPr="0089693B">
              <w:rPr>
                <w:rFonts w:ascii="Times New Roman" w:eastAsia="Times New Roman" w:hAnsi="Times New Roman" w:cs="Times New Roman"/>
                <w:sz w:val="16"/>
                <w:szCs w:val="16"/>
                <w:lang w:val="en-US" w:eastAsia="ru-RU"/>
              </w:rPr>
              <w:t>1052</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986,7</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1211,3</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1368,8</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1414,6</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1526,8</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1526,8</w:t>
            </w:r>
          </w:p>
        </w:tc>
      </w:tr>
      <w:tr w:rsidR="001B64F8" w:rsidRPr="0089693B" w:rsidTr="001B64F8">
        <w:trPr>
          <w:cantSplit/>
          <w:trHeight w:val="469"/>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05104</w:t>
            </w:r>
            <w:r w:rsidRPr="0089693B">
              <w:rPr>
                <w:rFonts w:ascii="Times New Roman" w:eastAsia="Times New Roman" w:hAnsi="Times New Roman" w:cs="Times New Roman"/>
                <w:sz w:val="16"/>
                <w:szCs w:val="16"/>
                <w:lang w:val="en-US" w:eastAsia="ru-RU"/>
              </w:rPr>
              <w:t xml:space="preserve"> Z 1052</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353,1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946,6</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1058,7</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1273,6</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353,5</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353,5</w:t>
            </w:r>
          </w:p>
        </w:tc>
      </w:tr>
      <w:tr w:rsidR="001B64F8" w:rsidRPr="0089693B" w:rsidTr="001B64F8">
        <w:trPr>
          <w:cantSplit/>
          <w:trHeight w:val="469"/>
        </w:trPr>
        <w:tc>
          <w:tcPr>
            <w:tcW w:w="233" w:type="pct"/>
            <w:vMerge w:val="restar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1.4.5</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5</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w:t>
            </w:r>
          </w:p>
        </w:tc>
        <w:tc>
          <w:tcPr>
            <w:tcW w:w="577" w:type="pct"/>
            <w:vMerge w:val="restar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 xml:space="preserve">05 1 04 </w:t>
            </w:r>
            <w:r w:rsidRPr="0089693B">
              <w:rPr>
                <w:rFonts w:ascii="Times New Roman" w:eastAsia="Times New Roman" w:hAnsi="Times New Roman" w:cs="Times New Roman"/>
                <w:sz w:val="16"/>
                <w:szCs w:val="16"/>
                <w:lang w:val="en-US" w:eastAsia="ru-RU"/>
              </w:rPr>
              <w:t>R</w:t>
            </w:r>
            <w:r w:rsidRPr="0089693B">
              <w:rPr>
                <w:rFonts w:ascii="Times New Roman" w:eastAsia="Times New Roman" w:hAnsi="Times New Roman" w:cs="Times New Roman"/>
                <w:sz w:val="16"/>
                <w:szCs w:val="16"/>
                <w:lang w:eastAsia="ru-RU"/>
              </w:rPr>
              <w:t>519</w:t>
            </w:r>
            <w:r w:rsidRPr="0089693B">
              <w:rPr>
                <w:rFonts w:ascii="Times New Roman" w:eastAsia="Times New Roman" w:hAnsi="Times New Roman" w:cs="Times New Roman"/>
                <w:sz w:val="16"/>
                <w:szCs w:val="16"/>
                <w:lang w:val="en-US" w:eastAsia="ru-RU"/>
              </w:rPr>
              <w:t>0</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323"/>
        </w:trPr>
        <w:tc>
          <w:tcPr>
            <w:tcW w:w="233" w:type="pct"/>
            <w:vMerge/>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 xml:space="preserve">05 1 04 </w:t>
            </w:r>
            <w:r w:rsidRPr="0089693B">
              <w:rPr>
                <w:rFonts w:ascii="Times New Roman" w:eastAsia="Times New Roman" w:hAnsi="Times New Roman" w:cs="Times New Roman"/>
                <w:sz w:val="16"/>
                <w:szCs w:val="16"/>
                <w:lang w:val="en-US" w:eastAsia="ru-RU"/>
              </w:rPr>
              <w:t>R</w:t>
            </w:r>
            <w:r w:rsidRPr="0089693B">
              <w:rPr>
                <w:rFonts w:ascii="Times New Roman" w:eastAsia="Times New Roman" w:hAnsi="Times New Roman" w:cs="Times New Roman"/>
                <w:sz w:val="16"/>
                <w:szCs w:val="16"/>
                <w:lang w:eastAsia="ru-RU"/>
              </w:rPr>
              <w:t>519</w:t>
            </w:r>
            <w:r w:rsidRPr="0089693B">
              <w:rPr>
                <w:rFonts w:ascii="Times New Roman" w:eastAsia="Times New Roman" w:hAnsi="Times New Roman" w:cs="Times New Roman"/>
                <w:sz w:val="16"/>
                <w:szCs w:val="16"/>
                <w:lang w:val="en-US" w:eastAsia="ru-RU"/>
              </w:rPr>
              <w:t>0</w:t>
            </w:r>
          </w:p>
        </w:tc>
        <w:tc>
          <w:tcPr>
            <w:tcW w:w="186"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323"/>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1.4.6</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6</w:t>
            </w:r>
          </w:p>
        </w:tc>
        <w:tc>
          <w:tcPr>
            <w:tcW w:w="1023" w:type="pct"/>
          </w:tcPr>
          <w:p w:rsidR="0089693B" w:rsidRPr="0089693B" w:rsidRDefault="0089693B" w:rsidP="0089693B">
            <w:pPr>
              <w:ind w:right="-11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05 1 04 </w:t>
            </w:r>
            <w:r w:rsidRPr="0089693B">
              <w:rPr>
                <w:rFonts w:ascii="Times New Roman" w:eastAsia="Times New Roman" w:hAnsi="Times New Roman" w:cs="Times New Roman"/>
                <w:sz w:val="16"/>
                <w:szCs w:val="16"/>
                <w:lang w:val="en-US" w:eastAsia="ru-RU"/>
              </w:rPr>
              <w:t>L</w:t>
            </w:r>
            <w:r w:rsidRPr="0089693B">
              <w:rPr>
                <w:rFonts w:ascii="Times New Roman" w:eastAsia="Times New Roman" w:hAnsi="Times New Roman" w:cs="Times New Roman"/>
                <w:sz w:val="16"/>
                <w:szCs w:val="16"/>
                <w:lang w:eastAsia="ru-RU"/>
              </w:rPr>
              <w:t>5196</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323"/>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1.4.7</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7</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05 1 04 </w:t>
            </w:r>
            <w:r w:rsidRPr="0089693B">
              <w:rPr>
                <w:rFonts w:ascii="Times New Roman" w:eastAsia="Times New Roman" w:hAnsi="Times New Roman" w:cs="Times New Roman"/>
                <w:sz w:val="16"/>
                <w:szCs w:val="16"/>
                <w:lang w:val="en-US" w:eastAsia="ru-RU"/>
              </w:rPr>
              <w:t>M</w:t>
            </w:r>
            <w:r w:rsidRPr="0089693B">
              <w:rPr>
                <w:rFonts w:ascii="Times New Roman" w:eastAsia="Times New Roman" w:hAnsi="Times New Roman" w:cs="Times New Roman"/>
                <w:sz w:val="16"/>
                <w:szCs w:val="16"/>
                <w:lang w:eastAsia="ru-RU"/>
              </w:rPr>
              <w:t>5196</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323"/>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1.4.8</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8</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целях </w:t>
            </w:r>
            <w:proofErr w:type="spellStart"/>
            <w:r w:rsidRPr="0089693B">
              <w:rPr>
                <w:rFonts w:ascii="Times New Roman" w:eastAsia="Times New Roman" w:hAnsi="Times New Roman" w:cs="Times New Roman"/>
                <w:sz w:val="16"/>
                <w:szCs w:val="16"/>
                <w:lang w:eastAsia="ru-RU"/>
              </w:rPr>
              <w:t>софинансирования</w:t>
            </w:r>
            <w:proofErr w:type="spellEnd"/>
            <w:r w:rsidRPr="0089693B">
              <w:rPr>
                <w:rFonts w:ascii="Times New Roman" w:eastAsia="Times New Roman" w:hAnsi="Times New Roman" w:cs="Times New Roman"/>
                <w:sz w:val="16"/>
                <w:szCs w:val="16"/>
                <w:lang w:eastAsia="ru-RU"/>
              </w:rPr>
              <w:t xml:space="preserve"> которых предоставляется субсидия из бюджета </w:t>
            </w:r>
            <w:proofErr w:type="spellStart"/>
            <w:r w:rsidRPr="0089693B">
              <w:rPr>
                <w:rFonts w:ascii="Times New Roman" w:eastAsia="Times New Roman" w:hAnsi="Times New Roman" w:cs="Times New Roman"/>
                <w:sz w:val="16"/>
                <w:szCs w:val="16"/>
                <w:lang w:eastAsia="ru-RU"/>
              </w:rPr>
              <w:t>Бековского</w:t>
            </w:r>
            <w:proofErr w:type="spellEnd"/>
            <w:r w:rsidRPr="0089693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05 1 04 79032</w:t>
            </w:r>
          </w:p>
        </w:tc>
        <w:tc>
          <w:tcPr>
            <w:tcW w:w="18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323"/>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1.4.9</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9</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89693B">
              <w:rPr>
                <w:rFonts w:ascii="Times New Roman" w:eastAsia="Times New Roman" w:hAnsi="Times New Roman" w:cs="Times New Roman"/>
                <w:sz w:val="16"/>
                <w:szCs w:val="16"/>
                <w:lang w:eastAsia="ru-RU"/>
              </w:rPr>
              <w:t>Бековского</w:t>
            </w:r>
            <w:proofErr w:type="spellEnd"/>
            <w:r w:rsidRPr="0089693B">
              <w:rPr>
                <w:rFonts w:ascii="Times New Roman" w:eastAsia="Times New Roman" w:hAnsi="Times New Roman" w:cs="Times New Roman"/>
                <w:sz w:val="16"/>
                <w:szCs w:val="16"/>
                <w:lang w:eastAsia="ru-RU"/>
              </w:rPr>
              <w:t xml:space="preserve"> района Пензенской области (МБУ ДО ДШИ)</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191"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07</w:t>
            </w:r>
          </w:p>
        </w:tc>
        <w:tc>
          <w:tcPr>
            <w:tcW w:w="17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03</w:t>
            </w:r>
          </w:p>
        </w:tc>
        <w:tc>
          <w:tcPr>
            <w:tcW w:w="285"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05 1 04 79031</w:t>
            </w:r>
          </w:p>
        </w:tc>
        <w:tc>
          <w:tcPr>
            <w:tcW w:w="186" w:type="pct"/>
          </w:tcPr>
          <w:p w:rsidR="0089693B" w:rsidRPr="0089693B" w:rsidRDefault="0089693B" w:rsidP="0089693B">
            <w:pPr>
              <w:jc w:val="center"/>
              <w:rPr>
                <w:rFonts w:ascii="Times New Roman" w:eastAsia="Times New Roman" w:hAnsi="Times New Roman" w:cs="Times New Roman"/>
                <w:strike/>
                <w:sz w:val="16"/>
                <w:szCs w:val="16"/>
                <w:lang w:eastAsia="ru-RU"/>
              </w:rPr>
            </w:pPr>
            <w:r w:rsidRPr="0089693B">
              <w:rPr>
                <w:rFonts w:ascii="Times New Roman" w:eastAsia="Times New Roman" w:hAnsi="Times New Roman" w:cs="Times New Roman"/>
                <w:sz w:val="16"/>
                <w:szCs w:val="16"/>
                <w:lang w:eastAsia="ru-RU"/>
              </w:rPr>
              <w:t>611</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404,8</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2"/>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5</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Региональный проект «Культурная среда» </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1776,5</w:t>
            </w:r>
          </w:p>
        </w:tc>
        <w:tc>
          <w:tcPr>
            <w:tcW w:w="285"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2"/>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1.5.1</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1</w:t>
            </w:r>
          </w:p>
        </w:tc>
        <w:tc>
          <w:tcPr>
            <w:tcW w:w="1023" w:type="pct"/>
          </w:tcPr>
          <w:p w:rsidR="0089693B" w:rsidRPr="0089693B" w:rsidRDefault="0089693B" w:rsidP="0089693B">
            <w:pPr>
              <w:autoSpaceDE w:val="0"/>
              <w:autoSpaceDN w:val="0"/>
              <w:adjustRightInd w:val="0"/>
              <w:spacing w:before="120"/>
              <w:ind w:firstLine="86"/>
              <w:jc w:val="left"/>
              <w:outlineLvl w:val="2"/>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051А1М3431</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2"/>
        </w:trPr>
        <w:tc>
          <w:tcPr>
            <w:tcW w:w="233" w:type="pct"/>
            <w:vMerge w:val="restar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1.5.2</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2</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577" w:type="pct"/>
            <w:vMerge w:val="restar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051А173430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464</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2"/>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051А1М3431</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464</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285"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shd w:val="clear" w:color="auto" w:fill="auto"/>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2"/>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1.5.3</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3</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Создание модельных муниципальных библиотек</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051А154540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2"/>
        </w:trPr>
        <w:tc>
          <w:tcPr>
            <w:tcW w:w="233" w:type="pct"/>
            <w:vMerge w:val="restar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1.5.4</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Мероприятие 4</w:t>
            </w:r>
          </w:p>
        </w:tc>
        <w:tc>
          <w:tcPr>
            <w:tcW w:w="1023" w:type="pct"/>
            <w:vMerge w:val="restart"/>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77" w:type="pct"/>
            <w:vMerge w:val="restar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051А155198</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635"/>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051А155198</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536"/>
        </w:trPr>
        <w:tc>
          <w:tcPr>
            <w:tcW w:w="233" w:type="pct"/>
            <w:vMerge w:val="restar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1.5.5</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5</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Техническое оснащение муниципальных музеев</w:t>
            </w:r>
          </w:p>
        </w:tc>
        <w:tc>
          <w:tcPr>
            <w:tcW w:w="577" w:type="pct"/>
            <w:vMerge w:val="restar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051А155900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1592,5</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29"/>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051А155900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138,5</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407"/>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051А155900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17,5</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635"/>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6</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"Региональный проект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Творческие люди "</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635"/>
        </w:trPr>
        <w:tc>
          <w:tcPr>
            <w:tcW w:w="233" w:type="pct"/>
            <w:vMerge w:val="restar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1.6.1</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Мероприятие 1</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«МЦРДК</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051А255194</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635"/>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051А255194</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612</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Под-программа </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«Туризм»</w:t>
            </w:r>
          </w:p>
        </w:tc>
        <w:tc>
          <w:tcPr>
            <w:tcW w:w="577" w:type="pct"/>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254,4</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r>
      <w:tr w:rsidR="001B64F8" w:rsidRPr="0089693B" w:rsidTr="001B64F8">
        <w:trPr>
          <w:cantSplit/>
          <w:trHeight w:val="20"/>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Основное </w:t>
            </w: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 xml:space="preserve">-приятие </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77" w:type="pc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254,4</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r>
      <w:tr w:rsidR="001B64F8" w:rsidRPr="0089693B" w:rsidTr="001B64F8">
        <w:trPr>
          <w:cantSplit/>
          <w:trHeight w:val="20"/>
        </w:trPr>
        <w:tc>
          <w:tcPr>
            <w:tcW w:w="233" w:type="pc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2.1.1</w:t>
            </w:r>
          </w:p>
        </w:tc>
        <w:tc>
          <w:tcPr>
            <w:tcW w:w="420"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Меро-приятие1 </w:t>
            </w:r>
          </w:p>
        </w:tc>
        <w:tc>
          <w:tcPr>
            <w:tcW w:w="1023" w:type="pc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77" w:type="pc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08</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01</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05 2 01 23410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29,4</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r>
      <w:tr w:rsidR="001B64F8" w:rsidRPr="0089693B" w:rsidTr="001B64F8">
        <w:trPr>
          <w:cantSplit/>
          <w:trHeight w:val="20"/>
        </w:trPr>
        <w:tc>
          <w:tcPr>
            <w:tcW w:w="233" w:type="pct"/>
            <w:vMerge w:val="restart"/>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2.1.2</w:t>
            </w:r>
          </w:p>
        </w:tc>
        <w:tc>
          <w:tcPr>
            <w:tcW w:w="420"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Меро</w:t>
            </w:r>
            <w:proofErr w:type="spellEnd"/>
            <w:r w:rsidRPr="0089693B">
              <w:rPr>
                <w:rFonts w:ascii="Times New Roman" w:eastAsia="Times New Roman" w:hAnsi="Times New Roman" w:cs="Times New Roman"/>
                <w:sz w:val="16"/>
                <w:szCs w:val="16"/>
                <w:lang w:eastAsia="ru-RU"/>
              </w:rPr>
              <w:t>-приятие 2</w:t>
            </w:r>
          </w:p>
        </w:tc>
        <w:tc>
          <w:tcPr>
            <w:tcW w:w="1023" w:type="pct"/>
            <w:vMerge w:val="restart"/>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7" w:type="pct"/>
            <w:vMerge w:val="restart"/>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w:t>
            </w: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2 01 М1200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w:t>
            </w:r>
          </w:p>
        </w:tc>
        <w:tc>
          <w:tcPr>
            <w:tcW w:w="329"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2,</w:t>
            </w:r>
            <w:r w:rsidRPr="0089693B">
              <w:rPr>
                <w:rFonts w:ascii="Times New Roman" w:eastAsia="Times New Roman" w:hAnsi="Times New Roman" w:cs="Times New Roman"/>
                <w:sz w:val="16"/>
                <w:szCs w:val="16"/>
                <w:lang w:val="en-US" w:eastAsia="ru-RU"/>
              </w:rPr>
              <w:t>8</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05 2 01 </w:t>
            </w:r>
            <w:r w:rsidRPr="0089693B">
              <w:rPr>
                <w:rFonts w:ascii="Times New Roman" w:eastAsia="Times New Roman" w:hAnsi="Times New Roman" w:cs="Times New Roman"/>
                <w:sz w:val="16"/>
                <w:szCs w:val="16"/>
                <w:lang w:val="en-US" w:eastAsia="ru-RU"/>
              </w:rPr>
              <w:t>S</w:t>
            </w:r>
            <w:r w:rsidRPr="0089693B">
              <w:rPr>
                <w:rFonts w:ascii="Times New Roman" w:eastAsia="Times New Roman" w:hAnsi="Times New Roman" w:cs="Times New Roman"/>
                <w:sz w:val="16"/>
                <w:szCs w:val="16"/>
                <w:lang w:eastAsia="ru-RU"/>
              </w:rPr>
              <w:t>1200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w:t>
            </w:r>
          </w:p>
        </w:tc>
        <w:tc>
          <w:tcPr>
            <w:tcW w:w="329" w:type="pct"/>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val="en-US" w:eastAsia="ru-RU"/>
              </w:rPr>
              <w:t>22</w:t>
            </w:r>
            <w:r w:rsidRPr="0089693B">
              <w:rPr>
                <w:rFonts w:ascii="Times New Roman" w:eastAsia="Times New Roman" w:hAnsi="Times New Roman" w:cs="Times New Roman"/>
                <w:sz w:val="16"/>
                <w:szCs w:val="16"/>
                <w:lang w:eastAsia="ru-RU"/>
              </w:rPr>
              <w:t>,</w:t>
            </w:r>
            <w:r w:rsidRPr="0089693B">
              <w:rPr>
                <w:rFonts w:ascii="Times New Roman" w:eastAsia="Times New Roman" w:hAnsi="Times New Roman" w:cs="Times New Roman"/>
                <w:sz w:val="16"/>
                <w:szCs w:val="16"/>
                <w:lang w:val="en-US" w:eastAsia="ru-RU"/>
              </w:rPr>
              <w:t>2</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trPr>
        <w:tc>
          <w:tcPr>
            <w:tcW w:w="233" w:type="pct"/>
            <w:vMerge/>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p>
        </w:tc>
        <w:tc>
          <w:tcPr>
            <w:tcW w:w="420"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1023" w:type="pct"/>
            <w:vMerge/>
          </w:tcPr>
          <w:p w:rsidR="0089693B" w:rsidRPr="0089693B" w:rsidRDefault="0089693B" w:rsidP="0089693B">
            <w:pPr>
              <w:jc w:val="left"/>
              <w:rPr>
                <w:rFonts w:ascii="Times New Roman" w:eastAsia="Times New Roman" w:hAnsi="Times New Roman" w:cs="Times New Roman"/>
                <w:sz w:val="16"/>
                <w:szCs w:val="16"/>
                <w:lang w:eastAsia="ru-RU"/>
              </w:rPr>
            </w:pPr>
          </w:p>
        </w:tc>
        <w:tc>
          <w:tcPr>
            <w:tcW w:w="577" w:type="pct"/>
            <w:vMerge/>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p>
        </w:tc>
        <w:tc>
          <w:tcPr>
            <w:tcW w:w="191"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17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 2 01 S1200</w:t>
            </w:r>
          </w:p>
        </w:tc>
        <w:tc>
          <w:tcPr>
            <w:tcW w:w="186"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w:t>
            </w:r>
          </w:p>
        </w:tc>
        <w:tc>
          <w:tcPr>
            <w:tcW w:w="32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200,0</w:t>
            </w:r>
          </w:p>
        </w:tc>
        <w:tc>
          <w:tcPr>
            <w:tcW w:w="285"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trPr>
        <w:tc>
          <w:tcPr>
            <w:tcW w:w="233" w:type="pct"/>
            <w:vMerge w:val="restart"/>
            <w:tcBorders>
              <w:top w:val="single" w:sz="4" w:space="0" w:color="auto"/>
              <w:left w:val="single" w:sz="4" w:space="0" w:color="auto"/>
              <w:right w:val="single" w:sz="4" w:space="0" w:color="auto"/>
            </w:tcBorders>
          </w:tcPr>
          <w:p w:rsidR="0089693B" w:rsidRPr="0089693B" w:rsidRDefault="0089693B" w:rsidP="0089693B">
            <w:pPr>
              <w:ind w:right="-132" w:hanging="108"/>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2.1.3</w:t>
            </w:r>
          </w:p>
        </w:tc>
        <w:tc>
          <w:tcPr>
            <w:tcW w:w="420"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Мероприятие 3</w:t>
            </w:r>
          </w:p>
        </w:tc>
        <w:tc>
          <w:tcPr>
            <w:tcW w:w="1023"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77" w:type="pct"/>
            <w:vMerge w:val="restart"/>
            <w:tcBorders>
              <w:top w:val="single" w:sz="4" w:space="0" w:color="auto"/>
              <w:left w:val="single" w:sz="4" w:space="0" w:color="auto"/>
              <w:right w:val="single" w:sz="4" w:space="0" w:color="auto"/>
            </w:tcBorders>
            <w:vAlign w:val="center"/>
          </w:tcPr>
          <w:p w:rsidR="0089693B" w:rsidRPr="0089693B" w:rsidRDefault="0089693B" w:rsidP="0089693B">
            <w:pPr>
              <w:ind w:right="-11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w:t>
            </w:r>
          </w:p>
        </w:tc>
        <w:tc>
          <w:tcPr>
            <w:tcW w:w="19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176"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28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05201 Z1200</w:t>
            </w:r>
          </w:p>
        </w:tc>
        <w:tc>
          <w:tcPr>
            <w:tcW w:w="186"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w:t>
            </w:r>
          </w:p>
        </w:tc>
        <w:tc>
          <w:tcPr>
            <w:tcW w:w="32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r w:rsidR="001B64F8" w:rsidRPr="0089693B" w:rsidTr="001B64F8">
        <w:trPr>
          <w:cantSplit/>
          <w:trHeight w:val="20"/>
        </w:trPr>
        <w:tc>
          <w:tcPr>
            <w:tcW w:w="233"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420"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1023"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577"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19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901</w:t>
            </w:r>
          </w:p>
        </w:tc>
        <w:tc>
          <w:tcPr>
            <w:tcW w:w="15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176"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c>
          <w:tcPr>
            <w:tcW w:w="28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05201 71200</w:t>
            </w:r>
          </w:p>
        </w:tc>
        <w:tc>
          <w:tcPr>
            <w:tcW w:w="186"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w:t>
            </w:r>
          </w:p>
        </w:tc>
        <w:tc>
          <w:tcPr>
            <w:tcW w:w="32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8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1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29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r>
    </w:tbl>
    <w:p w:rsidR="0089693B" w:rsidRPr="0089693B" w:rsidRDefault="0089693B" w:rsidP="0089693B">
      <w:pPr>
        <w:autoSpaceDE w:val="0"/>
        <w:autoSpaceDN w:val="0"/>
        <w:adjustRightInd w:val="0"/>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p>
    <w:p w:rsidR="0089693B" w:rsidRPr="0089693B" w:rsidRDefault="001B64F8" w:rsidP="001B64F8">
      <w:pPr>
        <w:tabs>
          <w:tab w:val="left" w:pos="13335"/>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89693B" w:rsidRPr="0089693B" w:rsidRDefault="0089693B" w:rsidP="0089693B">
      <w:pPr>
        <w:jc w:val="right"/>
        <w:rPr>
          <w:rFonts w:ascii="Times New Roman" w:eastAsia="Times New Roman" w:hAnsi="Times New Roman" w:cs="Times New Roman"/>
          <w:sz w:val="16"/>
          <w:szCs w:val="16"/>
          <w:lang w:eastAsia="ru-RU"/>
        </w:rPr>
      </w:pP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Приложение </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 постановлению</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администрации Мокшанского района</w:t>
      </w:r>
    </w:p>
    <w:p w:rsidR="0089693B" w:rsidRPr="0089693B" w:rsidRDefault="0089693B" w:rsidP="0089693B">
      <w:pPr>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 12.01.2023 №32</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«Приложение 6.2.</w:t>
      </w:r>
    </w:p>
    <w:p w:rsidR="001B64F8"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Мокшанского района</w:t>
      </w:r>
    </w:p>
    <w:p w:rsidR="0089693B" w:rsidRPr="0089693B" w:rsidRDefault="0089693B" w:rsidP="0089693B">
      <w:pPr>
        <w:ind w:firstLine="8505"/>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Пензенской области на 2014 – 2027 годы»</w:t>
      </w:r>
    </w:p>
    <w:p w:rsidR="0089693B" w:rsidRPr="0089693B" w:rsidRDefault="0089693B" w:rsidP="0089693B">
      <w:pPr>
        <w:ind w:firstLine="540"/>
        <w:rPr>
          <w:rFonts w:ascii="Times New Roman" w:eastAsia="Times New Roman" w:hAnsi="Times New Roman" w:cs="Times New Roman"/>
          <w:sz w:val="16"/>
          <w:szCs w:val="16"/>
          <w:lang w:eastAsia="ru-RU"/>
        </w:rPr>
      </w:pPr>
    </w:p>
    <w:p w:rsidR="0089693B" w:rsidRPr="0089693B" w:rsidRDefault="0089693B" w:rsidP="0089693B">
      <w:pPr>
        <w:autoSpaceDE w:val="0"/>
        <w:autoSpaceDN w:val="0"/>
        <w:adjustRightInd w:val="0"/>
        <w:ind w:hanging="142"/>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ПЕРЕЧЕНЬ</w:t>
      </w:r>
    </w:p>
    <w:p w:rsidR="0089693B" w:rsidRPr="0089693B" w:rsidRDefault="0089693B" w:rsidP="0089693B">
      <w:pPr>
        <w:ind w:hanging="142"/>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89693B" w:rsidRPr="0089693B" w:rsidRDefault="0089693B" w:rsidP="0089693B">
      <w:pPr>
        <w:ind w:hanging="142"/>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89693B" w:rsidRPr="0089693B" w:rsidRDefault="0089693B" w:rsidP="0089693B">
      <w:pPr>
        <w:tabs>
          <w:tab w:val="center" w:pos="7555"/>
          <w:tab w:val="left" w:pos="10125"/>
        </w:tabs>
        <w:ind w:hanging="142"/>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на 2022-2027 годы</w:t>
      </w:r>
    </w:p>
    <w:p w:rsidR="0089693B" w:rsidRPr="0089693B" w:rsidRDefault="0089693B" w:rsidP="0089693B">
      <w:pPr>
        <w:ind w:hanging="142"/>
        <w:jc w:val="center"/>
        <w:rPr>
          <w:rFonts w:ascii="Times New Roman" w:eastAsia="Times New Roman" w:hAnsi="Times New Roman" w:cs="Times New Roman"/>
          <w:sz w:val="16"/>
          <w:szCs w:val="16"/>
          <w:lang w:eastAsia="ru-RU"/>
        </w:rPr>
      </w:pP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2096"/>
        <w:gridCol w:w="2686"/>
        <w:gridCol w:w="937"/>
        <w:gridCol w:w="751"/>
        <w:gridCol w:w="1152"/>
        <w:gridCol w:w="1130"/>
        <w:gridCol w:w="1168"/>
        <w:gridCol w:w="514"/>
        <w:gridCol w:w="262"/>
        <w:gridCol w:w="565"/>
        <w:gridCol w:w="6"/>
        <w:gridCol w:w="28"/>
        <w:gridCol w:w="2244"/>
        <w:gridCol w:w="1496"/>
      </w:tblGrid>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п/п</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Наименование основного мероприятия, мероприятия</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Исполнители</w:t>
            </w:r>
          </w:p>
        </w:tc>
        <w:tc>
          <w:tcPr>
            <w:tcW w:w="297"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Срок </w:t>
            </w:r>
            <w:proofErr w:type="spellStart"/>
            <w:r w:rsidRPr="0089693B">
              <w:rPr>
                <w:rFonts w:ascii="Times New Roman" w:eastAsia="Times New Roman" w:hAnsi="Times New Roman" w:cs="Times New Roman"/>
                <w:sz w:val="16"/>
                <w:szCs w:val="16"/>
                <w:lang w:eastAsia="ru-RU"/>
              </w:rPr>
              <w:t>испол</w:t>
            </w:r>
            <w:proofErr w:type="spellEnd"/>
            <w:r w:rsidRPr="0089693B">
              <w:rPr>
                <w:rFonts w:ascii="Times New Roman" w:eastAsia="Times New Roman" w:hAnsi="Times New Roman" w:cs="Times New Roman"/>
                <w:sz w:val="16"/>
                <w:szCs w:val="16"/>
                <w:lang w:eastAsia="ru-RU"/>
              </w:rPr>
              <w:t>-нения (год)</w:t>
            </w:r>
          </w:p>
        </w:tc>
        <w:tc>
          <w:tcPr>
            <w:tcW w:w="1767" w:type="pct"/>
            <w:gridSpan w:val="9"/>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Объем финансирования, тыс. рублей</w:t>
            </w:r>
          </w:p>
        </w:tc>
        <w:tc>
          <w:tcPr>
            <w:tcW w:w="711"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ind w:left="-31" w:right="-66"/>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1B64F8" w:rsidRPr="0089693B" w:rsidTr="001B64F8">
        <w:trPr>
          <w:trHeight w:val="4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297"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vMerge w:val="restart"/>
            <w:tcBorders>
              <w:top w:val="single" w:sz="4" w:space="0" w:color="auto"/>
              <w:left w:val="single" w:sz="4" w:space="0" w:color="auto"/>
              <w:right w:val="single" w:sz="4" w:space="0" w:color="auto"/>
            </w:tcBorders>
          </w:tcPr>
          <w:p w:rsidR="0089693B" w:rsidRPr="0089693B" w:rsidRDefault="0089693B" w:rsidP="0089693B">
            <w:pPr>
              <w:ind w:left="176" w:hanging="176"/>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всего</w:t>
            </w:r>
          </w:p>
        </w:tc>
        <w:tc>
          <w:tcPr>
            <w:tcW w:w="365"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бюджет Мокшанского района </w:t>
            </w:r>
          </w:p>
        </w:tc>
        <w:tc>
          <w:tcPr>
            <w:tcW w:w="358"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Феде-</w:t>
            </w:r>
            <w:proofErr w:type="spellStart"/>
            <w:r w:rsidRPr="0089693B">
              <w:rPr>
                <w:rFonts w:ascii="Times New Roman" w:eastAsia="Times New Roman" w:hAnsi="Times New Roman" w:cs="Times New Roman"/>
                <w:sz w:val="16"/>
                <w:szCs w:val="16"/>
                <w:lang w:eastAsia="ru-RU"/>
              </w:rPr>
              <w:t>ральные</w:t>
            </w:r>
            <w:proofErr w:type="spellEnd"/>
            <w:r w:rsidRPr="0089693B">
              <w:rPr>
                <w:rFonts w:ascii="Times New Roman" w:eastAsia="Times New Roman" w:hAnsi="Times New Roman" w:cs="Times New Roman"/>
                <w:sz w:val="16"/>
                <w:szCs w:val="16"/>
                <w:lang w:eastAsia="ru-RU"/>
              </w:rPr>
              <w:t xml:space="preserve"> средства </w:t>
            </w:r>
          </w:p>
        </w:tc>
        <w:tc>
          <w:tcPr>
            <w:tcW w:w="370"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бюджет Пензенской области</w:t>
            </w:r>
          </w:p>
        </w:tc>
        <w:tc>
          <w:tcPr>
            <w:tcW w:w="436" w:type="pct"/>
            <w:gridSpan w:val="5"/>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Иные источники</w:t>
            </w:r>
          </w:p>
        </w:tc>
        <w:tc>
          <w:tcPr>
            <w:tcW w:w="711"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702"/>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297"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vMerge/>
            <w:tcBorders>
              <w:left w:val="single" w:sz="4" w:space="0" w:color="auto"/>
              <w:bottom w:val="single" w:sz="4" w:space="0" w:color="auto"/>
              <w:right w:val="single" w:sz="4" w:space="0" w:color="auto"/>
            </w:tcBorders>
          </w:tcPr>
          <w:p w:rsidR="0089693B" w:rsidRPr="0089693B" w:rsidRDefault="0089693B" w:rsidP="0089693B">
            <w:pPr>
              <w:ind w:left="176" w:hanging="176"/>
              <w:jc w:val="center"/>
              <w:rPr>
                <w:rFonts w:ascii="Times New Roman" w:eastAsia="Times New Roman" w:hAnsi="Times New Roman" w:cs="Times New Roman"/>
                <w:sz w:val="16"/>
                <w:szCs w:val="16"/>
                <w:lang w:eastAsia="ru-RU"/>
              </w:rPr>
            </w:pPr>
          </w:p>
        </w:tc>
        <w:tc>
          <w:tcPr>
            <w:tcW w:w="365"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358"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370"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ind w:left="-163" w:right="-75"/>
              <w:jc w:val="center"/>
              <w:rPr>
                <w:rFonts w:ascii="Times New Roman" w:eastAsia="Times New Roman" w:hAnsi="Times New Roman" w:cs="Times New Roman"/>
                <w:sz w:val="14"/>
                <w:szCs w:val="14"/>
                <w:lang w:eastAsia="ru-RU"/>
              </w:rPr>
            </w:pPr>
            <w:proofErr w:type="spellStart"/>
            <w:r w:rsidRPr="0089693B">
              <w:rPr>
                <w:rFonts w:ascii="Times New Roman" w:eastAsia="Times New Roman" w:hAnsi="Times New Roman" w:cs="Times New Roman"/>
                <w:sz w:val="14"/>
                <w:szCs w:val="14"/>
                <w:lang w:eastAsia="ru-RU"/>
              </w:rPr>
              <w:t>внебюд</w:t>
            </w:r>
            <w:proofErr w:type="spellEnd"/>
            <w:r w:rsidRPr="0089693B">
              <w:rPr>
                <w:rFonts w:ascii="Times New Roman" w:eastAsia="Times New Roman" w:hAnsi="Times New Roman" w:cs="Times New Roman"/>
                <w:sz w:val="14"/>
                <w:szCs w:val="14"/>
                <w:lang w:eastAsia="ru-RU"/>
              </w:rPr>
              <w:t xml:space="preserve"> </w:t>
            </w:r>
            <w:proofErr w:type="spellStart"/>
            <w:r w:rsidRPr="0089693B">
              <w:rPr>
                <w:rFonts w:ascii="Times New Roman" w:eastAsia="Times New Roman" w:hAnsi="Times New Roman" w:cs="Times New Roman"/>
                <w:sz w:val="14"/>
                <w:szCs w:val="14"/>
                <w:lang w:eastAsia="ru-RU"/>
              </w:rPr>
              <w:t>жетные</w:t>
            </w:r>
            <w:proofErr w:type="spellEnd"/>
          </w:p>
          <w:p w:rsidR="0089693B" w:rsidRPr="0089693B" w:rsidRDefault="0089693B" w:rsidP="0089693B">
            <w:pPr>
              <w:ind w:left="-152" w:right="-178"/>
              <w:jc w:val="center"/>
              <w:rPr>
                <w:rFonts w:ascii="Times New Roman" w:eastAsia="Times New Roman" w:hAnsi="Times New Roman" w:cs="Times New Roman"/>
                <w:sz w:val="14"/>
                <w:szCs w:val="14"/>
                <w:lang w:eastAsia="ru-RU"/>
              </w:rPr>
            </w:pPr>
            <w:r w:rsidRPr="0089693B">
              <w:rPr>
                <w:rFonts w:ascii="Times New Roman" w:eastAsia="Times New Roman" w:hAnsi="Times New Roman" w:cs="Times New Roman"/>
                <w:sz w:val="14"/>
                <w:szCs w:val="14"/>
                <w:lang w:eastAsia="ru-RU"/>
              </w:rPr>
              <w:t>источники</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4"/>
                <w:szCs w:val="14"/>
                <w:lang w:eastAsia="ru-RU"/>
              </w:rPr>
            </w:pPr>
            <w:r w:rsidRPr="0089693B">
              <w:rPr>
                <w:rFonts w:ascii="Times New Roman" w:eastAsia="Times New Roman" w:hAnsi="Times New Roman" w:cs="Times New Roman"/>
                <w:sz w:val="14"/>
                <w:szCs w:val="14"/>
                <w:lang w:eastAsia="ru-RU"/>
              </w:rPr>
              <w:t>Ср-</w:t>
            </w:r>
            <w:proofErr w:type="spellStart"/>
            <w:r w:rsidRPr="0089693B">
              <w:rPr>
                <w:rFonts w:ascii="Times New Roman" w:eastAsia="Times New Roman" w:hAnsi="Times New Roman" w:cs="Times New Roman"/>
                <w:sz w:val="14"/>
                <w:szCs w:val="14"/>
                <w:lang w:eastAsia="ru-RU"/>
              </w:rPr>
              <w:t>ва</w:t>
            </w:r>
            <w:proofErr w:type="spellEnd"/>
            <w:r w:rsidRPr="0089693B">
              <w:rPr>
                <w:rFonts w:ascii="Times New Roman" w:eastAsia="Times New Roman" w:hAnsi="Times New Roman" w:cs="Times New Roman"/>
                <w:sz w:val="14"/>
                <w:szCs w:val="14"/>
                <w:lang w:eastAsia="ru-RU"/>
              </w:rPr>
              <w:t xml:space="preserve"> иных бюджетов</w:t>
            </w:r>
          </w:p>
        </w:tc>
        <w:tc>
          <w:tcPr>
            <w:tcW w:w="711"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w:t>
            </w:r>
          </w:p>
        </w:tc>
        <w:tc>
          <w:tcPr>
            <w:tcW w:w="66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w:t>
            </w:r>
          </w:p>
        </w:tc>
        <w:tc>
          <w:tcPr>
            <w:tcW w:w="85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w:t>
            </w: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Подпрограмма 1.«Культура»</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Цель подпрограммы</w:t>
            </w:r>
            <w:r w:rsidRPr="0089693B">
              <w:rPr>
                <w:rFonts w:ascii="Times New Roman" w:eastAsia="Times New Roman" w:hAnsi="Times New Roman" w:cs="Times New Roman"/>
                <w:sz w:val="16"/>
                <w:szCs w:val="16"/>
                <w:lang w:eastAsia="ru-RU"/>
              </w:rPr>
              <w:t xml:space="preserve"> -сохранение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Задачи подпрограммы:</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доступности и качества библиотечных услуг;</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доступности и качества музейных услуг;</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922633">
            <w:pPr>
              <w:numPr>
                <w:ilvl w:val="1"/>
                <w:numId w:val="23"/>
              </w:num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w:t>
            </w: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Отдел экономики земельных и </w:t>
            </w:r>
            <w:r w:rsidRPr="0089693B">
              <w:rPr>
                <w:rFonts w:ascii="Times New Roman" w:eastAsia="Times New Roman" w:hAnsi="Times New Roman" w:cs="Times New Roman"/>
                <w:sz w:val="16"/>
                <w:szCs w:val="16"/>
                <w:lang w:eastAsia="ru-RU"/>
              </w:rPr>
              <w:lastRenderedPageBreak/>
              <w:t>имущественных отношений администрации Мокшанского района</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 xml:space="preserve">Уточнение </w:t>
            </w:r>
            <w:proofErr w:type="spellStart"/>
            <w:r w:rsidRPr="0089693B">
              <w:rPr>
                <w:rFonts w:ascii="Times New Roman" w:eastAsia="Times New Roman" w:hAnsi="Times New Roman" w:cs="Times New Roman"/>
                <w:sz w:val="16"/>
                <w:szCs w:val="16"/>
                <w:lang w:eastAsia="ru-RU"/>
              </w:rPr>
              <w:t>подобъектного</w:t>
            </w:r>
            <w:proofErr w:type="spellEnd"/>
            <w:r w:rsidRPr="0089693B">
              <w:rPr>
                <w:rFonts w:ascii="Times New Roman" w:eastAsia="Times New Roman" w:hAnsi="Times New Roman" w:cs="Times New Roman"/>
                <w:sz w:val="16"/>
                <w:szCs w:val="16"/>
                <w:lang w:eastAsia="ru-RU"/>
              </w:rPr>
              <w:t xml:space="preserve"> состава.</w:t>
            </w:r>
          </w:p>
        </w:tc>
        <w:tc>
          <w:tcPr>
            <w:tcW w:w="474" w:type="pc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объектов ежегодно</w:t>
            </w:r>
          </w:p>
        </w:tc>
        <w:tc>
          <w:tcPr>
            <w:tcW w:w="474" w:type="pc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объектов ежегодно</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объектов ежегодно</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объектов ежегодно</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объектов ежегодно</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объектов ежегодно</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«Музей А.Г. Малышкина»</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Выпуск буклетов, проведение мероприятий</w:t>
            </w:r>
          </w:p>
        </w:tc>
        <w:tc>
          <w:tcPr>
            <w:tcW w:w="474" w:type="pc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Не менее 5 буклетов в год , 2 статей, 2 акций </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Не менее 5 буклетов в год , 2 статей, 2 акций </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Не менее 5 буклетов в год , 2 статей, 2 акций </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Не менее 5 буклетов в год , 2 статей, 2 акций </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Не менее 5 буклетов в год , 2 статей, 2 акций </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Не менее 5 буклетов в год , 2 статей, 2 акций </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Проведение ежегодных </w:t>
            </w:r>
            <w:proofErr w:type="spellStart"/>
            <w:r w:rsidRPr="0089693B">
              <w:rPr>
                <w:rFonts w:ascii="Times New Roman" w:eastAsia="Times New Roman" w:hAnsi="Times New Roman" w:cs="Times New Roman"/>
                <w:sz w:val="16"/>
                <w:szCs w:val="16"/>
                <w:lang w:eastAsia="ru-RU"/>
              </w:rPr>
              <w:t>книжно</w:t>
            </w:r>
            <w:proofErr w:type="spellEnd"/>
            <w:r w:rsidRPr="0089693B">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Проведение мероприятий</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1.1</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в год</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в год</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1.1.4.</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4, показатель 1.3., 1.4, 1.1.</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4 человек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4 человек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4 человек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4 человек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4 человек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4 человек в год</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1.1.5.</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Реализация программы "Волонтеры культуры"</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Проведение мероприятий</w:t>
            </w:r>
          </w:p>
        </w:tc>
        <w:tc>
          <w:tcPr>
            <w:tcW w:w="474" w:type="pc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4</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мероприятий</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мероприятий</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мероприятий</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мероприятий</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мероприятий</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3 мероприятий</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1.1.6.</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«Музей А.Г. Малышкина»</w:t>
            </w:r>
          </w:p>
          <w:p w:rsidR="0089693B" w:rsidRPr="0089693B" w:rsidRDefault="0089693B" w:rsidP="0089693B">
            <w:pPr>
              <w:jc w:val="left"/>
              <w:rPr>
                <w:rFonts w:ascii="Times New Roman" w:eastAsia="Times New Roman" w:hAnsi="Times New Roman" w:cs="Times New Roman"/>
                <w:sz w:val="16"/>
                <w:szCs w:val="16"/>
                <w:lang w:eastAsia="ru-RU"/>
              </w:rPr>
            </w:pP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Проведение выставок, мероприятий</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4</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12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12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12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12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12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12 в год</w:t>
            </w:r>
          </w:p>
        </w:tc>
        <w:tc>
          <w:tcPr>
            <w:tcW w:w="474" w:type="pct"/>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1.1.7.</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ind w:right="-143"/>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Проведение ежегодных:</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Проведение фестивалей</w:t>
            </w:r>
          </w:p>
        </w:tc>
        <w:tc>
          <w:tcPr>
            <w:tcW w:w="474" w:type="pc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8 в год</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8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8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8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8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10,0</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8 в год</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153"/>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1.1.8.</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7670,5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7670,5</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1.4, 1.5.</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8188,2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8188,2</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7707,0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7707,0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7714,0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7714,0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7227,3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7227,3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7227,3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7227,3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8587,7</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2573,9</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6013,8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1.4, 1.5.</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11241,1</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5939,3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5301,8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11930,6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6225,5</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5705,1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12858,9</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6959,0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5899,9</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7363,2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1609,6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5753,6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7363,2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1609,6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5753,6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1.1.10.</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7458,1</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7458,1</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1.4, 1.5.</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w:t>
            </w:r>
          </w:p>
        </w:tc>
      </w:tr>
      <w:tr w:rsidR="001B64F8" w:rsidRPr="0089693B" w:rsidTr="001B64F8">
        <w:trPr>
          <w:trHeight w:val="218"/>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1B64F8" w:rsidP="001B64F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7280,8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7280,8</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1B64F8" w:rsidP="001B64F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1B64F8" w:rsidP="001B64F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1B64F8" w:rsidP="001B64F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1.1.11.</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1.1.12.</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89693B">
              <w:rPr>
                <w:rFonts w:ascii="Times New Roman" w:eastAsia="Times New Roman" w:hAnsi="Times New Roman" w:cs="Times New Roman"/>
                <w:sz w:val="16"/>
                <w:szCs w:val="16"/>
                <w:lang w:eastAsia="ru-RU"/>
              </w:rPr>
              <w:t>Межпоселенческий</w:t>
            </w:r>
            <w:proofErr w:type="spellEnd"/>
            <w:r w:rsidRPr="0089693B">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1.1.13.</w:t>
            </w:r>
          </w:p>
        </w:tc>
        <w:tc>
          <w:tcPr>
            <w:tcW w:w="664" w:type="pct"/>
            <w:vMerge w:val="restart"/>
            <w:tcBorders>
              <w:top w:val="single" w:sz="4" w:space="0" w:color="auto"/>
              <w:left w:val="single" w:sz="4" w:space="0" w:color="auto"/>
              <w:right w:val="single" w:sz="4" w:space="0" w:color="auto"/>
            </w:tcBorders>
          </w:tcPr>
          <w:p w:rsidR="0089693B" w:rsidRDefault="0089693B" w:rsidP="0089693B">
            <w:pPr>
              <w:ind w:right="-6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Поддержка отрасли культуры (государственная поддержка муниципальных </w:t>
            </w:r>
            <w:r w:rsidRPr="0089693B">
              <w:rPr>
                <w:rFonts w:ascii="Times New Roman" w:eastAsia="Times New Roman" w:hAnsi="Times New Roman" w:cs="Times New Roman"/>
                <w:sz w:val="16"/>
                <w:szCs w:val="16"/>
                <w:lang w:eastAsia="ru-RU"/>
              </w:rPr>
              <w:lastRenderedPageBreak/>
              <w:t>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1.1.14.</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«МЦРДК»</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6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«МЦРДК»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6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6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6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6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63"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73" w:type="pct"/>
            <w:gridSpan w:val="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1.1.15.</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10817,5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10817,5</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деятельности МБУДО ДШИ </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11093,7</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11093,7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10761,3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10761,3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10855,8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10855,8</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10579,6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10579,6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10579,6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10579,6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1.1.16.</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бюджетной сферы в связи с увеличением минимального размера оплаты труда</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312,8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81,7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231,1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деятельности МБУДО ДШИ </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522,6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104,6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418,0</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522,6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104,6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418,0</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522,6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104,6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418,0</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332,8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316,1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332,8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316,1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1.1.17.</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w:t>
            </w:r>
            <w:r>
              <w:rPr>
                <w:rFonts w:ascii="Times New Roman" w:eastAsia="Times New Roman" w:hAnsi="Times New Roman" w:cs="Times New Roman"/>
                <w:sz w:val="16"/>
                <w:szCs w:val="16"/>
                <w:lang w:eastAsia="ru-RU"/>
              </w:rPr>
              <w:t xml:space="preserve"> </w:t>
            </w:r>
            <w:r w:rsidRPr="0089693B">
              <w:rPr>
                <w:rFonts w:ascii="Times New Roman" w:eastAsia="Times New Roman" w:hAnsi="Times New Roman" w:cs="Times New Roman"/>
                <w:sz w:val="16"/>
                <w:szCs w:val="16"/>
                <w:lang w:eastAsia="ru-RU"/>
              </w:rPr>
              <w:t>2012 - 2017 годы»</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1339,8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353,1</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986,7</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деятельности МБУДО ДШИ </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2157,9</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946,6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1211,3</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2427,5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1058,7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1368,8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79"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1" w:type="pct"/>
            <w:gridSpan w:val="3"/>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2688,2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1273,6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1414,6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1880,3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353,5</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1526,8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1880,3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353,5</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1526,8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1.1.18.</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w:t>
            </w:r>
          </w:p>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деятельности МБУДО ДШИ </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ind w:right="-60"/>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1.1.19.</w:t>
            </w:r>
          </w:p>
        </w:tc>
        <w:tc>
          <w:tcPr>
            <w:tcW w:w="664" w:type="pct"/>
            <w:vMerge w:val="restart"/>
            <w:tcBorders>
              <w:top w:val="single" w:sz="4" w:space="0" w:color="auto"/>
              <w:left w:val="single" w:sz="4" w:space="0" w:color="auto"/>
              <w:right w:val="single" w:sz="4" w:space="0" w:color="auto"/>
            </w:tcBorders>
          </w:tcPr>
          <w:p w:rsidR="0089693B" w:rsidRPr="0089693B" w:rsidRDefault="0089693B" w:rsidP="00225074">
            <w:pPr>
              <w:ind w:right="-6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деятельности МБУДО ДШИ </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62,5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62,5</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1.1.20.</w:t>
            </w:r>
          </w:p>
        </w:tc>
        <w:tc>
          <w:tcPr>
            <w:tcW w:w="664"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51"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обеспечение деятельности МБУДО ДШИ </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372"/>
          <w:jc w:val="center"/>
        </w:trPr>
        <w:tc>
          <w:tcPr>
            <w:tcW w:w="236"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1.1.21.</w:t>
            </w:r>
          </w:p>
        </w:tc>
        <w:tc>
          <w:tcPr>
            <w:tcW w:w="664"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целях </w:t>
            </w:r>
            <w:proofErr w:type="spellStart"/>
            <w:r w:rsidRPr="0089693B">
              <w:rPr>
                <w:rFonts w:ascii="Times New Roman" w:eastAsia="Times New Roman" w:hAnsi="Times New Roman" w:cs="Times New Roman"/>
                <w:sz w:val="16"/>
                <w:szCs w:val="16"/>
                <w:lang w:eastAsia="ru-RU"/>
              </w:rPr>
              <w:t>софинансирования</w:t>
            </w:r>
            <w:proofErr w:type="spellEnd"/>
            <w:r w:rsidRPr="0089693B">
              <w:rPr>
                <w:rFonts w:ascii="Times New Roman" w:eastAsia="Times New Roman" w:hAnsi="Times New Roman" w:cs="Times New Roman"/>
                <w:sz w:val="16"/>
                <w:szCs w:val="16"/>
                <w:lang w:eastAsia="ru-RU"/>
              </w:rPr>
              <w:t xml:space="preserve"> которых предоставляется субсидия из бюджета </w:t>
            </w:r>
            <w:proofErr w:type="spellStart"/>
            <w:r w:rsidRPr="0089693B">
              <w:rPr>
                <w:rFonts w:ascii="Times New Roman" w:eastAsia="Times New Roman" w:hAnsi="Times New Roman" w:cs="Times New Roman"/>
                <w:sz w:val="16"/>
                <w:szCs w:val="16"/>
                <w:lang w:eastAsia="ru-RU"/>
              </w:rPr>
              <w:t>Бековского</w:t>
            </w:r>
            <w:proofErr w:type="spellEnd"/>
            <w:r w:rsidRPr="0089693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851"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0,4</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МБУДО ДШИ</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85"/>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85"/>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85"/>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4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438"/>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225074">
        <w:trPr>
          <w:trHeight w:val="184"/>
          <w:jc w:val="center"/>
        </w:trPr>
        <w:tc>
          <w:tcPr>
            <w:tcW w:w="236"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1.1.22.</w:t>
            </w:r>
          </w:p>
        </w:tc>
        <w:tc>
          <w:tcPr>
            <w:tcW w:w="664"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89693B">
              <w:rPr>
                <w:rFonts w:ascii="Times New Roman" w:eastAsia="Times New Roman" w:hAnsi="Times New Roman" w:cs="Times New Roman"/>
                <w:sz w:val="16"/>
                <w:szCs w:val="16"/>
                <w:lang w:eastAsia="ru-RU"/>
              </w:rPr>
              <w:t>Бековского</w:t>
            </w:r>
            <w:proofErr w:type="spellEnd"/>
            <w:r w:rsidRPr="0089693B">
              <w:rPr>
                <w:rFonts w:ascii="Times New Roman" w:eastAsia="Times New Roman" w:hAnsi="Times New Roman" w:cs="Times New Roman"/>
                <w:sz w:val="16"/>
                <w:szCs w:val="16"/>
                <w:lang w:eastAsia="ru-RU"/>
              </w:rPr>
              <w:t xml:space="preserve"> района Пензенской области</w:t>
            </w:r>
          </w:p>
        </w:tc>
        <w:tc>
          <w:tcPr>
            <w:tcW w:w="851"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 ДО ДШИ</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404,8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404,8</w:t>
            </w:r>
          </w:p>
        </w:tc>
        <w:tc>
          <w:tcPr>
            <w:tcW w:w="711" w:type="pct"/>
            <w:vMerge w:val="restart"/>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МБУДО ДШИ</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 1.6.</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225074">
        <w:trPr>
          <w:trHeight w:val="131"/>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225074">
        <w:trPr>
          <w:trHeight w:val="94"/>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225074">
        <w:trPr>
          <w:trHeight w:val="183"/>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225074">
        <w:trPr>
          <w:trHeight w:val="143"/>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84"/>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1.1.23.</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10228,1</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10228,1</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225074">
        <w:trPr>
          <w:trHeight w:val="378"/>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9359,2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9359,2</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9123,0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9123,0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9113,8</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9113,8</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8049,2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8049,2</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8049,2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8049,2</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1.1.24.</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Повышение оплаты труда работников муниципальных </w:t>
            </w:r>
            <w:r w:rsidRPr="0089693B">
              <w:rPr>
                <w:rFonts w:ascii="Times New Roman" w:eastAsia="Times New Roman" w:hAnsi="Times New Roman" w:cs="Times New Roman"/>
                <w:sz w:val="16"/>
                <w:szCs w:val="16"/>
                <w:lang w:eastAsia="ru-RU"/>
              </w:rPr>
              <w:lastRenderedPageBreak/>
              <w:t>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4801,5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1422,6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3378,9</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lastRenderedPageBreak/>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5693,7</w:t>
            </w:r>
          </w:p>
        </w:tc>
        <w:tc>
          <w:tcPr>
            <w:tcW w:w="365"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2949,1</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2744,6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6217,0</w:t>
            </w:r>
          </w:p>
        </w:tc>
        <w:tc>
          <w:tcPr>
            <w:tcW w:w="365"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3105,2</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3111,8</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6723,3</w:t>
            </w:r>
          </w:p>
        </w:tc>
        <w:tc>
          <w:tcPr>
            <w:tcW w:w="365"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3505,2</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3218,1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4034,9</w:t>
            </w:r>
          </w:p>
        </w:tc>
        <w:tc>
          <w:tcPr>
            <w:tcW w:w="365"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896,6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3138,3</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4034,9</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896,6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3138,3</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1.1.25.</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244,6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1.1.26.</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134,2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10,7</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9,5</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109,7</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9,5</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119,3</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112,2</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134,2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10,7</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134,2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123,5</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10,7</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1.1.2.7.</w:t>
            </w:r>
          </w:p>
        </w:tc>
        <w:tc>
          <w:tcPr>
            <w:tcW w:w="664"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val="restart"/>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653,5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653,5</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bCs/>
                <w:iCs/>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bCs/>
                <w:iCs/>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bCs/>
                <w:iCs/>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bCs/>
                <w:iCs/>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bCs/>
                <w:iCs/>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1.1.28.</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89693B">
              <w:rPr>
                <w:rFonts w:ascii="Times New Roman" w:eastAsia="Times New Roman" w:hAnsi="Times New Roman" w:cs="Times New Roman"/>
                <w:sz w:val="16"/>
                <w:szCs w:val="16"/>
                <w:lang w:eastAsia="ru-RU"/>
              </w:rPr>
              <w:t>телекомму</w:t>
            </w:r>
            <w:proofErr w:type="spellEnd"/>
            <w:r w:rsidRPr="0089693B">
              <w:rPr>
                <w:rFonts w:ascii="Times New Roman" w:eastAsia="Times New Roman" w:hAnsi="Times New Roman" w:cs="Times New Roman"/>
                <w:sz w:val="16"/>
                <w:szCs w:val="16"/>
                <w:lang w:eastAsia="ru-RU"/>
              </w:rPr>
              <w:t>-</w:t>
            </w:r>
            <w:proofErr w:type="spellStart"/>
            <w:r w:rsidRPr="0089693B">
              <w:rPr>
                <w:rFonts w:ascii="Times New Roman" w:eastAsia="Times New Roman" w:hAnsi="Times New Roman" w:cs="Times New Roman"/>
                <w:sz w:val="16"/>
                <w:szCs w:val="16"/>
                <w:lang w:eastAsia="ru-RU"/>
              </w:rPr>
              <w:t>никационной</w:t>
            </w:r>
            <w:proofErr w:type="spellEnd"/>
            <w:r w:rsidRPr="0089693B">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1.1.29.</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Издание Книги Памяти Мокшанского района</w:t>
            </w:r>
          </w:p>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1.1.210.</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1.2., 1.3, 1.8. </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74" w:type="pct"/>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1.1.30.</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(оказание услуг) подведомственных учреждений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2590,4</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2590,4</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«Музей А.Г. Малышкина»</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2661,9</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2661,9</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2547,1</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2547,1</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2550,1</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2550,1</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2346,7</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2346,7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2346,7</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2346,7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1.1.31.</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1297,4</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568,8</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728,6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«Музей А.Г. Малышкина»</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1473,7</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787,6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686,1</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1604,6</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826,6</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778,0</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1731,2</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926,7</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804,5</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1221,9</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437,3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784,6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1221,9</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437,3</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784,6</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1.1.32.</w:t>
            </w:r>
          </w:p>
        </w:tc>
        <w:tc>
          <w:tcPr>
            <w:tcW w:w="664" w:type="pct"/>
            <w:vMerge w:val="restart"/>
            <w:tcBorders>
              <w:top w:val="single" w:sz="4" w:space="0" w:color="auto"/>
              <w:left w:val="single" w:sz="4" w:space="0" w:color="auto"/>
              <w:right w:val="single" w:sz="4" w:space="0" w:color="auto"/>
            </w:tcBorders>
          </w:tcPr>
          <w:p w:rsidR="0089693B" w:rsidRPr="0089693B" w:rsidRDefault="0089693B" w:rsidP="00225074">
            <w:pPr>
              <w:ind w:right="-6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«Музей А.Г. Малышкина»</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1.1.33.</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28,0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обеспечение деятельности МБУК «</w:t>
            </w:r>
            <w:proofErr w:type="spellStart"/>
            <w:r w:rsidRPr="0089693B">
              <w:rPr>
                <w:rFonts w:ascii="Times New Roman" w:eastAsia="Times New Roman" w:hAnsi="Times New Roman" w:cs="Times New Roman"/>
                <w:sz w:val="16"/>
                <w:szCs w:val="16"/>
                <w:lang w:eastAsia="ru-RU"/>
              </w:rPr>
              <w:t>Мокшанская</w:t>
            </w:r>
            <w:proofErr w:type="spellEnd"/>
            <w:r w:rsidRPr="0089693B">
              <w:rPr>
                <w:rFonts w:ascii="Times New Roman" w:eastAsia="Times New Roman" w:hAnsi="Times New Roman" w:cs="Times New Roman"/>
                <w:sz w:val="16"/>
                <w:szCs w:val="16"/>
                <w:lang w:eastAsia="ru-RU"/>
              </w:rPr>
              <w:t xml:space="preserve"> МЦРБ»</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1.2., 1.3, 1.8.</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1.1.34.</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Техническое оснащение муниципальных музеев</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1748,5</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17,5</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1592,5</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138,5</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деятельности МБУК «Музей А.Г. Малышкина»</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 4,</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1.3.,1.9</w:t>
            </w:r>
          </w:p>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1"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20" w:type="pct"/>
            <w:gridSpan w:val="2"/>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Подпрограмма 2.«Туризм»</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Задачи подпрограммы:</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4526" w:type="pct"/>
            <w:gridSpan w:val="14"/>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Мокшанского района Пензенской области"</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2.1.1.</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89693B">
              <w:rPr>
                <w:rFonts w:ascii="Times New Roman" w:eastAsia="Times New Roman" w:hAnsi="Times New Roman" w:cs="Times New Roman"/>
                <w:sz w:val="16"/>
                <w:szCs w:val="16"/>
                <w:lang w:eastAsia="ru-RU"/>
              </w:rPr>
              <w:t>Мокшанском</w:t>
            </w:r>
            <w:proofErr w:type="spellEnd"/>
            <w:r w:rsidRPr="0089693B">
              <w:rPr>
                <w:rFonts w:ascii="Times New Roman" w:eastAsia="Times New Roman" w:hAnsi="Times New Roman" w:cs="Times New Roman"/>
                <w:sz w:val="16"/>
                <w:szCs w:val="16"/>
                <w:lang w:eastAsia="ru-RU"/>
              </w:rPr>
              <w:t xml:space="preserve"> районе.</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ind w:right="-107"/>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создание туристического паспорта.</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Показатель 2.1, 2.2., 2.3.</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top w:val="single" w:sz="4" w:space="0" w:color="auto"/>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Уточнение паспорта</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val="restart"/>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vMerge/>
            <w:tcBorders>
              <w:left w:val="single" w:sz="4" w:space="0" w:color="auto"/>
              <w:bottom w:val="single" w:sz="4" w:space="0" w:color="auto"/>
              <w:right w:val="single" w:sz="4" w:space="0" w:color="auto"/>
            </w:tcBorders>
            <w:vAlign w:val="center"/>
          </w:tcPr>
          <w:p w:rsidR="0089693B" w:rsidRPr="0089693B" w:rsidRDefault="0089693B" w:rsidP="0089693B">
            <w:pPr>
              <w:jc w:val="center"/>
              <w:rPr>
                <w:rFonts w:ascii="Times New Roman" w:eastAsia="Times New Roman" w:hAnsi="Times New Roman" w:cs="Times New Roman"/>
                <w:sz w:val="16"/>
                <w:szCs w:val="16"/>
                <w:lang w:eastAsia="ru-RU"/>
              </w:rPr>
            </w:pP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2.1.2.</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Разработка новых экскурсионных маршрутов:</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-религиозный</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-историко-культурный</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МБУК «Музей А.Г. Малышкина»</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Разработка новых экскурсионных маршрутов:</w:t>
            </w:r>
          </w:p>
        </w:tc>
        <w:tc>
          <w:tcPr>
            <w:tcW w:w="474" w:type="pc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2.1, 2.3</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 в год</w:t>
            </w:r>
          </w:p>
        </w:tc>
        <w:tc>
          <w:tcPr>
            <w:tcW w:w="474" w:type="pct"/>
            <w:vMerge w:val="restart"/>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 в год</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 в год</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2.1.3.</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29,4</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29,4</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1500 человек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2.3</w:t>
            </w:r>
          </w:p>
        </w:tc>
      </w:tr>
      <w:tr w:rsidR="001B64F8" w:rsidRPr="0089693B" w:rsidTr="001B64F8">
        <w:trPr>
          <w:trHeight w:val="24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менее1 500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1500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195"/>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30,0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1500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128"/>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1500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1500 человек</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89693B"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2.1.4.</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74" w:type="pct"/>
            <w:gridSpan w:val="11"/>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Участие в региональных мероприятиях</w:t>
            </w:r>
          </w:p>
        </w:tc>
        <w:tc>
          <w:tcPr>
            <w:tcW w:w="474"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2.1, 2.2., 2.3</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2.1.5.</w:t>
            </w:r>
          </w:p>
        </w:tc>
        <w:tc>
          <w:tcPr>
            <w:tcW w:w="664"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51" w:type="pct"/>
            <w:vMerge w:val="restart"/>
            <w:tcBorders>
              <w:top w:val="single" w:sz="4" w:space="0" w:color="auto"/>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2022</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225,0</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25,0</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200,0</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val="restart"/>
            <w:tcBorders>
              <w:top w:val="single" w:sz="4" w:space="0" w:color="auto"/>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Показатель 2.1, 2.2., 2.3</w:t>
            </w: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225074">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2023</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9"/>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2024</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2025</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2026</w:t>
            </w: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r w:rsidR="001B64F8" w:rsidRPr="0089693B" w:rsidTr="001B64F8">
        <w:trPr>
          <w:trHeight w:val="20"/>
          <w:jc w:val="center"/>
        </w:trPr>
        <w:tc>
          <w:tcPr>
            <w:tcW w:w="236" w:type="pct"/>
            <w:vMerge/>
            <w:tcBorders>
              <w:left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c>
          <w:tcPr>
            <w:tcW w:w="664"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851" w:type="pct"/>
            <w:vMerge/>
            <w:tcBorders>
              <w:left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p>
        </w:tc>
        <w:tc>
          <w:tcPr>
            <w:tcW w:w="297"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2027</w:t>
            </w:r>
          </w:p>
          <w:p w:rsidR="0089693B" w:rsidRPr="0089693B" w:rsidRDefault="0089693B" w:rsidP="0089693B">
            <w:pPr>
              <w:jc w:val="center"/>
              <w:rPr>
                <w:rFonts w:ascii="Times New Roman" w:eastAsia="Times New Roman" w:hAnsi="Times New Roman" w:cs="Times New Roman"/>
                <w:sz w:val="16"/>
                <w:szCs w:val="16"/>
                <w:lang w:eastAsia="ru-RU"/>
              </w:rPr>
            </w:pPr>
          </w:p>
        </w:tc>
        <w:tc>
          <w:tcPr>
            <w:tcW w:w="23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65"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58"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370"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246" w:type="pct"/>
            <w:gridSpan w:val="2"/>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189" w:type="pct"/>
            <w:gridSpan w:val="3"/>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Х</w:t>
            </w:r>
          </w:p>
        </w:tc>
        <w:tc>
          <w:tcPr>
            <w:tcW w:w="711" w:type="pct"/>
            <w:tcBorders>
              <w:top w:val="single" w:sz="4" w:space="0" w:color="auto"/>
              <w:left w:val="single" w:sz="4" w:space="0" w:color="auto"/>
              <w:bottom w:val="single" w:sz="4" w:space="0" w:color="auto"/>
              <w:right w:val="single" w:sz="4" w:space="0" w:color="auto"/>
            </w:tcBorders>
          </w:tcPr>
          <w:p w:rsidR="0089693B" w:rsidRPr="0089693B" w:rsidRDefault="0089693B" w:rsidP="0089693B">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Не менее 5 человек</w:t>
            </w:r>
          </w:p>
        </w:tc>
        <w:tc>
          <w:tcPr>
            <w:tcW w:w="474" w:type="pct"/>
            <w:vMerge/>
            <w:tcBorders>
              <w:left w:val="single" w:sz="4" w:space="0" w:color="auto"/>
              <w:bottom w:val="single" w:sz="4" w:space="0" w:color="auto"/>
              <w:right w:val="single" w:sz="4" w:space="0" w:color="auto"/>
            </w:tcBorders>
          </w:tcPr>
          <w:p w:rsidR="0089693B" w:rsidRPr="0089693B" w:rsidRDefault="0089693B" w:rsidP="0089693B">
            <w:pPr>
              <w:jc w:val="center"/>
              <w:rPr>
                <w:rFonts w:ascii="Times New Roman" w:eastAsia="Times New Roman" w:hAnsi="Times New Roman" w:cs="Times New Roman"/>
                <w:sz w:val="16"/>
                <w:szCs w:val="16"/>
                <w:lang w:eastAsia="ru-RU"/>
              </w:rPr>
            </w:pPr>
          </w:p>
        </w:tc>
      </w:tr>
    </w:tbl>
    <w:p w:rsidR="0089693B" w:rsidRPr="0089693B" w:rsidRDefault="0089693B" w:rsidP="0089693B">
      <w:pPr>
        <w:autoSpaceDE w:val="0"/>
        <w:autoSpaceDN w:val="0"/>
        <w:adjustRightInd w:val="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 </w:t>
      </w:r>
    </w:p>
    <w:p w:rsidR="0089693B" w:rsidRDefault="0089693B"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89693B" w:rsidSect="00CE2DBE">
          <w:pgSz w:w="16840" w:h="11907" w:orient="landscape"/>
          <w:pgMar w:top="43" w:right="709" w:bottom="709" w:left="851" w:header="11" w:footer="720" w:gutter="0"/>
          <w:cols w:space="720"/>
          <w:noEndnote/>
          <w:docGrid w:linePitch="272"/>
        </w:sectPr>
      </w:pPr>
    </w:p>
    <w:tbl>
      <w:tblPr>
        <w:tblpPr w:leftFromText="180" w:rightFromText="180" w:vertAnchor="page" w:horzAnchor="margin" w:tblpY="871"/>
        <w:tblW w:w="0" w:type="auto"/>
        <w:tblLayout w:type="fixed"/>
        <w:tblCellMar>
          <w:left w:w="0" w:type="dxa"/>
          <w:right w:w="0" w:type="dxa"/>
        </w:tblCellMar>
        <w:tblLook w:val="01E0" w:firstRow="1" w:lastRow="1" w:firstColumn="1" w:lastColumn="1" w:noHBand="0" w:noVBand="0"/>
      </w:tblPr>
      <w:tblGrid>
        <w:gridCol w:w="9606"/>
      </w:tblGrid>
      <w:tr w:rsidR="006972BA" w:rsidRPr="0089693B" w:rsidTr="006972BA">
        <w:tblPrEx>
          <w:tblCellMar>
            <w:top w:w="0" w:type="dxa"/>
            <w:left w:w="0" w:type="dxa"/>
            <w:bottom w:w="0" w:type="dxa"/>
            <w:right w:w="0" w:type="dxa"/>
          </w:tblCellMar>
        </w:tblPrEx>
        <w:tc>
          <w:tcPr>
            <w:tcW w:w="9606" w:type="dxa"/>
          </w:tcPr>
          <w:p w:rsidR="006972BA" w:rsidRPr="0089693B" w:rsidRDefault="006972BA" w:rsidP="006972BA">
            <w:pPr>
              <w:jc w:val="center"/>
              <w:rPr>
                <w:rFonts w:ascii="Times New Roman" w:eastAsia="Times New Roman" w:hAnsi="Times New Roman" w:cs="Times New Roman"/>
                <w:b/>
                <w:sz w:val="16"/>
                <w:szCs w:val="16"/>
                <w:lang w:val="en-US" w:eastAsia="ru-RU"/>
              </w:rPr>
            </w:pPr>
          </w:p>
          <w:p w:rsidR="006972BA" w:rsidRPr="0089693B" w:rsidRDefault="006972BA" w:rsidP="006972BA">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АДМИНИСТРАЦИЯ МОКШАНСКОГО РАЙОНА</w:t>
            </w:r>
          </w:p>
        </w:tc>
      </w:tr>
      <w:tr w:rsidR="006972BA" w:rsidRPr="0089693B" w:rsidTr="006972BA">
        <w:tblPrEx>
          <w:tblCellMar>
            <w:top w:w="0" w:type="dxa"/>
            <w:left w:w="0" w:type="dxa"/>
            <w:bottom w:w="0" w:type="dxa"/>
            <w:right w:w="0" w:type="dxa"/>
          </w:tblCellMar>
        </w:tblPrEx>
        <w:trPr>
          <w:trHeight w:hRule="exact" w:val="397"/>
        </w:trPr>
        <w:tc>
          <w:tcPr>
            <w:tcW w:w="9606" w:type="dxa"/>
          </w:tcPr>
          <w:p w:rsidR="006972BA" w:rsidRPr="0089693B" w:rsidRDefault="006972BA" w:rsidP="006972BA">
            <w:pPr>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ПЕНЗЕНСКОЙ ОБЛАСТИ</w:t>
            </w:r>
          </w:p>
        </w:tc>
      </w:tr>
      <w:tr w:rsidR="006972BA" w:rsidRPr="0089693B" w:rsidTr="006972BA">
        <w:tblPrEx>
          <w:tblCellMar>
            <w:top w:w="0" w:type="dxa"/>
            <w:left w:w="0" w:type="dxa"/>
            <w:bottom w:w="0" w:type="dxa"/>
            <w:right w:w="0" w:type="dxa"/>
          </w:tblCellMar>
        </w:tblPrEx>
        <w:trPr>
          <w:trHeight w:val="293"/>
        </w:trPr>
        <w:tc>
          <w:tcPr>
            <w:tcW w:w="9606" w:type="dxa"/>
          </w:tcPr>
          <w:p w:rsidR="006972BA" w:rsidRPr="0089693B" w:rsidRDefault="006972BA" w:rsidP="006972BA">
            <w:pPr>
              <w:keepNext/>
              <w:widowControl w:val="0"/>
              <w:jc w:val="left"/>
              <w:outlineLvl w:val="2"/>
              <w:rPr>
                <w:rFonts w:ascii="Times New Roman" w:eastAsia="Times New Roman" w:hAnsi="Times New Roman" w:cs="Times New Roman"/>
                <w:b/>
                <w:bCs/>
                <w:sz w:val="16"/>
                <w:szCs w:val="16"/>
                <w:lang w:val="en-US" w:eastAsia="ru-RU"/>
              </w:rPr>
            </w:pPr>
          </w:p>
        </w:tc>
      </w:tr>
      <w:tr w:rsidR="006972BA" w:rsidRPr="0089693B" w:rsidTr="006972BA">
        <w:tblPrEx>
          <w:tblCellMar>
            <w:top w:w="0" w:type="dxa"/>
            <w:left w:w="0" w:type="dxa"/>
            <w:bottom w:w="0" w:type="dxa"/>
            <w:right w:w="0" w:type="dxa"/>
          </w:tblCellMar>
        </w:tblPrEx>
        <w:trPr>
          <w:trHeight w:hRule="exact" w:val="696"/>
        </w:trPr>
        <w:tc>
          <w:tcPr>
            <w:tcW w:w="9606" w:type="dxa"/>
            <w:vAlign w:val="center"/>
          </w:tcPr>
          <w:p w:rsidR="006972BA" w:rsidRPr="0089693B" w:rsidRDefault="006972BA" w:rsidP="006972BA">
            <w:pPr>
              <w:keepNext/>
              <w:widowControl w:val="0"/>
              <w:jc w:val="center"/>
              <w:outlineLvl w:val="2"/>
              <w:rPr>
                <w:rFonts w:ascii="Times New Roman" w:eastAsia="Times New Roman" w:hAnsi="Times New Roman" w:cs="Times New Roman"/>
                <w:b/>
                <w:bCs/>
                <w:sz w:val="16"/>
                <w:szCs w:val="16"/>
                <w:lang w:eastAsia="ru-RU"/>
              </w:rPr>
            </w:pPr>
            <w:r w:rsidRPr="0089693B">
              <w:rPr>
                <w:rFonts w:ascii="Times New Roman" w:eastAsia="Times New Roman" w:hAnsi="Times New Roman" w:cs="Times New Roman"/>
                <w:b/>
                <w:bCs/>
                <w:sz w:val="16"/>
                <w:szCs w:val="16"/>
                <w:lang w:eastAsia="ru-RU"/>
              </w:rPr>
              <w:t>ПОСТАНОВЛЕНИЕ</w:t>
            </w:r>
          </w:p>
        </w:tc>
      </w:tr>
      <w:tr w:rsidR="006972BA" w:rsidRPr="0089693B" w:rsidTr="006972BA">
        <w:tblPrEx>
          <w:tblCellMar>
            <w:top w:w="0" w:type="dxa"/>
            <w:left w:w="0" w:type="dxa"/>
            <w:bottom w:w="0" w:type="dxa"/>
            <w:right w:w="0" w:type="dxa"/>
          </w:tblCellMar>
        </w:tblPrEx>
        <w:trPr>
          <w:trHeight w:hRule="exact" w:val="80"/>
        </w:trPr>
        <w:tc>
          <w:tcPr>
            <w:tcW w:w="9606" w:type="dxa"/>
            <w:vAlign w:val="center"/>
          </w:tcPr>
          <w:p w:rsidR="006972BA" w:rsidRPr="0089693B" w:rsidRDefault="006972BA" w:rsidP="006972BA">
            <w:pPr>
              <w:keepNext/>
              <w:widowControl w:val="0"/>
              <w:jc w:val="left"/>
              <w:outlineLvl w:val="2"/>
              <w:rPr>
                <w:rFonts w:ascii="Times New Roman" w:eastAsia="Times New Roman" w:hAnsi="Times New Roman" w:cs="Times New Roman"/>
                <w:b/>
                <w:bCs/>
                <w:sz w:val="16"/>
                <w:szCs w:val="16"/>
                <w:lang w:eastAsia="ru-RU"/>
              </w:rPr>
            </w:pPr>
          </w:p>
        </w:tc>
      </w:tr>
    </w:tbl>
    <w:p w:rsidR="0089693B" w:rsidRPr="0089693B" w:rsidRDefault="0089693B" w:rsidP="0089693B">
      <w:pPr>
        <w:spacing w:line="192" w:lineRule="auto"/>
        <w:rPr>
          <w:rFonts w:ascii="Times New Roman" w:eastAsia="Times New Roman" w:hAnsi="Times New Roman" w:cs="Times New Roman"/>
          <w:sz w:val="16"/>
          <w:szCs w:val="16"/>
          <w:lang w:val="en-US" w:eastAsia="ru-RU"/>
        </w:rPr>
      </w:pPr>
    </w:p>
    <w:tbl>
      <w:tblPr>
        <w:tblpPr w:leftFromText="180" w:rightFromText="180" w:vertAnchor="text" w:horzAnchor="margin" w:tblpXSpec="center" w:tblpY="-27"/>
        <w:tblOverlap w:val="never"/>
        <w:tblW w:w="0" w:type="auto"/>
        <w:tblLayout w:type="fixed"/>
        <w:tblCellMar>
          <w:left w:w="0" w:type="dxa"/>
          <w:right w:w="0" w:type="dxa"/>
        </w:tblCellMar>
        <w:tblLook w:val="0000" w:firstRow="0" w:lastRow="0" w:firstColumn="0" w:lastColumn="0" w:noHBand="0" w:noVBand="0"/>
      </w:tblPr>
      <w:tblGrid>
        <w:gridCol w:w="284"/>
        <w:gridCol w:w="2693"/>
        <w:gridCol w:w="397"/>
        <w:gridCol w:w="1134"/>
      </w:tblGrid>
      <w:tr w:rsidR="006972BA" w:rsidRPr="0089693B" w:rsidTr="006972BA">
        <w:tblPrEx>
          <w:tblCellMar>
            <w:top w:w="0" w:type="dxa"/>
            <w:left w:w="0" w:type="dxa"/>
            <w:bottom w:w="0" w:type="dxa"/>
            <w:right w:w="0" w:type="dxa"/>
          </w:tblCellMar>
        </w:tblPrEx>
        <w:tc>
          <w:tcPr>
            <w:tcW w:w="284" w:type="dxa"/>
            <w:vAlign w:val="bottom"/>
          </w:tcPr>
          <w:p w:rsidR="006972BA" w:rsidRPr="0089693B" w:rsidRDefault="006972BA" w:rsidP="006972BA">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от</w:t>
            </w:r>
          </w:p>
        </w:tc>
        <w:tc>
          <w:tcPr>
            <w:tcW w:w="2693" w:type="dxa"/>
            <w:tcBorders>
              <w:bottom w:val="single" w:sz="6" w:space="0" w:color="auto"/>
            </w:tcBorders>
          </w:tcPr>
          <w:p w:rsidR="006972BA" w:rsidRPr="0089693B" w:rsidRDefault="006972BA" w:rsidP="006972BA">
            <w:pPr>
              <w:jc w:val="left"/>
              <w:rPr>
                <w:rFonts w:ascii="Times New Roman" w:eastAsia="Times New Roman" w:hAnsi="Times New Roman" w:cs="Times New Roman"/>
                <w:sz w:val="16"/>
                <w:szCs w:val="16"/>
                <w:lang w:val="en-US" w:eastAsia="ru-RU"/>
              </w:rPr>
            </w:pPr>
            <w:r w:rsidRPr="0089693B">
              <w:rPr>
                <w:rFonts w:ascii="Times New Roman" w:eastAsia="Times New Roman" w:hAnsi="Times New Roman" w:cs="Times New Roman"/>
                <w:sz w:val="16"/>
                <w:szCs w:val="16"/>
                <w:lang w:eastAsia="ru-RU"/>
              </w:rPr>
              <w:t xml:space="preserve">              12.01.2023</w:t>
            </w:r>
          </w:p>
        </w:tc>
        <w:tc>
          <w:tcPr>
            <w:tcW w:w="397" w:type="dxa"/>
            <w:vAlign w:val="bottom"/>
          </w:tcPr>
          <w:p w:rsidR="006972BA" w:rsidRPr="0089693B" w:rsidRDefault="006972BA" w:rsidP="006972BA">
            <w:pPr>
              <w:jc w:val="center"/>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972BA" w:rsidRPr="0089693B" w:rsidRDefault="006972BA" w:rsidP="006972BA">
            <w:pPr>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33</w:t>
            </w:r>
          </w:p>
        </w:tc>
      </w:tr>
      <w:tr w:rsidR="006972BA" w:rsidRPr="0089693B" w:rsidTr="006972BA">
        <w:tblPrEx>
          <w:tblCellMar>
            <w:top w:w="0" w:type="dxa"/>
            <w:left w:w="0" w:type="dxa"/>
            <w:bottom w:w="0" w:type="dxa"/>
            <w:right w:w="0" w:type="dxa"/>
          </w:tblCellMar>
        </w:tblPrEx>
        <w:trPr>
          <w:trHeight w:val="426"/>
        </w:trPr>
        <w:tc>
          <w:tcPr>
            <w:tcW w:w="4508" w:type="dxa"/>
            <w:gridSpan w:val="4"/>
          </w:tcPr>
          <w:p w:rsidR="006972BA" w:rsidRPr="0089693B" w:rsidRDefault="006972BA" w:rsidP="006972BA">
            <w:pPr>
              <w:jc w:val="center"/>
              <w:rPr>
                <w:rFonts w:ascii="Times New Roman" w:eastAsia="Times New Roman" w:hAnsi="Times New Roman" w:cs="Times New Roman"/>
                <w:sz w:val="16"/>
                <w:szCs w:val="16"/>
                <w:lang w:eastAsia="ru-RU"/>
              </w:rPr>
            </w:pPr>
            <w:proofErr w:type="spellStart"/>
            <w:r w:rsidRPr="0089693B">
              <w:rPr>
                <w:rFonts w:ascii="Times New Roman" w:eastAsia="Times New Roman" w:hAnsi="Times New Roman" w:cs="Times New Roman"/>
                <w:sz w:val="16"/>
                <w:szCs w:val="16"/>
                <w:lang w:eastAsia="ru-RU"/>
              </w:rPr>
              <w:t>р.п</w:t>
            </w:r>
            <w:proofErr w:type="spellEnd"/>
            <w:r w:rsidRPr="0089693B">
              <w:rPr>
                <w:rFonts w:ascii="Times New Roman" w:eastAsia="Times New Roman" w:hAnsi="Times New Roman" w:cs="Times New Roman"/>
                <w:sz w:val="16"/>
                <w:szCs w:val="16"/>
                <w:lang w:eastAsia="ru-RU"/>
              </w:rPr>
              <w:t>. Мокшан</w:t>
            </w:r>
          </w:p>
        </w:tc>
      </w:tr>
    </w:tbl>
    <w:p w:rsidR="0089693B" w:rsidRPr="0089693B" w:rsidRDefault="0089693B" w:rsidP="0089693B">
      <w:pPr>
        <w:widowControl w:val="0"/>
        <w:jc w:val="center"/>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9693B">
        <w:rPr>
          <w:rFonts w:ascii="Times New Roman" w:eastAsia="Times New Roman" w:hAnsi="Times New Roman" w:cs="Times New Roman"/>
          <w:b/>
          <w:sz w:val="16"/>
          <w:szCs w:val="16"/>
          <w:lang w:eastAsia="ru-RU"/>
        </w:rPr>
        <w:t>Мокшанском</w:t>
      </w:r>
      <w:proofErr w:type="spellEnd"/>
      <w:r w:rsidRPr="0089693B">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w:t>
      </w:r>
    </w:p>
    <w:p w:rsidR="0089693B" w:rsidRPr="0089693B" w:rsidRDefault="0089693B" w:rsidP="0089693B">
      <w:pPr>
        <w:widowControl w:val="0"/>
        <w:jc w:val="center"/>
        <w:rPr>
          <w:rFonts w:ascii="Times New Roman" w:eastAsia="Times New Roman" w:hAnsi="Times New Roman" w:cs="Times New Roman"/>
          <w:b/>
          <w:sz w:val="16"/>
          <w:szCs w:val="16"/>
          <w:lang w:eastAsia="ru-RU"/>
        </w:rPr>
      </w:pPr>
    </w:p>
    <w:p w:rsidR="0089693B" w:rsidRPr="0089693B" w:rsidRDefault="0089693B" w:rsidP="0089693B">
      <w:pPr>
        <w:widowControl w:val="0"/>
        <w:autoSpaceDE w:val="0"/>
        <w:autoSpaceDN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В соответствии с Федеральным законом от 06.10.2003 № 131 – 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 -</w:t>
      </w:r>
    </w:p>
    <w:p w:rsidR="0089693B" w:rsidRPr="0089693B" w:rsidRDefault="0089693B" w:rsidP="0089693B">
      <w:pPr>
        <w:widowControl w:val="0"/>
        <w:ind w:firstLine="540"/>
        <w:rPr>
          <w:rFonts w:ascii="Times New Roman" w:eastAsia="Times New Roman" w:hAnsi="Times New Roman" w:cs="Times New Roman"/>
          <w:sz w:val="16"/>
          <w:szCs w:val="16"/>
          <w:lang w:eastAsia="ru-RU"/>
        </w:rPr>
      </w:pPr>
    </w:p>
    <w:p w:rsidR="0089693B" w:rsidRPr="0089693B" w:rsidRDefault="0089693B" w:rsidP="0089693B">
      <w:pPr>
        <w:widowControl w:val="0"/>
        <w:spacing w:after="120"/>
        <w:ind w:firstLine="283"/>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r w:rsidRPr="0089693B">
        <w:rPr>
          <w:rFonts w:ascii="Times New Roman" w:eastAsia="Times New Roman" w:hAnsi="Times New Roman" w:cs="Times New Roman"/>
          <w:b/>
          <w:sz w:val="16"/>
          <w:szCs w:val="16"/>
          <w:lang w:eastAsia="ru-RU"/>
        </w:rPr>
        <w:t>Администрация Мокшанского района постановляет:</w:t>
      </w:r>
      <w:bookmarkStart w:id="57" w:name="sub_1"/>
      <w:bookmarkStart w:id="58" w:name="sub_4"/>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89693B">
        <w:rPr>
          <w:rFonts w:ascii="Times New Roman" w:eastAsia="Times New Roman" w:hAnsi="Times New Roman" w:cs="Times New Roman"/>
          <w:sz w:val="16"/>
          <w:szCs w:val="16"/>
          <w:lang w:eastAsia="ru-RU"/>
        </w:rPr>
        <w:t>Мокшанском</w:t>
      </w:r>
      <w:proofErr w:type="spellEnd"/>
      <w:r w:rsidRPr="0089693B">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 (далее муниципальная программа),</w:t>
      </w:r>
      <w:r w:rsidRPr="0089693B">
        <w:rPr>
          <w:rFonts w:ascii="Times New Roman" w:eastAsia="Times New Roman" w:hAnsi="Times New Roman" w:cs="Times New Roman"/>
          <w:b/>
          <w:sz w:val="16"/>
          <w:szCs w:val="16"/>
          <w:lang w:eastAsia="ru-RU"/>
        </w:rPr>
        <w:t xml:space="preserve"> </w:t>
      </w:r>
      <w:r w:rsidRPr="0089693B">
        <w:rPr>
          <w:rFonts w:ascii="Times New Roman" w:eastAsia="Times New Roman" w:hAnsi="Times New Roman" w:cs="Times New Roman"/>
          <w:sz w:val="16"/>
          <w:szCs w:val="16"/>
          <w:lang w:eastAsia="ru-RU"/>
        </w:rPr>
        <w:t>следующие</w:t>
      </w:r>
      <w:r w:rsidRPr="0089693B">
        <w:rPr>
          <w:rFonts w:ascii="Times New Roman" w:eastAsia="Times New Roman" w:hAnsi="Times New Roman" w:cs="Times New Roman"/>
          <w:b/>
          <w:sz w:val="16"/>
          <w:szCs w:val="16"/>
          <w:lang w:eastAsia="ru-RU"/>
        </w:rPr>
        <w:t xml:space="preserve"> </w:t>
      </w:r>
      <w:r w:rsidRPr="0089693B">
        <w:rPr>
          <w:rFonts w:ascii="Times New Roman" w:eastAsia="Times New Roman" w:hAnsi="Times New Roman" w:cs="Times New Roman"/>
          <w:bCs/>
          <w:sz w:val="16"/>
          <w:szCs w:val="16"/>
          <w:lang w:eastAsia="ru-RU"/>
        </w:rPr>
        <w:t>изменения:</w:t>
      </w:r>
      <w:r w:rsidRPr="0089693B">
        <w:rPr>
          <w:rFonts w:ascii="Times New Roman" w:eastAsia="Times New Roman" w:hAnsi="Times New Roman" w:cs="Times New Roman"/>
          <w:sz w:val="16"/>
          <w:szCs w:val="16"/>
          <w:lang w:eastAsia="ru-RU"/>
        </w:rPr>
        <w:t xml:space="preserve"> </w:t>
      </w:r>
    </w:p>
    <w:p w:rsidR="0089693B" w:rsidRPr="0089693B" w:rsidRDefault="0089693B" w:rsidP="0089693B">
      <w:pPr>
        <w:autoSpaceDE w:val="0"/>
        <w:autoSpaceDN w:val="0"/>
        <w:ind w:firstLine="36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p>
    <w:p w:rsidR="0089693B" w:rsidRPr="0089693B" w:rsidRDefault="0089693B" w:rsidP="0089693B">
      <w:pPr>
        <w:autoSpaceDE w:val="0"/>
        <w:autoSpaceDN w:val="0"/>
        <w:ind w:firstLine="36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1.1.</w:t>
      </w:r>
      <w:r w:rsidRPr="0089693B">
        <w:rPr>
          <w:rFonts w:ascii="Calibri" w:eastAsia="Times New Roman" w:hAnsi="Calibri" w:cs="Calibri"/>
          <w:b/>
          <w:sz w:val="16"/>
          <w:szCs w:val="16"/>
          <w:lang w:eastAsia="ru-RU"/>
        </w:rPr>
        <w:t xml:space="preserve"> </w:t>
      </w:r>
      <w:r w:rsidRPr="0089693B">
        <w:rPr>
          <w:rFonts w:ascii="Times New Roman" w:eastAsia="Times New Roman" w:hAnsi="Times New Roman" w:cs="Times New Roman"/>
          <w:sz w:val="16"/>
          <w:szCs w:val="16"/>
          <w:lang w:eastAsia="ru-RU"/>
        </w:rPr>
        <w:t>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89693B" w:rsidRPr="0089693B" w:rsidRDefault="0089693B" w:rsidP="0089693B">
      <w:pPr>
        <w:autoSpaceDE w:val="0"/>
        <w:autoSpaceDN w:val="0"/>
        <w:ind w:firstLine="360"/>
        <w:rPr>
          <w:rFonts w:ascii="Times New Roman" w:eastAsia="Times New Roman" w:hAnsi="Times New Roman" w:cs="Times New Roman"/>
          <w:sz w:val="16"/>
          <w:szCs w:val="16"/>
          <w:lang w:eastAsia="ru-RU"/>
        </w:rPr>
      </w:pPr>
    </w:p>
    <w:p w:rsidR="0089693B" w:rsidRPr="0089693B" w:rsidRDefault="0089693B" w:rsidP="0089693B">
      <w:pPr>
        <w:autoSpaceDE w:val="0"/>
        <w:autoSpaceDN w:val="0"/>
        <w:ind w:firstLine="36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670"/>
      </w:tblGrid>
      <w:tr w:rsidR="0089693B" w:rsidRPr="0089693B" w:rsidTr="0089693B">
        <w:tc>
          <w:tcPr>
            <w:tcW w:w="3936" w:type="dxa"/>
            <w:tcBorders>
              <w:top w:val="single" w:sz="4" w:space="0" w:color="auto"/>
              <w:left w:val="single" w:sz="4" w:space="0" w:color="auto"/>
              <w:bottom w:val="single" w:sz="4" w:space="0" w:color="auto"/>
              <w:right w:val="single" w:sz="4" w:space="0" w:color="auto"/>
            </w:tcBorders>
            <w:hideMark/>
          </w:tcPr>
          <w:p w:rsidR="0089693B" w:rsidRPr="0089693B" w:rsidRDefault="0089693B" w:rsidP="0089693B">
            <w:pPr>
              <w:autoSpaceDE w:val="0"/>
              <w:autoSpaceDN w:val="0"/>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5670" w:type="dxa"/>
            <w:tcBorders>
              <w:top w:val="single" w:sz="4" w:space="0" w:color="auto"/>
              <w:left w:val="single" w:sz="4" w:space="0" w:color="auto"/>
              <w:bottom w:val="single" w:sz="4" w:space="0" w:color="auto"/>
              <w:right w:val="single" w:sz="4" w:space="0" w:color="auto"/>
            </w:tcBorders>
          </w:tcPr>
          <w:p w:rsidR="0089693B" w:rsidRPr="0089693B" w:rsidRDefault="0089693B" w:rsidP="0089693B">
            <w:pPr>
              <w:widowControl w:val="0"/>
              <w:ind w:firstLine="54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89693B">
              <w:rPr>
                <w:rFonts w:ascii="Times New Roman" w:eastAsia="Times New Roman" w:hAnsi="Times New Roman" w:cs="Times New Roman"/>
                <w:b/>
                <w:sz w:val="16"/>
                <w:szCs w:val="16"/>
                <w:lang w:eastAsia="ru-RU"/>
              </w:rPr>
              <w:t>59 756,1</w:t>
            </w:r>
            <w:r w:rsidRPr="0089693B">
              <w:rPr>
                <w:rFonts w:ascii="Times New Roman" w:eastAsia="Times New Roman" w:hAnsi="Times New Roman" w:cs="Times New Roman"/>
                <w:sz w:val="16"/>
                <w:szCs w:val="16"/>
                <w:lang w:eastAsia="ru-RU"/>
              </w:rPr>
              <w:t xml:space="preserve"> тыс. руб., в том числе по годам реализации:</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2014 год</w:t>
            </w:r>
            <w:r w:rsidRPr="0089693B">
              <w:rPr>
                <w:rFonts w:ascii="Times New Roman" w:eastAsia="Times New Roman" w:hAnsi="Times New Roman" w:cs="Times New Roman"/>
                <w:sz w:val="16"/>
                <w:szCs w:val="16"/>
                <w:lang w:eastAsia="ru-RU"/>
              </w:rPr>
              <w:t xml:space="preserve">  - </w:t>
            </w:r>
            <w:r w:rsidRPr="0089693B">
              <w:rPr>
                <w:rFonts w:ascii="Times New Roman" w:eastAsia="Times New Roman" w:hAnsi="Times New Roman" w:cs="Times New Roman"/>
                <w:color w:val="000000"/>
                <w:sz w:val="16"/>
                <w:szCs w:val="16"/>
                <w:lang w:eastAsia="ru-RU"/>
              </w:rPr>
              <w:t>2367,622</w:t>
            </w:r>
            <w:r w:rsidRPr="0089693B">
              <w:rPr>
                <w:rFonts w:ascii="Times New Roman" w:eastAsia="Times New Roman" w:hAnsi="Times New Roman" w:cs="Times New Roman"/>
                <w:sz w:val="16"/>
                <w:szCs w:val="16"/>
                <w:lang w:eastAsia="ru-RU"/>
              </w:rPr>
              <w:t xml:space="preserve">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2015 год</w:t>
            </w:r>
            <w:r w:rsidRPr="0089693B">
              <w:rPr>
                <w:rFonts w:ascii="Times New Roman" w:eastAsia="Times New Roman" w:hAnsi="Times New Roman" w:cs="Times New Roman"/>
                <w:sz w:val="16"/>
                <w:szCs w:val="16"/>
                <w:lang w:eastAsia="ru-RU"/>
              </w:rPr>
              <w:t xml:space="preserve"> –2288,764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2016 год</w:t>
            </w:r>
            <w:r w:rsidRPr="0089693B">
              <w:rPr>
                <w:rFonts w:ascii="Times New Roman" w:eastAsia="Times New Roman" w:hAnsi="Times New Roman" w:cs="Times New Roman"/>
                <w:sz w:val="16"/>
                <w:szCs w:val="16"/>
                <w:lang w:eastAsia="ru-RU"/>
              </w:rPr>
              <w:t xml:space="preserve">  - 2374,0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2017 год </w:t>
            </w:r>
            <w:r w:rsidRPr="0089693B">
              <w:rPr>
                <w:rFonts w:ascii="Times New Roman" w:eastAsia="Times New Roman" w:hAnsi="Times New Roman" w:cs="Times New Roman"/>
                <w:sz w:val="16"/>
                <w:szCs w:val="16"/>
                <w:lang w:eastAsia="ru-RU"/>
              </w:rPr>
              <w:t xml:space="preserve"> – 2757,5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2018 год – </w:t>
            </w:r>
            <w:r w:rsidRPr="0089693B">
              <w:rPr>
                <w:rFonts w:ascii="Times New Roman" w:eastAsia="Times New Roman" w:hAnsi="Times New Roman" w:cs="Times New Roman"/>
                <w:sz w:val="16"/>
                <w:szCs w:val="16"/>
                <w:lang w:eastAsia="ru-RU"/>
              </w:rPr>
              <w:t>3505,8 тыс. рублей,</w:t>
            </w:r>
          </w:p>
          <w:p w:rsidR="0089693B" w:rsidRPr="0089693B" w:rsidRDefault="0089693B" w:rsidP="0089693B">
            <w:pPr>
              <w:widowControl w:val="0"/>
              <w:ind w:firstLine="459"/>
              <w:jc w:val="left"/>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 2019 год – </w:t>
            </w:r>
            <w:r w:rsidRPr="0089693B">
              <w:rPr>
                <w:rFonts w:ascii="Times New Roman" w:eastAsia="Times New Roman" w:hAnsi="Times New Roman" w:cs="Times New Roman"/>
                <w:sz w:val="16"/>
                <w:szCs w:val="16"/>
                <w:lang w:eastAsia="ru-RU"/>
              </w:rPr>
              <w:t>3967,9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2020 год</w:t>
            </w:r>
            <w:r w:rsidRPr="0089693B">
              <w:rPr>
                <w:rFonts w:ascii="Times New Roman" w:eastAsia="Times New Roman" w:hAnsi="Times New Roman" w:cs="Times New Roman"/>
                <w:sz w:val="16"/>
                <w:szCs w:val="16"/>
                <w:lang w:eastAsia="ru-RU"/>
              </w:rPr>
              <w:t xml:space="preserve"> – 4351,3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2021 год</w:t>
            </w:r>
            <w:r w:rsidRPr="0089693B">
              <w:rPr>
                <w:rFonts w:ascii="Times New Roman" w:eastAsia="Times New Roman" w:hAnsi="Times New Roman" w:cs="Times New Roman"/>
                <w:sz w:val="16"/>
                <w:szCs w:val="16"/>
                <w:lang w:eastAsia="ru-RU"/>
              </w:rPr>
              <w:t xml:space="preserve"> – 4909,3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2022 год</w:t>
            </w:r>
            <w:r w:rsidRPr="0089693B">
              <w:rPr>
                <w:rFonts w:ascii="Times New Roman" w:eastAsia="Times New Roman" w:hAnsi="Times New Roman" w:cs="Times New Roman"/>
                <w:sz w:val="16"/>
                <w:szCs w:val="16"/>
                <w:lang w:eastAsia="ru-RU"/>
              </w:rPr>
              <w:t xml:space="preserve"> – 5377,1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2023 год</w:t>
            </w:r>
            <w:r w:rsidRPr="0089693B">
              <w:rPr>
                <w:rFonts w:ascii="Times New Roman" w:eastAsia="Times New Roman" w:hAnsi="Times New Roman" w:cs="Times New Roman"/>
                <w:sz w:val="16"/>
                <w:szCs w:val="16"/>
                <w:lang w:eastAsia="ru-RU"/>
              </w:rPr>
              <w:t xml:space="preserve"> – 5591,3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2024 год</w:t>
            </w:r>
            <w:r w:rsidRPr="0089693B">
              <w:rPr>
                <w:rFonts w:ascii="Times New Roman" w:eastAsia="Times New Roman" w:hAnsi="Times New Roman" w:cs="Times New Roman"/>
                <w:sz w:val="16"/>
                <w:szCs w:val="16"/>
                <w:lang w:eastAsia="ru-RU"/>
              </w:rPr>
              <w:t xml:space="preserve"> – 5422,9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2025 год -  </w:t>
            </w:r>
            <w:r w:rsidRPr="0089693B">
              <w:rPr>
                <w:rFonts w:ascii="Times New Roman" w:eastAsia="Times New Roman" w:hAnsi="Times New Roman" w:cs="Times New Roman"/>
                <w:sz w:val="16"/>
                <w:szCs w:val="16"/>
                <w:lang w:eastAsia="ru-RU"/>
              </w:rPr>
              <w:t>5614,2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r w:rsidRPr="0089693B">
              <w:rPr>
                <w:rFonts w:ascii="Times New Roman" w:eastAsia="Times New Roman" w:hAnsi="Times New Roman" w:cs="Times New Roman"/>
                <w:b/>
                <w:sz w:val="16"/>
                <w:szCs w:val="16"/>
                <w:lang w:eastAsia="ru-RU"/>
              </w:rPr>
              <w:t xml:space="preserve">2026 год -  </w:t>
            </w:r>
            <w:r w:rsidRPr="0089693B">
              <w:rPr>
                <w:rFonts w:ascii="Times New Roman" w:eastAsia="Times New Roman" w:hAnsi="Times New Roman" w:cs="Times New Roman"/>
                <w:sz w:val="16"/>
                <w:szCs w:val="16"/>
                <w:lang w:eastAsia="ru-RU"/>
              </w:rPr>
              <w:t>5614,2 тыс. рублей,</w:t>
            </w:r>
          </w:p>
          <w:p w:rsidR="0089693B" w:rsidRPr="0089693B" w:rsidRDefault="0089693B" w:rsidP="0089693B">
            <w:pPr>
              <w:widowControl w:val="0"/>
              <w:ind w:firstLine="459"/>
              <w:jc w:val="left"/>
              <w:rPr>
                <w:rFonts w:ascii="Times New Roman" w:eastAsia="Times New Roman" w:hAnsi="Times New Roman" w:cs="Times New Roman"/>
                <w:sz w:val="16"/>
                <w:szCs w:val="16"/>
                <w:lang w:eastAsia="ru-RU"/>
              </w:rPr>
            </w:pPr>
            <w:r w:rsidRPr="0089693B">
              <w:rPr>
                <w:rFonts w:ascii="Times New Roman" w:eastAsia="Times New Roman" w:hAnsi="Times New Roman" w:cs="Times New Roman"/>
                <w:b/>
                <w:sz w:val="16"/>
                <w:szCs w:val="16"/>
                <w:lang w:eastAsia="ru-RU"/>
              </w:rPr>
              <w:t xml:space="preserve"> 2027 год -  </w:t>
            </w:r>
            <w:r w:rsidRPr="0089693B">
              <w:rPr>
                <w:rFonts w:ascii="Times New Roman" w:eastAsia="Times New Roman" w:hAnsi="Times New Roman" w:cs="Times New Roman"/>
                <w:sz w:val="16"/>
                <w:szCs w:val="16"/>
                <w:lang w:eastAsia="ru-RU"/>
              </w:rPr>
              <w:t xml:space="preserve">5614,2 тыс. рублей. </w:t>
            </w:r>
          </w:p>
        </w:tc>
      </w:tr>
    </w:tbl>
    <w:p w:rsidR="0089693B" w:rsidRPr="0089693B" w:rsidRDefault="0089693B" w:rsidP="0089693B">
      <w:pPr>
        <w:autoSpaceDE w:val="0"/>
        <w:autoSpaceDN w:val="0"/>
        <w:jc w:val="right"/>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1.2. Внести в приложение 5.1 к Муниципальной программе изменения, изложив его в новой редакции (прилагается);</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1.3. Внести в приложение 6.2 к Муниципальной программе изменения, изложив его в новой редакции (прилагается);</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1.4. Внести в приложение 7.2 к Муниципальной программе изменения, изложив его в новой редакции (прилагается);</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1.5. Внести в приложение 8.2 к Муниципальной программе изменения, изложив его в новой редакции (прилагается);</w:t>
      </w:r>
    </w:p>
    <w:p w:rsidR="0089693B" w:rsidRPr="0089693B" w:rsidRDefault="0089693B" w:rsidP="0089693B">
      <w:pPr>
        <w:widowControl w:val="0"/>
        <w:autoSpaceDE w:val="0"/>
        <w:autoSpaceDN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89693B" w:rsidRPr="0089693B" w:rsidRDefault="0089693B" w:rsidP="0089693B">
      <w:pPr>
        <w:widowControl w:val="0"/>
        <w:rPr>
          <w:rFonts w:ascii="Times New Roman" w:eastAsia="Times New Roman" w:hAnsi="Times New Roman" w:cs="Times New Roman"/>
          <w:sz w:val="16"/>
          <w:szCs w:val="16"/>
          <w:lang w:eastAsia="ru-RU"/>
        </w:rPr>
      </w:pPr>
      <w:r w:rsidRPr="0089693B">
        <w:rPr>
          <w:rFonts w:ascii="Times New Roman" w:eastAsia="Times New Roman" w:hAnsi="Times New Roman" w:cs="Times New Roman"/>
          <w:sz w:val="16"/>
          <w:szCs w:val="16"/>
          <w:lang w:eastAsia="ru-RU"/>
        </w:rPr>
        <w:t xml:space="preserve">    5. Контроль за исполнением настоящего постановления возложить на руководителя аппарата администрации Мокшанского района Лошкарева А.А.</w:t>
      </w:r>
      <w:bookmarkEnd w:id="57"/>
      <w:bookmarkEnd w:id="58"/>
    </w:p>
    <w:tbl>
      <w:tblPr>
        <w:tblW w:w="10349" w:type="dxa"/>
        <w:tblLook w:val="01E0" w:firstRow="1" w:lastRow="1" w:firstColumn="1" w:lastColumn="1" w:noHBand="0" w:noVBand="0"/>
      </w:tblPr>
      <w:tblGrid>
        <w:gridCol w:w="3794"/>
        <w:gridCol w:w="3277"/>
        <w:gridCol w:w="3278"/>
      </w:tblGrid>
      <w:tr w:rsidR="0089693B" w:rsidRPr="0089693B" w:rsidTr="0089693B">
        <w:trPr>
          <w:trHeight w:val="679"/>
        </w:trPr>
        <w:tc>
          <w:tcPr>
            <w:tcW w:w="3794" w:type="dxa"/>
          </w:tcPr>
          <w:p w:rsidR="0089693B" w:rsidRPr="0089693B" w:rsidRDefault="0089693B" w:rsidP="0089693B">
            <w:pPr>
              <w:keepNext/>
              <w:widowControl w:val="0"/>
              <w:outlineLvl w:val="3"/>
              <w:rPr>
                <w:rFonts w:ascii="Times New Roman" w:eastAsia="Times New Roman" w:hAnsi="Times New Roman" w:cs="Times New Roman"/>
                <w:b/>
                <w:sz w:val="16"/>
                <w:szCs w:val="16"/>
                <w:lang w:eastAsia="x-none"/>
              </w:rPr>
            </w:pPr>
          </w:p>
          <w:p w:rsidR="0089693B" w:rsidRPr="0089693B" w:rsidRDefault="0089693B" w:rsidP="0089693B">
            <w:pPr>
              <w:widowControl w:val="0"/>
              <w:jc w:val="left"/>
              <w:rPr>
                <w:rFonts w:ascii="Times New Roman" w:eastAsia="Times New Roman" w:hAnsi="Times New Roman" w:cs="Times New Roman"/>
                <w:sz w:val="16"/>
                <w:szCs w:val="16"/>
                <w:lang w:eastAsia="x-none"/>
              </w:rPr>
            </w:pPr>
          </w:p>
          <w:p w:rsidR="0089693B" w:rsidRPr="0089693B" w:rsidRDefault="0089693B" w:rsidP="0089693B">
            <w:pPr>
              <w:keepNext/>
              <w:widowControl w:val="0"/>
              <w:jc w:val="left"/>
              <w:outlineLvl w:val="3"/>
              <w:rPr>
                <w:rFonts w:ascii="Times New Roman" w:eastAsia="Times New Roman" w:hAnsi="Times New Roman" w:cs="Times New Roman"/>
                <w:b/>
                <w:sz w:val="16"/>
                <w:szCs w:val="16"/>
                <w:lang w:val="x-none" w:eastAsia="x-none"/>
              </w:rPr>
            </w:pPr>
            <w:r w:rsidRPr="0089693B">
              <w:rPr>
                <w:rFonts w:ascii="Times New Roman" w:eastAsia="Times New Roman" w:hAnsi="Times New Roman" w:cs="Times New Roman"/>
                <w:b/>
                <w:sz w:val="16"/>
                <w:szCs w:val="16"/>
                <w:lang w:val="x-none" w:eastAsia="x-none"/>
              </w:rPr>
              <w:t xml:space="preserve">Главы </w:t>
            </w:r>
            <w:r w:rsidRPr="0089693B">
              <w:rPr>
                <w:rFonts w:ascii="Times New Roman" w:eastAsia="Times New Roman" w:hAnsi="Times New Roman" w:cs="Times New Roman"/>
                <w:b/>
                <w:sz w:val="16"/>
                <w:szCs w:val="16"/>
                <w:lang w:eastAsia="x-none"/>
              </w:rPr>
              <w:t xml:space="preserve"> </w:t>
            </w:r>
            <w:r w:rsidRPr="0089693B">
              <w:rPr>
                <w:rFonts w:ascii="Times New Roman" w:eastAsia="Times New Roman" w:hAnsi="Times New Roman" w:cs="Times New Roman"/>
                <w:b/>
                <w:sz w:val="16"/>
                <w:szCs w:val="16"/>
                <w:lang w:val="x-none" w:eastAsia="x-none"/>
              </w:rPr>
              <w:t xml:space="preserve">Мокшанского района                                           </w:t>
            </w:r>
          </w:p>
        </w:tc>
        <w:tc>
          <w:tcPr>
            <w:tcW w:w="3277" w:type="dxa"/>
          </w:tcPr>
          <w:p w:rsidR="0089693B" w:rsidRPr="0089693B" w:rsidRDefault="0089693B" w:rsidP="0089693B">
            <w:pPr>
              <w:keepNext/>
              <w:widowControl w:val="0"/>
              <w:jc w:val="right"/>
              <w:outlineLvl w:val="3"/>
              <w:rPr>
                <w:rFonts w:ascii="Times New Roman" w:eastAsia="Times New Roman" w:hAnsi="Times New Roman" w:cs="Times New Roman"/>
                <w:b/>
                <w:sz w:val="16"/>
                <w:szCs w:val="16"/>
                <w:lang w:val="x-none" w:eastAsia="x-none"/>
              </w:rPr>
            </w:pPr>
          </w:p>
        </w:tc>
        <w:tc>
          <w:tcPr>
            <w:tcW w:w="3278" w:type="dxa"/>
          </w:tcPr>
          <w:p w:rsidR="0089693B" w:rsidRPr="0089693B" w:rsidRDefault="0089693B" w:rsidP="0089693B">
            <w:pPr>
              <w:keepNext/>
              <w:widowControl w:val="0"/>
              <w:jc w:val="center"/>
              <w:outlineLvl w:val="3"/>
              <w:rPr>
                <w:rFonts w:ascii="Times New Roman" w:eastAsia="Times New Roman" w:hAnsi="Times New Roman" w:cs="Times New Roman"/>
                <w:b/>
                <w:sz w:val="16"/>
                <w:szCs w:val="16"/>
                <w:lang w:val="x-none" w:eastAsia="x-none"/>
              </w:rPr>
            </w:pPr>
          </w:p>
          <w:p w:rsidR="0089693B" w:rsidRPr="0089693B" w:rsidRDefault="0089693B" w:rsidP="0089693B">
            <w:pPr>
              <w:keepNext/>
              <w:widowControl w:val="0"/>
              <w:outlineLvl w:val="3"/>
              <w:rPr>
                <w:rFonts w:ascii="Times New Roman" w:eastAsia="Times New Roman" w:hAnsi="Times New Roman" w:cs="Times New Roman"/>
                <w:b/>
                <w:sz w:val="16"/>
                <w:szCs w:val="16"/>
                <w:lang w:val="x-none" w:eastAsia="x-none"/>
              </w:rPr>
            </w:pPr>
          </w:p>
          <w:p w:rsidR="0089693B" w:rsidRPr="0089693B" w:rsidRDefault="0089693B" w:rsidP="0089693B">
            <w:pPr>
              <w:widowControl w:val="0"/>
              <w:jc w:val="left"/>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   </w:t>
            </w:r>
          </w:p>
          <w:p w:rsidR="0089693B" w:rsidRPr="0089693B" w:rsidRDefault="0089693B" w:rsidP="0089693B">
            <w:pPr>
              <w:widowControl w:val="0"/>
              <w:jc w:val="left"/>
              <w:rPr>
                <w:rFonts w:ascii="Times New Roman" w:eastAsia="Times New Roman" w:hAnsi="Times New Roman" w:cs="Times New Roman"/>
                <w:b/>
                <w:sz w:val="16"/>
                <w:szCs w:val="16"/>
                <w:lang w:eastAsia="ru-RU"/>
              </w:rPr>
            </w:pPr>
            <w:r w:rsidRPr="0089693B">
              <w:rPr>
                <w:rFonts w:ascii="Times New Roman" w:eastAsia="Times New Roman" w:hAnsi="Times New Roman" w:cs="Times New Roman"/>
                <w:b/>
                <w:sz w:val="16"/>
                <w:szCs w:val="16"/>
                <w:lang w:eastAsia="ru-RU"/>
              </w:rPr>
              <w:t xml:space="preserve">      Н.Н. Тихомиров</w:t>
            </w:r>
          </w:p>
        </w:tc>
      </w:tr>
    </w:tbl>
    <w:p w:rsidR="0089693B" w:rsidRDefault="0089693B"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89693B" w:rsidSect="006972BA">
          <w:pgSz w:w="11907" w:h="16840"/>
          <w:pgMar w:top="709" w:right="709" w:bottom="851" w:left="1361" w:header="11" w:footer="720" w:gutter="0"/>
          <w:cols w:space="720"/>
          <w:noEndnote/>
          <w:docGrid w:linePitch="272"/>
        </w:sect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6972BA" w:rsidRPr="00AF3F85" w:rsidRDefault="006972BA" w:rsidP="006972BA">
      <w:pPr>
        <w:pStyle w:val="ConsPlusNormal"/>
        <w:jc w:val="right"/>
        <w:rPr>
          <w:rFonts w:ascii="Times New Roman" w:hAnsi="Times New Roman"/>
          <w:sz w:val="16"/>
          <w:szCs w:val="16"/>
        </w:rPr>
      </w:pPr>
      <w:r w:rsidRPr="00AF3F85">
        <w:rPr>
          <w:rFonts w:ascii="Times New Roman" w:hAnsi="Times New Roman"/>
          <w:sz w:val="16"/>
          <w:szCs w:val="16"/>
        </w:rPr>
        <w:t>Приложение № 5.1</w:t>
      </w:r>
    </w:p>
    <w:p w:rsidR="006972BA" w:rsidRPr="00AF3F85" w:rsidRDefault="006972BA" w:rsidP="006972BA">
      <w:pPr>
        <w:jc w:val="right"/>
        <w:rPr>
          <w:sz w:val="16"/>
          <w:szCs w:val="16"/>
        </w:rPr>
      </w:pPr>
      <w:r w:rsidRPr="00AF3F85">
        <w:rPr>
          <w:sz w:val="16"/>
          <w:szCs w:val="16"/>
        </w:rPr>
        <w:t xml:space="preserve">                             к муниципальной программе Мокшанского района </w:t>
      </w:r>
    </w:p>
    <w:p w:rsidR="006972BA" w:rsidRPr="00AF3F85" w:rsidRDefault="006972BA" w:rsidP="006972BA">
      <w:pPr>
        <w:jc w:val="right"/>
        <w:rPr>
          <w:sz w:val="16"/>
          <w:szCs w:val="16"/>
        </w:rPr>
      </w:pPr>
      <w:r w:rsidRPr="00AF3F85">
        <w:rPr>
          <w:sz w:val="16"/>
          <w:szCs w:val="16"/>
        </w:rPr>
        <w:t xml:space="preserve">        «Повышение качества и доступности предоставления</w:t>
      </w:r>
    </w:p>
    <w:p w:rsidR="006972BA" w:rsidRPr="00AF3F85" w:rsidRDefault="006972BA" w:rsidP="006972BA">
      <w:pPr>
        <w:jc w:val="right"/>
        <w:rPr>
          <w:sz w:val="16"/>
          <w:szCs w:val="16"/>
        </w:rPr>
      </w:pPr>
      <w:r w:rsidRPr="00AF3F85">
        <w:rPr>
          <w:sz w:val="16"/>
          <w:szCs w:val="16"/>
        </w:rPr>
        <w:t xml:space="preserve">                государственных и муниципальных услуг на базе</w:t>
      </w:r>
    </w:p>
    <w:p w:rsidR="006972BA" w:rsidRPr="00AF3F85" w:rsidRDefault="006972BA" w:rsidP="006972BA">
      <w:pPr>
        <w:ind w:left="-491" w:firstLine="491"/>
        <w:jc w:val="right"/>
        <w:rPr>
          <w:sz w:val="16"/>
          <w:szCs w:val="16"/>
        </w:rPr>
      </w:pPr>
      <w:r w:rsidRPr="00AF3F85">
        <w:rPr>
          <w:sz w:val="16"/>
          <w:szCs w:val="16"/>
        </w:rPr>
        <w:t xml:space="preserve">                  Многофункционального центра предоставления</w:t>
      </w:r>
    </w:p>
    <w:p w:rsidR="006972BA" w:rsidRPr="00AF3F85" w:rsidRDefault="006972BA" w:rsidP="006972BA">
      <w:pPr>
        <w:ind w:left="-491" w:firstLine="491"/>
        <w:jc w:val="right"/>
        <w:rPr>
          <w:sz w:val="16"/>
          <w:szCs w:val="16"/>
        </w:rPr>
      </w:pPr>
      <w:r w:rsidRPr="00AF3F85">
        <w:rPr>
          <w:sz w:val="16"/>
          <w:szCs w:val="16"/>
        </w:rPr>
        <w:t xml:space="preserve">      государственных и муниципальных услуг</w:t>
      </w:r>
    </w:p>
    <w:p w:rsidR="006972BA" w:rsidRPr="00AF3F85" w:rsidRDefault="006972BA" w:rsidP="006972BA">
      <w:pPr>
        <w:ind w:left="-491" w:firstLine="491"/>
        <w:jc w:val="right"/>
        <w:rPr>
          <w:sz w:val="16"/>
          <w:szCs w:val="16"/>
        </w:rPr>
      </w:pPr>
      <w:r w:rsidRPr="00AF3F85">
        <w:rPr>
          <w:sz w:val="16"/>
          <w:szCs w:val="16"/>
        </w:rPr>
        <w:t xml:space="preserve">  в </w:t>
      </w:r>
      <w:proofErr w:type="spellStart"/>
      <w:r w:rsidRPr="00AF3F85">
        <w:rPr>
          <w:sz w:val="16"/>
          <w:szCs w:val="16"/>
        </w:rPr>
        <w:t>Мокшанском</w:t>
      </w:r>
      <w:proofErr w:type="spellEnd"/>
      <w:r w:rsidRPr="00AF3F85">
        <w:rPr>
          <w:sz w:val="16"/>
          <w:szCs w:val="16"/>
        </w:rPr>
        <w:t xml:space="preserve">  районе Пензенской области</w:t>
      </w:r>
    </w:p>
    <w:p w:rsidR="006972BA" w:rsidRPr="00AF3F85" w:rsidRDefault="006972BA" w:rsidP="006972BA">
      <w:pPr>
        <w:ind w:left="-491" w:firstLine="491"/>
        <w:jc w:val="right"/>
        <w:rPr>
          <w:sz w:val="16"/>
          <w:szCs w:val="16"/>
        </w:rPr>
      </w:pPr>
      <w:r w:rsidRPr="00AF3F85">
        <w:rPr>
          <w:sz w:val="16"/>
          <w:szCs w:val="16"/>
        </w:rPr>
        <w:t xml:space="preserve">                                             на 2014-2027годы»</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ПРОГНОЗ</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сводных показателей муниципальных заданий на оказание муниципальных услуг (выполнение работ) муниципальными</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учреждениями Мокшанского района по муниципальной программе  Мокшанского района</w:t>
      </w:r>
    </w:p>
    <w:p w:rsidR="006972BA" w:rsidRPr="00AF3F85" w:rsidRDefault="006972BA" w:rsidP="006972BA">
      <w:pPr>
        <w:pStyle w:val="ConsPlusNormal"/>
        <w:jc w:val="center"/>
        <w:rPr>
          <w:rFonts w:ascii="Times New Roman" w:hAnsi="Times New Roman"/>
          <w:sz w:val="16"/>
          <w:szCs w:val="16"/>
          <w:u w:val="single"/>
        </w:rPr>
      </w:pPr>
      <w:r w:rsidRPr="00AF3F85">
        <w:rPr>
          <w:rFonts w:ascii="Times New Roman" w:hAnsi="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w:t>
      </w:r>
      <w:r w:rsidRPr="00AF3F85">
        <w:rPr>
          <w:rFonts w:ascii="Times New Roman" w:hAnsi="Times New Roman"/>
          <w:sz w:val="16"/>
          <w:szCs w:val="16"/>
          <w:u w:val="single"/>
        </w:rPr>
        <w:t xml:space="preserve">центра предоставления государственных и муниципальных услуг в </w:t>
      </w:r>
      <w:proofErr w:type="spellStart"/>
      <w:r w:rsidRPr="00AF3F85">
        <w:rPr>
          <w:rFonts w:ascii="Times New Roman" w:hAnsi="Times New Roman"/>
          <w:sz w:val="16"/>
          <w:szCs w:val="16"/>
          <w:u w:val="single"/>
        </w:rPr>
        <w:t>Мокшанском</w:t>
      </w:r>
      <w:proofErr w:type="spellEnd"/>
      <w:r w:rsidRPr="00AF3F85">
        <w:rPr>
          <w:rFonts w:ascii="Times New Roman" w:hAnsi="Times New Roman"/>
          <w:sz w:val="16"/>
          <w:szCs w:val="16"/>
          <w:u w:val="single"/>
        </w:rPr>
        <w:t xml:space="preserve"> районе Пензенской области на  2014-2027 годы" –</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на 2022-2027 годы</w:t>
      </w:r>
    </w:p>
    <w:p w:rsidR="006972BA" w:rsidRPr="00AF3F85" w:rsidRDefault="006972BA" w:rsidP="006972BA">
      <w:pPr>
        <w:pStyle w:val="ConsPlusNormal"/>
        <w:jc w:val="center"/>
        <w:rPr>
          <w:rFonts w:ascii="Times New Roman" w:hAnsi="Times New Roman"/>
          <w:sz w:val="16"/>
          <w:szCs w:val="16"/>
        </w:rPr>
      </w:pPr>
    </w:p>
    <w:tbl>
      <w:tblPr>
        <w:tblW w:w="1602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2733"/>
        <w:gridCol w:w="1701"/>
        <w:gridCol w:w="1134"/>
        <w:gridCol w:w="709"/>
        <w:gridCol w:w="709"/>
        <w:gridCol w:w="850"/>
        <w:gridCol w:w="851"/>
        <w:gridCol w:w="851"/>
        <w:gridCol w:w="64"/>
        <w:gridCol w:w="787"/>
        <w:gridCol w:w="850"/>
        <w:gridCol w:w="850"/>
        <w:gridCol w:w="821"/>
        <w:gridCol w:w="820"/>
        <w:gridCol w:w="850"/>
        <w:gridCol w:w="851"/>
      </w:tblGrid>
      <w:tr w:rsidR="006972BA" w:rsidRPr="00AF3F85" w:rsidTr="00F63622">
        <w:tc>
          <w:tcPr>
            <w:tcW w:w="5024" w:type="dxa"/>
            <w:gridSpan w:val="3"/>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Ответственный исполнитель муниципальной программы</w:t>
            </w:r>
          </w:p>
        </w:tc>
        <w:tc>
          <w:tcPr>
            <w:tcW w:w="10997" w:type="dxa"/>
            <w:gridSpan w:val="14"/>
          </w:tcPr>
          <w:p w:rsidR="006972BA" w:rsidRPr="00AF3F85" w:rsidRDefault="006972BA" w:rsidP="00F63622">
            <w:pPr>
              <w:pStyle w:val="ConsPlusNormal"/>
              <w:jc w:val="center"/>
              <w:rPr>
                <w:rFonts w:ascii="Times New Roman" w:hAnsi="Times New Roman"/>
                <w:sz w:val="16"/>
                <w:szCs w:val="16"/>
                <w:u w:val="single"/>
              </w:rPr>
            </w:pPr>
            <w:r w:rsidRPr="00AF3F85">
              <w:rPr>
                <w:rFonts w:ascii="Times New Roman" w:hAnsi="Times New Roman"/>
                <w:sz w:val="16"/>
                <w:szCs w:val="16"/>
              </w:rPr>
              <w:t>__</w:t>
            </w:r>
            <w:r w:rsidRPr="00AF3F85">
              <w:rPr>
                <w:rFonts w:ascii="Times New Roman" w:hAnsi="Times New Roman"/>
                <w:sz w:val="16"/>
                <w:szCs w:val="16"/>
                <w:u w:val="single"/>
              </w:rPr>
              <w:t>Администрация Мокшанского района</w:t>
            </w:r>
          </w:p>
          <w:p w:rsidR="006972BA" w:rsidRPr="00AF3F85" w:rsidRDefault="006972BA" w:rsidP="00F63622">
            <w:pPr>
              <w:pStyle w:val="ConsPlusNormal"/>
              <w:jc w:val="center"/>
              <w:rPr>
                <w:rFonts w:ascii="Times New Roman" w:hAnsi="Times New Roman"/>
                <w:sz w:val="16"/>
                <w:szCs w:val="16"/>
              </w:rPr>
            </w:pPr>
          </w:p>
        </w:tc>
      </w:tr>
      <w:tr w:rsidR="006972BA" w:rsidRPr="00AF3F85" w:rsidTr="00F63622">
        <w:tc>
          <w:tcPr>
            <w:tcW w:w="590" w:type="dxa"/>
            <w:vMerge w:val="restart"/>
          </w:tcPr>
          <w:p w:rsidR="006972BA" w:rsidRPr="00AF3F85" w:rsidRDefault="006972BA" w:rsidP="00F63622">
            <w:pPr>
              <w:pStyle w:val="ConsPlusNormal"/>
              <w:ind w:firstLine="0"/>
              <w:rPr>
                <w:rFonts w:ascii="Times New Roman" w:hAnsi="Times New Roman"/>
                <w:sz w:val="16"/>
                <w:szCs w:val="16"/>
              </w:rPr>
            </w:pPr>
          </w:p>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п/п</w:t>
            </w:r>
          </w:p>
        </w:tc>
        <w:tc>
          <w:tcPr>
            <w:tcW w:w="2733" w:type="dxa"/>
            <w:vMerge w:val="restart"/>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Наименование муниципальной услуги (работы)</w:t>
            </w:r>
          </w:p>
        </w:tc>
        <w:tc>
          <w:tcPr>
            <w:tcW w:w="1701" w:type="dxa"/>
            <w:vMerge w:val="restart"/>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Наименование показателя, характеризующего объем услуги (работы)</w:t>
            </w:r>
          </w:p>
        </w:tc>
        <w:tc>
          <w:tcPr>
            <w:tcW w:w="1134" w:type="dxa"/>
            <w:vMerge w:val="restart"/>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Единица измерения объема муниципальной услуги</w:t>
            </w:r>
          </w:p>
        </w:tc>
        <w:tc>
          <w:tcPr>
            <w:tcW w:w="4821" w:type="dxa"/>
            <w:gridSpan w:val="7"/>
          </w:tcPr>
          <w:p w:rsidR="006972BA" w:rsidRPr="00AF3F85" w:rsidRDefault="006972BA" w:rsidP="00F63622">
            <w:pPr>
              <w:pStyle w:val="ConsPlusNormal"/>
              <w:jc w:val="center"/>
              <w:rPr>
                <w:rFonts w:ascii="Times New Roman" w:hAnsi="Times New Roman"/>
                <w:sz w:val="16"/>
                <w:szCs w:val="16"/>
              </w:rPr>
            </w:pPr>
            <w:r w:rsidRPr="00AF3F85">
              <w:rPr>
                <w:rFonts w:ascii="Times New Roman" w:hAnsi="Times New Roman"/>
                <w:sz w:val="16"/>
                <w:szCs w:val="16"/>
              </w:rPr>
              <w:t>Объем муниципальной услуги</w:t>
            </w:r>
          </w:p>
        </w:tc>
        <w:tc>
          <w:tcPr>
            <w:tcW w:w="5042" w:type="dxa"/>
            <w:gridSpan w:val="6"/>
          </w:tcPr>
          <w:p w:rsidR="006972BA" w:rsidRPr="00AF3F85" w:rsidRDefault="006972BA" w:rsidP="00F63622">
            <w:pPr>
              <w:pStyle w:val="ConsPlusNormal"/>
              <w:ind w:firstLine="49"/>
              <w:jc w:val="center"/>
              <w:rPr>
                <w:rFonts w:ascii="Times New Roman" w:hAnsi="Times New Roman"/>
                <w:sz w:val="16"/>
                <w:szCs w:val="16"/>
              </w:rPr>
            </w:pPr>
            <w:r w:rsidRPr="00AF3F85">
              <w:rPr>
                <w:rFonts w:ascii="Times New Roman" w:hAnsi="Times New Roman"/>
                <w:sz w:val="16"/>
                <w:szCs w:val="16"/>
              </w:rPr>
              <w:t>Расходы бюджета Мокшанского района на оказание муниципальной услуги</w:t>
            </w:r>
          </w:p>
          <w:p w:rsidR="006972BA" w:rsidRPr="00AF3F85" w:rsidRDefault="006972BA" w:rsidP="00F63622">
            <w:pPr>
              <w:pStyle w:val="ConsPlusNormal"/>
              <w:ind w:firstLine="49"/>
              <w:jc w:val="center"/>
              <w:rPr>
                <w:rFonts w:ascii="Times New Roman" w:hAnsi="Times New Roman"/>
                <w:sz w:val="16"/>
                <w:szCs w:val="16"/>
              </w:rPr>
            </w:pPr>
            <w:r w:rsidRPr="00AF3F85">
              <w:rPr>
                <w:rFonts w:ascii="Times New Roman" w:hAnsi="Times New Roman"/>
                <w:sz w:val="16"/>
                <w:szCs w:val="16"/>
              </w:rPr>
              <w:t xml:space="preserve"> (выполнение работы),  тыс. рублей</w:t>
            </w:r>
          </w:p>
        </w:tc>
      </w:tr>
      <w:tr w:rsidR="006972BA" w:rsidRPr="00AF3F85" w:rsidTr="00F63622">
        <w:trPr>
          <w:trHeight w:val="83"/>
        </w:trPr>
        <w:tc>
          <w:tcPr>
            <w:tcW w:w="590" w:type="dxa"/>
            <w:vMerge/>
          </w:tcPr>
          <w:p w:rsidR="006972BA" w:rsidRPr="00AF3F85" w:rsidRDefault="006972BA" w:rsidP="00F63622">
            <w:pPr>
              <w:rPr>
                <w:sz w:val="16"/>
                <w:szCs w:val="16"/>
              </w:rPr>
            </w:pPr>
          </w:p>
        </w:tc>
        <w:tc>
          <w:tcPr>
            <w:tcW w:w="2733" w:type="dxa"/>
            <w:vMerge/>
          </w:tcPr>
          <w:p w:rsidR="006972BA" w:rsidRPr="00AF3F85" w:rsidRDefault="006972BA" w:rsidP="00F63622">
            <w:pPr>
              <w:rPr>
                <w:sz w:val="16"/>
                <w:szCs w:val="16"/>
              </w:rPr>
            </w:pPr>
          </w:p>
        </w:tc>
        <w:tc>
          <w:tcPr>
            <w:tcW w:w="1701" w:type="dxa"/>
            <w:vMerge/>
          </w:tcPr>
          <w:p w:rsidR="006972BA" w:rsidRPr="00AF3F85" w:rsidRDefault="006972BA" w:rsidP="00F63622">
            <w:pPr>
              <w:rPr>
                <w:sz w:val="16"/>
                <w:szCs w:val="16"/>
              </w:rPr>
            </w:pPr>
          </w:p>
        </w:tc>
        <w:tc>
          <w:tcPr>
            <w:tcW w:w="1134" w:type="dxa"/>
            <w:vMerge/>
          </w:tcPr>
          <w:p w:rsidR="006972BA" w:rsidRPr="00AF3F85" w:rsidRDefault="006972BA" w:rsidP="00F63622">
            <w:pPr>
              <w:rPr>
                <w:sz w:val="16"/>
                <w:szCs w:val="16"/>
              </w:rPr>
            </w:pP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2 г</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3 г</w:t>
            </w:r>
          </w:p>
        </w:tc>
        <w:tc>
          <w:tcPr>
            <w:tcW w:w="850"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4 г</w:t>
            </w:r>
          </w:p>
        </w:tc>
        <w:tc>
          <w:tcPr>
            <w:tcW w:w="851" w:type="dxa"/>
          </w:tcPr>
          <w:p w:rsidR="006972BA" w:rsidRPr="00AF3F85" w:rsidRDefault="006972BA" w:rsidP="00F63622">
            <w:pPr>
              <w:pStyle w:val="ConsPlusNormal"/>
              <w:ind w:firstLine="0"/>
              <w:jc w:val="center"/>
              <w:rPr>
                <w:rFonts w:ascii="Times New Roman" w:hAnsi="Times New Roman"/>
                <w:sz w:val="16"/>
                <w:szCs w:val="16"/>
                <w:lang w:val="en-US"/>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5г</w:t>
            </w:r>
          </w:p>
        </w:tc>
        <w:tc>
          <w:tcPr>
            <w:tcW w:w="851"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2026 г</w:t>
            </w:r>
          </w:p>
        </w:tc>
        <w:tc>
          <w:tcPr>
            <w:tcW w:w="851" w:type="dxa"/>
            <w:gridSpan w:val="2"/>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2027г.</w:t>
            </w:r>
          </w:p>
        </w:tc>
        <w:tc>
          <w:tcPr>
            <w:tcW w:w="85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2 г</w:t>
            </w:r>
          </w:p>
        </w:tc>
        <w:tc>
          <w:tcPr>
            <w:tcW w:w="85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3 г</w:t>
            </w:r>
          </w:p>
        </w:tc>
        <w:tc>
          <w:tcPr>
            <w:tcW w:w="821"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4 г</w:t>
            </w:r>
          </w:p>
        </w:tc>
        <w:tc>
          <w:tcPr>
            <w:tcW w:w="82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lang w:val="en-US"/>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5г</w:t>
            </w:r>
          </w:p>
        </w:tc>
        <w:tc>
          <w:tcPr>
            <w:tcW w:w="85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2026г</w:t>
            </w:r>
          </w:p>
        </w:tc>
        <w:tc>
          <w:tcPr>
            <w:tcW w:w="851"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2027г.</w:t>
            </w:r>
          </w:p>
        </w:tc>
      </w:tr>
      <w:tr w:rsidR="006972BA" w:rsidRPr="00AF3F85" w:rsidTr="00F63622">
        <w:trPr>
          <w:trHeight w:val="83"/>
        </w:trPr>
        <w:tc>
          <w:tcPr>
            <w:tcW w:w="590" w:type="dxa"/>
          </w:tcPr>
          <w:p w:rsidR="006972BA" w:rsidRPr="00AF3F85" w:rsidRDefault="006972BA" w:rsidP="00F63622">
            <w:pPr>
              <w:jc w:val="center"/>
              <w:rPr>
                <w:sz w:val="16"/>
                <w:szCs w:val="16"/>
              </w:rPr>
            </w:pPr>
            <w:r w:rsidRPr="00AF3F85">
              <w:rPr>
                <w:sz w:val="16"/>
                <w:szCs w:val="16"/>
              </w:rPr>
              <w:t>1</w:t>
            </w:r>
          </w:p>
        </w:tc>
        <w:tc>
          <w:tcPr>
            <w:tcW w:w="2733" w:type="dxa"/>
          </w:tcPr>
          <w:p w:rsidR="006972BA" w:rsidRPr="00AF3F85" w:rsidRDefault="006972BA" w:rsidP="00F63622">
            <w:pPr>
              <w:jc w:val="center"/>
              <w:rPr>
                <w:sz w:val="16"/>
                <w:szCs w:val="16"/>
              </w:rPr>
            </w:pPr>
            <w:r w:rsidRPr="00AF3F85">
              <w:rPr>
                <w:sz w:val="16"/>
                <w:szCs w:val="16"/>
              </w:rPr>
              <w:t>2</w:t>
            </w:r>
          </w:p>
        </w:tc>
        <w:tc>
          <w:tcPr>
            <w:tcW w:w="1701" w:type="dxa"/>
          </w:tcPr>
          <w:p w:rsidR="006972BA" w:rsidRPr="00AF3F85" w:rsidRDefault="006972BA" w:rsidP="00F63622">
            <w:pPr>
              <w:jc w:val="center"/>
              <w:rPr>
                <w:sz w:val="16"/>
                <w:szCs w:val="16"/>
              </w:rPr>
            </w:pPr>
            <w:r w:rsidRPr="00AF3F85">
              <w:rPr>
                <w:sz w:val="16"/>
                <w:szCs w:val="16"/>
              </w:rPr>
              <w:t>3</w:t>
            </w:r>
          </w:p>
        </w:tc>
        <w:tc>
          <w:tcPr>
            <w:tcW w:w="1134" w:type="dxa"/>
          </w:tcPr>
          <w:p w:rsidR="006972BA" w:rsidRPr="00AF3F85" w:rsidRDefault="006972BA" w:rsidP="00F63622">
            <w:pPr>
              <w:jc w:val="center"/>
              <w:rPr>
                <w:sz w:val="16"/>
                <w:szCs w:val="16"/>
              </w:rPr>
            </w:pPr>
            <w:r w:rsidRPr="00AF3F85">
              <w:rPr>
                <w:sz w:val="16"/>
                <w:szCs w:val="16"/>
              </w:rPr>
              <w:t>4</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5</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6</w:t>
            </w:r>
          </w:p>
        </w:tc>
        <w:tc>
          <w:tcPr>
            <w:tcW w:w="850"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7</w:t>
            </w:r>
          </w:p>
        </w:tc>
        <w:tc>
          <w:tcPr>
            <w:tcW w:w="851"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8</w:t>
            </w:r>
          </w:p>
        </w:tc>
        <w:tc>
          <w:tcPr>
            <w:tcW w:w="851"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9</w:t>
            </w:r>
          </w:p>
        </w:tc>
        <w:tc>
          <w:tcPr>
            <w:tcW w:w="851" w:type="dxa"/>
            <w:gridSpan w:val="2"/>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10</w:t>
            </w:r>
          </w:p>
        </w:tc>
        <w:tc>
          <w:tcPr>
            <w:tcW w:w="85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11</w:t>
            </w:r>
          </w:p>
        </w:tc>
        <w:tc>
          <w:tcPr>
            <w:tcW w:w="85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12</w:t>
            </w:r>
          </w:p>
        </w:tc>
        <w:tc>
          <w:tcPr>
            <w:tcW w:w="821"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13</w:t>
            </w:r>
          </w:p>
        </w:tc>
        <w:tc>
          <w:tcPr>
            <w:tcW w:w="82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14</w:t>
            </w:r>
          </w:p>
        </w:tc>
        <w:tc>
          <w:tcPr>
            <w:tcW w:w="850"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15</w:t>
            </w:r>
          </w:p>
        </w:tc>
        <w:tc>
          <w:tcPr>
            <w:tcW w:w="851" w:type="dxa"/>
            <w:tcBorders>
              <w:bottom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16</w:t>
            </w:r>
          </w:p>
        </w:tc>
      </w:tr>
      <w:tr w:rsidR="006972BA" w:rsidRPr="00AF3F85" w:rsidTr="00F63622">
        <w:tc>
          <w:tcPr>
            <w:tcW w:w="16021" w:type="dxa"/>
            <w:gridSpan w:val="17"/>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F3F85">
              <w:rPr>
                <w:rFonts w:ascii="Times New Roman" w:hAnsi="Times New Roman"/>
                <w:sz w:val="16"/>
                <w:szCs w:val="16"/>
              </w:rPr>
              <w:t>Мокшанском</w:t>
            </w:r>
            <w:proofErr w:type="spellEnd"/>
            <w:r w:rsidRPr="00AF3F85">
              <w:rPr>
                <w:rFonts w:ascii="Times New Roman" w:hAnsi="Times New Roman"/>
                <w:sz w:val="16"/>
                <w:szCs w:val="16"/>
              </w:rPr>
              <w:t xml:space="preserve"> районе Пензенской области на  2014-2027 годы"</w:t>
            </w:r>
          </w:p>
        </w:tc>
      </w:tr>
      <w:tr w:rsidR="006972BA" w:rsidRPr="00AF3F85" w:rsidTr="00F63622">
        <w:tc>
          <w:tcPr>
            <w:tcW w:w="16021" w:type="dxa"/>
            <w:gridSpan w:val="17"/>
          </w:tcPr>
          <w:p w:rsidR="006972BA" w:rsidRPr="00AF3F85" w:rsidRDefault="006972BA" w:rsidP="00F63622">
            <w:pPr>
              <w:pStyle w:val="ConsPlusNormal"/>
              <w:rPr>
                <w:rFonts w:ascii="Times New Roman" w:hAnsi="Times New Roman"/>
                <w:sz w:val="16"/>
                <w:szCs w:val="16"/>
              </w:rPr>
            </w:pPr>
            <w:r w:rsidRPr="00AF3F85">
              <w:rPr>
                <w:rFonts w:ascii="Times New Roman" w:hAnsi="Times New Roman"/>
                <w:sz w:val="16"/>
                <w:szCs w:val="16"/>
              </w:rPr>
              <w:t xml:space="preserve">Наименование органа, определяющего объем муниципального задания и его финансирование:   Администрация Мокшанского района </w:t>
            </w:r>
          </w:p>
        </w:tc>
      </w:tr>
      <w:tr w:rsidR="006972BA" w:rsidRPr="00AF3F85" w:rsidTr="00F63622">
        <w:tc>
          <w:tcPr>
            <w:tcW w:w="590"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w:t>
            </w:r>
          </w:p>
        </w:tc>
        <w:tc>
          <w:tcPr>
            <w:tcW w:w="15431" w:type="dxa"/>
            <w:gridSpan w:val="16"/>
          </w:tcPr>
          <w:p w:rsidR="006972BA" w:rsidRPr="00AF3F85" w:rsidRDefault="006972BA" w:rsidP="00F63622">
            <w:pPr>
              <w:pStyle w:val="ConsPlusNormal"/>
              <w:rPr>
                <w:rFonts w:ascii="Times New Roman" w:hAnsi="Times New Roman"/>
                <w:sz w:val="16"/>
                <w:szCs w:val="16"/>
              </w:rPr>
            </w:pPr>
            <w:r w:rsidRPr="00AF3F85">
              <w:rPr>
                <w:rFonts w:ascii="Times New Roman" w:hAnsi="Times New Roman"/>
                <w:sz w:val="16"/>
                <w:szCs w:val="16"/>
              </w:rPr>
              <w:t>Основное мероприятие:  «Организация деятельности  МАУ «МФЦ Мокшанского района»</w:t>
            </w:r>
          </w:p>
        </w:tc>
      </w:tr>
      <w:tr w:rsidR="006972BA" w:rsidRPr="00AF3F85" w:rsidTr="00F63622">
        <w:tc>
          <w:tcPr>
            <w:tcW w:w="590"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1.1</w:t>
            </w:r>
          </w:p>
        </w:tc>
        <w:tc>
          <w:tcPr>
            <w:tcW w:w="15431" w:type="dxa"/>
            <w:gridSpan w:val="16"/>
          </w:tcPr>
          <w:p w:rsidR="006972BA" w:rsidRPr="00AF3F85" w:rsidRDefault="006972BA" w:rsidP="00F63622">
            <w:pPr>
              <w:pStyle w:val="ConsPlusNormal"/>
              <w:rPr>
                <w:rFonts w:ascii="Times New Roman" w:hAnsi="Times New Roman"/>
                <w:sz w:val="16"/>
                <w:szCs w:val="16"/>
              </w:rPr>
            </w:pPr>
            <w:r w:rsidRPr="00AF3F85">
              <w:rPr>
                <w:rFonts w:ascii="Times New Roman" w:hAnsi="Times New Roman"/>
                <w:sz w:val="16"/>
                <w:szCs w:val="16"/>
              </w:rPr>
              <w:t>Мероприятие: «Организация деятельности МАУ «МФЦ Мокшанского района»</w:t>
            </w:r>
          </w:p>
        </w:tc>
      </w:tr>
      <w:tr w:rsidR="006972BA" w:rsidRPr="00AF3F85" w:rsidTr="00F63622">
        <w:tc>
          <w:tcPr>
            <w:tcW w:w="590" w:type="dxa"/>
          </w:tcPr>
          <w:p w:rsidR="006972BA" w:rsidRPr="00AF3F85" w:rsidRDefault="006972BA" w:rsidP="00F63622">
            <w:pPr>
              <w:pStyle w:val="ConsPlusNormal"/>
              <w:ind w:left="-795"/>
              <w:jc w:val="center"/>
              <w:rPr>
                <w:rFonts w:ascii="Times New Roman" w:hAnsi="Times New Roman"/>
                <w:sz w:val="16"/>
                <w:szCs w:val="16"/>
              </w:rPr>
            </w:pPr>
            <w:r w:rsidRPr="00AF3F85">
              <w:rPr>
                <w:rFonts w:ascii="Times New Roman" w:hAnsi="Times New Roman"/>
                <w:sz w:val="16"/>
                <w:szCs w:val="16"/>
              </w:rPr>
              <w:t>1.1.1</w:t>
            </w:r>
          </w:p>
        </w:tc>
        <w:tc>
          <w:tcPr>
            <w:tcW w:w="2733"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701"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Количество услуг</w:t>
            </w:r>
          </w:p>
        </w:tc>
        <w:tc>
          <w:tcPr>
            <w:tcW w:w="1134"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Шт.</w:t>
            </w:r>
          </w:p>
        </w:tc>
        <w:tc>
          <w:tcPr>
            <w:tcW w:w="709" w:type="dxa"/>
          </w:tcPr>
          <w:p w:rsidR="006972BA" w:rsidRPr="00AF3F85" w:rsidRDefault="006972BA" w:rsidP="00F63622">
            <w:pPr>
              <w:pStyle w:val="ConsPlusNormal"/>
              <w:ind w:firstLine="0"/>
              <w:rPr>
                <w:rFonts w:ascii="Times New Roman" w:hAnsi="Times New Roman"/>
                <w:sz w:val="16"/>
                <w:szCs w:val="16"/>
                <w:lang w:val="en-US"/>
              </w:rPr>
            </w:pPr>
            <w:r w:rsidRPr="00AF3F85">
              <w:rPr>
                <w:rFonts w:ascii="Times New Roman" w:hAnsi="Times New Roman"/>
                <w:sz w:val="16"/>
                <w:szCs w:val="16"/>
                <w:lang w:val="en-US"/>
              </w:rPr>
              <w:t>17000</w:t>
            </w:r>
          </w:p>
        </w:tc>
        <w:tc>
          <w:tcPr>
            <w:tcW w:w="709" w:type="dxa"/>
          </w:tcPr>
          <w:p w:rsidR="006972BA" w:rsidRPr="00AF3F85" w:rsidRDefault="006972BA" w:rsidP="00F63622">
            <w:pPr>
              <w:pStyle w:val="ConsPlusNormal"/>
              <w:ind w:firstLine="0"/>
              <w:rPr>
                <w:rFonts w:ascii="Times New Roman" w:hAnsi="Times New Roman"/>
                <w:sz w:val="16"/>
                <w:szCs w:val="16"/>
                <w:lang w:val="en-US"/>
              </w:rPr>
            </w:pPr>
            <w:r w:rsidRPr="00AF3F85">
              <w:rPr>
                <w:rFonts w:ascii="Times New Roman" w:hAnsi="Times New Roman"/>
                <w:sz w:val="16"/>
                <w:szCs w:val="16"/>
                <w:lang w:val="en-US"/>
              </w:rPr>
              <w:t>17000</w:t>
            </w:r>
          </w:p>
        </w:tc>
        <w:tc>
          <w:tcPr>
            <w:tcW w:w="850" w:type="dxa"/>
          </w:tcPr>
          <w:p w:rsidR="006972BA" w:rsidRPr="00AF3F85" w:rsidRDefault="006972BA" w:rsidP="00F63622">
            <w:pPr>
              <w:pStyle w:val="ConsPlusNormal"/>
              <w:ind w:firstLine="0"/>
              <w:rPr>
                <w:rFonts w:ascii="Times New Roman" w:hAnsi="Times New Roman"/>
                <w:sz w:val="16"/>
                <w:szCs w:val="16"/>
                <w:lang w:val="en-US"/>
              </w:rPr>
            </w:pPr>
            <w:r w:rsidRPr="00AF3F85">
              <w:rPr>
                <w:rFonts w:ascii="Times New Roman" w:hAnsi="Times New Roman"/>
                <w:sz w:val="16"/>
                <w:szCs w:val="16"/>
                <w:lang w:val="en-US"/>
              </w:rPr>
              <w:t>17000</w:t>
            </w:r>
          </w:p>
        </w:tc>
        <w:tc>
          <w:tcPr>
            <w:tcW w:w="851" w:type="dxa"/>
          </w:tcPr>
          <w:p w:rsidR="006972BA" w:rsidRPr="00AF3F85" w:rsidRDefault="006972BA" w:rsidP="00F63622">
            <w:pPr>
              <w:pStyle w:val="ConsPlusNormal"/>
              <w:ind w:firstLine="0"/>
              <w:rPr>
                <w:rFonts w:ascii="Times New Roman" w:hAnsi="Times New Roman"/>
                <w:sz w:val="16"/>
                <w:szCs w:val="16"/>
                <w:lang w:val="en-US"/>
              </w:rPr>
            </w:pPr>
            <w:r w:rsidRPr="00AF3F85">
              <w:rPr>
                <w:rFonts w:ascii="Times New Roman" w:hAnsi="Times New Roman"/>
                <w:sz w:val="16"/>
                <w:szCs w:val="16"/>
                <w:lang w:val="en-US"/>
              </w:rPr>
              <w:t>17</w:t>
            </w:r>
            <w:r w:rsidRPr="00AF3F85">
              <w:rPr>
                <w:rFonts w:ascii="Times New Roman" w:hAnsi="Times New Roman"/>
                <w:sz w:val="16"/>
                <w:szCs w:val="16"/>
              </w:rPr>
              <w:t>5</w:t>
            </w:r>
            <w:r w:rsidRPr="00AF3F85">
              <w:rPr>
                <w:rFonts w:ascii="Times New Roman" w:hAnsi="Times New Roman"/>
                <w:sz w:val="16"/>
                <w:szCs w:val="16"/>
                <w:lang w:val="en-US"/>
              </w:rPr>
              <w:t>00</w:t>
            </w:r>
          </w:p>
        </w:tc>
        <w:tc>
          <w:tcPr>
            <w:tcW w:w="915" w:type="dxa"/>
            <w:gridSpan w:val="2"/>
          </w:tcPr>
          <w:p w:rsidR="006972BA" w:rsidRPr="00AF3F85" w:rsidRDefault="006972BA" w:rsidP="00F63622">
            <w:pPr>
              <w:pStyle w:val="ConsPlusNormal"/>
              <w:ind w:firstLine="0"/>
              <w:rPr>
                <w:rFonts w:ascii="Times New Roman" w:hAnsi="Times New Roman"/>
                <w:sz w:val="16"/>
                <w:szCs w:val="16"/>
                <w:lang w:val="en-US"/>
              </w:rPr>
            </w:pPr>
            <w:r w:rsidRPr="00AF3F85">
              <w:rPr>
                <w:rFonts w:ascii="Times New Roman" w:hAnsi="Times New Roman"/>
                <w:sz w:val="16"/>
                <w:szCs w:val="16"/>
                <w:lang w:val="en-US"/>
              </w:rPr>
              <w:t>17</w:t>
            </w:r>
            <w:r w:rsidRPr="00AF3F85">
              <w:rPr>
                <w:rFonts w:ascii="Times New Roman" w:hAnsi="Times New Roman"/>
                <w:sz w:val="16"/>
                <w:szCs w:val="16"/>
              </w:rPr>
              <w:t>5</w:t>
            </w:r>
            <w:r w:rsidRPr="00AF3F85">
              <w:rPr>
                <w:rFonts w:ascii="Times New Roman" w:hAnsi="Times New Roman"/>
                <w:sz w:val="16"/>
                <w:szCs w:val="16"/>
                <w:lang w:val="en-US"/>
              </w:rPr>
              <w:t>00</w:t>
            </w:r>
          </w:p>
        </w:tc>
        <w:tc>
          <w:tcPr>
            <w:tcW w:w="787"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17500</w:t>
            </w:r>
          </w:p>
        </w:tc>
        <w:tc>
          <w:tcPr>
            <w:tcW w:w="850" w:type="dxa"/>
          </w:tcPr>
          <w:p w:rsidR="006972BA" w:rsidRPr="00AF3F85" w:rsidRDefault="006972BA" w:rsidP="00F63622">
            <w:pPr>
              <w:rPr>
                <w:sz w:val="16"/>
                <w:szCs w:val="16"/>
                <w:lang w:val="en-US"/>
              </w:rPr>
            </w:pPr>
            <w:r w:rsidRPr="00AF3F85">
              <w:rPr>
                <w:sz w:val="16"/>
                <w:szCs w:val="16"/>
                <w:lang w:val="en-US"/>
              </w:rPr>
              <w:t>5014</w:t>
            </w:r>
            <w:r w:rsidRPr="00AF3F85">
              <w:rPr>
                <w:sz w:val="16"/>
                <w:szCs w:val="16"/>
              </w:rPr>
              <w:t>,</w:t>
            </w:r>
            <w:r w:rsidRPr="00AF3F85">
              <w:rPr>
                <w:sz w:val="16"/>
                <w:szCs w:val="16"/>
                <w:lang w:val="en-US"/>
              </w:rPr>
              <w:t>4</w:t>
            </w:r>
          </w:p>
        </w:tc>
        <w:tc>
          <w:tcPr>
            <w:tcW w:w="850" w:type="dxa"/>
            <w:tcBorders>
              <w:left w:val="single" w:sz="8" w:space="0" w:color="auto"/>
              <w:right w:val="single" w:sz="4" w:space="0" w:color="auto"/>
            </w:tcBorders>
          </w:tcPr>
          <w:p w:rsidR="006972BA" w:rsidRPr="00AF3F85" w:rsidRDefault="006972BA" w:rsidP="00F63622">
            <w:pPr>
              <w:rPr>
                <w:sz w:val="16"/>
                <w:szCs w:val="16"/>
              </w:rPr>
            </w:pPr>
            <w:r w:rsidRPr="00AF3F85">
              <w:rPr>
                <w:sz w:val="16"/>
                <w:szCs w:val="16"/>
              </w:rPr>
              <w:t>5096,6</w:t>
            </w:r>
          </w:p>
        </w:tc>
        <w:tc>
          <w:tcPr>
            <w:tcW w:w="821" w:type="dxa"/>
            <w:tcBorders>
              <w:left w:val="single" w:sz="4" w:space="0" w:color="auto"/>
            </w:tcBorders>
          </w:tcPr>
          <w:p w:rsidR="006972BA" w:rsidRPr="00AF3F85" w:rsidRDefault="006972BA" w:rsidP="00F63622">
            <w:pPr>
              <w:rPr>
                <w:sz w:val="16"/>
                <w:szCs w:val="16"/>
              </w:rPr>
            </w:pPr>
            <w:r w:rsidRPr="00AF3F85">
              <w:rPr>
                <w:sz w:val="16"/>
                <w:szCs w:val="16"/>
              </w:rPr>
              <w:t>5181,5</w:t>
            </w:r>
          </w:p>
        </w:tc>
        <w:tc>
          <w:tcPr>
            <w:tcW w:w="820" w:type="dxa"/>
            <w:tcBorders>
              <w:left w:val="single" w:sz="4" w:space="0" w:color="auto"/>
            </w:tcBorders>
          </w:tcPr>
          <w:p w:rsidR="006972BA" w:rsidRPr="00AF3F85" w:rsidRDefault="006972BA" w:rsidP="00F63622">
            <w:pPr>
              <w:rPr>
                <w:sz w:val="16"/>
                <w:szCs w:val="16"/>
              </w:rPr>
            </w:pPr>
            <w:r w:rsidRPr="00AF3F85">
              <w:rPr>
                <w:sz w:val="16"/>
                <w:szCs w:val="16"/>
              </w:rPr>
              <w:t>5372,8</w:t>
            </w:r>
          </w:p>
        </w:tc>
        <w:tc>
          <w:tcPr>
            <w:tcW w:w="850" w:type="dxa"/>
          </w:tcPr>
          <w:p w:rsidR="006972BA" w:rsidRPr="00AF3F85" w:rsidRDefault="006972BA" w:rsidP="00F63622">
            <w:pPr>
              <w:rPr>
                <w:sz w:val="16"/>
                <w:szCs w:val="16"/>
              </w:rPr>
            </w:pPr>
            <w:r w:rsidRPr="00AF3F85">
              <w:rPr>
                <w:sz w:val="16"/>
                <w:szCs w:val="16"/>
              </w:rPr>
              <w:t>5372,8</w:t>
            </w:r>
          </w:p>
        </w:tc>
        <w:tc>
          <w:tcPr>
            <w:tcW w:w="851" w:type="dxa"/>
          </w:tcPr>
          <w:p w:rsidR="006972BA" w:rsidRPr="00AF3F85" w:rsidRDefault="006972BA" w:rsidP="00F63622">
            <w:pPr>
              <w:rPr>
                <w:sz w:val="16"/>
                <w:szCs w:val="16"/>
              </w:rPr>
            </w:pPr>
            <w:r w:rsidRPr="00AF3F85">
              <w:rPr>
                <w:sz w:val="16"/>
                <w:szCs w:val="16"/>
              </w:rPr>
              <w:t>5372,8</w:t>
            </w:r>
          </w:p>
        </w:tc>
      </w:tr>
    </w:tbl>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6972BA" w:rsidRDefault="006972BA" w:rsidP="006972BA">
      <w:pPr>
        <w:pStyle w:val="ConsPlusNormal"/>
        <w:jc w:val="right"/>
        <w:rPr>
          <w:rFonts w:ascii="Times New Roman" w:hAnsi="Times New Roman"/>
          <w:sz w:val="16"/>
          <w:szCs w:val="16"/>
        </w:rPr>
      </w:pPr>
      <w:r w:rsidRPr="00AF3F85">
        <w:rPr>
          <w:rFonts w:ascii="Times New Roman" w:hAnsi="Times New Roman"/>
          <w:sz w:val="16"/>
          <w:szCs w:val="16"/>
        </w:rPr>
        <w:lastRenderedPageBreak/>
        <w:t xml:space="preserve">     </w:t>
      </w:r>
    </w:p>
    <w:p w:rsidR="006972BA" w:rsidRDefault="006972BA" w:rsidP="006972BA">
      <w:pPr>
        <w:pStyle w:val="ConsPlusNormal"/>
        <w:jc w:val="right"/>
        <w:rPr>
          <w:rFonts w:ascii="Times New Roman" w:hAnsi="Times New Roman"/>
          <w:sz w:val="16"/>
          <w:szCs w:val="16"/>
        </w:rPr>
      </w:pPr>
    </w:p>
    <w:p w:rsidR="006972BA" w:rsidRPr="00AF3F85" w:rsidRDefault="006972BA" w:rsidP="006972BA">
      <w:pPr>
        <w:pStyle w:val="ConsPlusNormal"/>
        <w:jc w:val="right"/>
        <w:rPr>
          <w:rFonts w:ascii="Times New Roman" w:hAnsi="Times New Roman"/>
          <w:sz w:val="16"/>
          <w:szCs w:val="16"/>
        </w:rPr>
      </w:pPr>
      <w:r w:rsidRPr="00AF3F85">
        <w:rPr>
          <w:rFonts w:ascii="Times New Roman" w:hAnsi="Times New Roman"/>
          <w:sz w:val="16"/>
          <w:szCs w:val="16"/>
        </w:rPr>
        <w:t>Приложение № 6.2</w:t>
      </w:r>
    </w:p>
    <w:p w:rsidR="006972BA" w:rsidRPr="00AF3F85" w:rsidRDefault="006972BA" w:rsidP="006972BA">
      <w:pPr>
        <w:jc w:val="right"/>
        <w:rPr>
          <w:sz w:val="16"/>
          <w:szCs w:val="16"/>
        </w:rPr>
      </w:pPr>
      <w:r w:rsidRPr="00AF3F85">
        <w:rPr>
          <w:sz w:val="16"/>
          <w:szCs w:val="16"/>
        </w:rPr>
        <w:t xml:space="preserve">                             к муниципальной программе Мокшанского района </w:t>
      </w:r>
    </w:p>
    <w:p w:rsidR="006972BA" w:rsidRPr="00AF3F85" w:rsidRDefault="006972BA" w:rsidP="006972BA">
      <w:pPr>
        <w:jc w:val="right"/>
        <w:rPr>
          <w:sz w:val="16"/>
          <w:szCs w:val="16"/>
        </w:rPr>
      </w:pPr>
      <w:r w:rsidRPr="00AF3F85">
        <w:rPr>
          <w:sz w:val="16"/>
          <w:szCs w:val="16"/>
        </w:rPr>
        <w:t xml:space="preserve">        «Повышение качества и доступности предоставления</w:t>
      </w:r>
    </w:p>
    <w:p w:rsidR="006972BA" w:rsidRPr="00AF3F85" w:rsidRDefault="006972BA" w:rsidP="006972BA">
      <w:pPr>
        <w:jc w:val="right"/>
        <w:rPr>
          <w:sz w:val="16"/>
          <w:szCs w:val="16"/>
        </w:rPr>
      </w:pPr>
      <w:r w:rsidRPr="00AF3F85">
        <w:rPr>
          <w:sz w:val="16"/>
          <w:szCs w:val="16"/>
        </w:rPr>
        <w:t xml:space="preserve">                государственных и муниципальных услуг на базе</w:t>
      </w:r>
    </w:p>
    <w:p w:rsidR="006972BA" w:rsidRPr="00AF3F85" w:rsidRDefault="006972BA" w:rsidP="006972BA">
      <w:pPr>
        <w:ind w:left="-491" w:firstLine="491"/>
        <w:jc w:val="right"/>
        <w:rPr>
          <w:sz w:val="16"/>
          <w:szCs w:val="16"/>
        </w:rPr>
      </w:pPr>
      <w:r w:rsidRPr="00AF3F85">
        <w:rPr>
          <w:sz w:val="16"/>
          <w:szCs w:val="16"/>
        </w:rPr>
        <w:t xml:space="preserve">                  Многофункционального центра предоставления</w:t>
      </w:r>
    </w:p>
    <w:p w:rsidR="006972BA" w:rsidRPr="00AF3F85" w:rsidRDefault="006972BA" w:rsidP="006972BA">
      <w:pPr>
        <w:ind w:left="-491" w:firstLine="491"/>
        <w:jc w:val="right"/>
        <w:rPr>
          <w:sz w:val="16"/>
          <w:szCs w:val="16"/>
        </w:rPr>
      </w:pPr>
      <w:r w:rsidRPr="00AF3F85">
        <w:rPr>
          <w:sz w:val="16"/>
          <w:szCs w:val="16"/>
        </w:rPr>
        <w:t xml:space="preserve">      государственных и муниципальных услуг</w:t>
      </w:r>
    </w:p>
    <w:p w:rsidR="006972BA" w:rsidRPr="00AF3F85" w:rsidRDefault="006972BA" w:rsidP="006972BA">
      <w:pPr>
        <w:ind w:left="-491" w:firstLine="491"/>
        <w:jc w:val="right"/>
        <w:rPr>
          <w:sz w:val="16"/>
          <w:szCs w:val="16"/>
        </w:rPr>
      </w:pPr>
      <w:r w:rsidRPr="00AF3F85">
        <w:rPr>
          <w:sz w:val="16"/>
          <w:szCs w:val="16"/>
        </w:rPr>
        <w:t xml:space="preserve">  в </w:t>
      </w:r>
      <w:proofErr w:type="spellStart"/>
      <w:r w:rsidRPr="00AF3F85">
        <w:rPr>
          <w:sz w:val="16"/>
          <w:szCs w:val="16"/>
        </w:rPr>
        <w:t>Мокшанском</w:t>
      </w:r>
      <w:proofErr w:type="spellEnd"/>
      <w:r w:rsidRPr="00AF3F85">
        <w:rPr>
          <w:sz w:val="16"/>
          <w:szCs w:val="16"/>
        </w:rPr>
        <w:t xml:space="preserve">  районе Пензенской области</w:t>
      </w:r>
    </w:p>
    <w:p w:rsidR="006972BA" w:rsidRPr="00AF3F85" w:rsidRDefault="006972BA" w:rsidP="006972BA">
      <w:pPr>
        <w:ind w:left="-491" w:firstLine="491"/>
        <w:jc w:val="right"/>
        <w:rPr>
          <w:sz w:val="16"/>
          <w:szCs w:val="16"/>
        </w:rPr>
      </w:pPr>
      <w:r w:rsidRPr="00AF3F85">
        <w:rPr>
          <w:sz w:val="16"/>
          <w:szCs w:val="16"/>
        </w:rPr>
        <w:t xml:space="preserve">                                             на 2014-2027 годы»</w:t>
      </w:r>
    </w:p>
    <w:p w:rsidR="006972BA" w:rsidRPr="00AF3F85" w:rsidRDefault="006972BA" w:rsidP="006972BA">
      <w:pPr>
        <w:pStyle w:val="ConsPlusNormal"/>
        <w:ind w:firstLine="0"/>
        <w:jc w:val="center"/>
        <w:rPr>
          <w:rFonts w:ascii="Times New Roman" w:hAnsi="Times New Roman"/>
          <w:sz w:val="16"/>
          <w:szCs w:val="16"/>
        </w:rPr>
      </w:pPr>
      <w:r w:rsidRPr="00AF3F85">
        <w:rPr>
          <w:rFonts w:ascii="Times New Roman" w:hAnsi="Times New Roman"/>
          <w:sz w:val="16"/>
          <w:szCs w:val="16"/>
        </w:rPr>
        <w:t>РЕСУРСНОЕ ОБЕСПЕЧЕНИЕ</w:t>
      </w:r>
    </w:p>
    <w:p w:rsidR="006972BA" w:rsidRPr="00AF3F85" w:rsidRDefault="006972BA" w:rsidP="006972BA">
      <w:pPr>
        <w:pStyle w:val="ConsPlusNormal"/>
        <w:tabs>
          <w:tab w:val="center" w:pos="8298"/>
          <w:tab w:val="left" w:pos="12193"/>
        </w:tabs>
        <w:ind w:firstLine="0"/>
        <w:rPr>
          <w:rFonts w:ascii="Times New Roman" w:hAnsi="Times New Roman"/>
          <w:sz w:val="16"/>
          <w:szCs w:val="16"/>
        </w:rPr>
      </w:pPr>
      <w:r w:rsidRPr="00AF3F85">
        <w:rPr>
          <w:rFonts w:ascii="Times New Roman" w:hAnsi="Times New Roman"/>
          <w:sz w:val="16"/>
          <w:szCs w:val="16"/>
        </w:rPr>
        <w:tab/>
        <w:t xml:space="preserve">реализации муниципальной программы Мокшанского района "Повышение качества и доступности предоставления </w:t>
      </w:r>
    </w:p>
    <w:p w:rsidR="006972BA" w:rsidRPr="00AF3F85" w:rsidRDefault="006972BA" w:rsidP="006972BA">
      <w:pPr>
        <w:pStyle w:val="ConsPlusNormal"/>
        <w:tabs>
          <w:tab w:val="center" w:pos="8298"/>
          <w:tab w:val="left" w:pos="12193"/>
        </w:tabs>
        <w:ind w:firstLine="0"/>
        <w:jc w:val="center"/>
        <w:rPr>
          <w:rFonts w:ascii="Times New Roman" w:hAnsi="Times New Roman"/>
          <w:sz w:val="16"/>
          <w:szCs w:val="16"/>
        </w:rPr>
      </w:pPr>
      <w:r w:rsidRPr="00AF3F85">
        <w:rPr>
          <w:rFonts w:ascii="Times New Roman" w:hAnsi="Times New Roman"/>
          <w:sz w:val="16"/>
          <w:szCs w:val="16"/>
        </w:rPr>
        <w:t xml:space="preserve">государственных и муниципальных услуг на базе  Многофункционального </w:t>
      </w:r>
      <w:r w:rsidRPr="00AF3F85">
        <w:rPr>
          <w:rFonts w:ascii="Times New Roman" w:hAnsi="Times New Roman"/>
          <w:sz w:val="16"/>
          <w:szCs w:val="16"/>
          <w:u w:val="single"/>
        </w:rPr>
        <w:t xml:space="preserve">центра предоставления государственных и муниципальных услуг в </w:t>
      </w:r>
      <w:proofErr w:type="spellStart"/>
      <w:r w:rsidRPr="00AF3F85">
        <w:rPr>
          <w:rFonts w:ascii="Times New Roman" w:hAnsi="Times New Roman"/>
          <w:sz w:val="16"/>
          <w:szCs w:val="16"/>
          <w:u w:val="single"/>
        </w:rPr>
        <w:t>Мокшанском</w:t>
      </w:r>
      <w:proofErr w:type="spellEnd"/>
      <w:r w:rsidRPr="00AF3F85">
        <w:rPr>
          <w:rFonts w:ascii="Times New Roman" w:hAnsi="Times New Roman"/>
          <w:sz w:val="16"/>
          <w:szCs w:val="16"/>
          <w:u w:val="single"/>
        </w:rPr>
        <w:t xml:space="preserve"> районе Пензенской области на  2014-2027 годы»</w:t>
      </w:r>
    </w:p>
    <w:p w:rsidR="006972BA" w:rsidRPr="00AF3F85" w:rsidRDefault="006972BA" w:rsidP="006972BA">
      <w:pPr>
        <w:pStyle w:val="ConsPlusNormal"/>
        <w:ind w:firstLine="0"/>
        <w:jc w:val="center"/>
        <w:rPr>
          <w:rFonts w:ascii="Times New Roman" w:hAnsi="Times New Roman"/>
          <w:sz w:val="16"/>
          <w:szCs w:val="16"/>
        </w:rPr>
      </w:pPr>
      <w:r w:rsidRPr="00AF3F85">
        <w:rPr>
          <w:rFonts w:ascii="Times New Roman" w:hAnsi="Times New Roman"/>
          <w:sz w:val="16"/>
          <w:szCs w:val="16"/>
        </w:rPr>
        <w:t>за счет всех источников финансирования на 2022 - 2027 годы</w:t>
      </w:r>
    </w:p>
    <w:tbl>
      <w:tblPr>
        <w:tblW w:w="1573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871"/>
        <w:gridCol w:w="3439"/>
        <w:gridCol w:w="4252"/>
        <w:gridCol w:w="850"/>
        <w:gridCol w:w="851"/>
        <w:gridCol w:w="994"/>
        <w:gridCol w:w="991"/>
        <w:gridCol w:w="849"/>
        <w:gridCol w:w="993"/>
      </w:tblGrid>
      <w:tr w:rsidR="006972BA" w:rsidRPr="00AF3F85" w:rsidTr="00F63622">
        <w:tc>
          <w:tcPr>
            <w:tcW w:w="5954" w:type="dxa"/>
            <w:gridSpan w:val="3"/>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Ответственный исполнитель муниципальной программы</w:t>
            </w:r>
          </w:p>
        </w:tc>
        <w:tc>
          <w:tcPr>
            <w:tcW w:w="9780" w:type="dxa"/>
            <w:gridSpan w:val="7"/>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Администрация Мокшанского района</w:t>
            </w:r>
          </w:p>
          <w:p w:rsidR="006972BA" w:rsidRPr="00AF3F85" w:rsidRDefault="006972BA" w:rsidP="00F63622">
            <w:pPr>
              <w:pStyle w:val="ConsPlusNormal"/>
              <w:ind w:firstLine="0"/>
              <w:jc w:val="center"/>
              <w:rPr>
                <w:rFonts w:ascii="Times New Roman" w:hAnsi="Times New Roman"/>
                <w:sz w:val="16"/>
                <w:szCs w:val="16"/>
              </w:rPr>
            </w:pPr>
          </w:p>
        </w:tc>
      </w:tr>
      <w:tr w:rsidR="006972BA" w:rsidRPr="00AF3F85" w:rsidTr="00F63622">
        <w:tc>
          <w:tcPr>
            <w:tcW w:w="644"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jc w:val="center"/>
              <w:rPr>
                <w:rFonts w:ascii="Times New Roman" w:hAnsi="Times New Roman"/>
                <w:sz w:val="16"/>
                <w:szCs w:val="16"/>
              </w:rPr>
            </w:pPr>
            <w:r w:rsidRPr="00AF3F85">
              <w:rPr>
                <w:rFonts w:ascii="Times New Roman" w:hAnsi="Times New Roman"/>
                <w:sz w:val="16"/>
                <w:szCs w:val="16"/>
              </w:rPr>
              <w:t>№№ п/п</w:t>
            </w:r>
          </w:p>
        </w:tc>
        <w:tc>
          <w:tcPr>
            <w:tcW w:w="1871"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Статус</w:t>
            </w:r>
          </w:p>
        </w:tc>
        <w:tc>
          <w:tcPr>
            <w:tcW w:w="3439"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Наименование муниципальной программы, подпрограммы, основного мероприятия</w:t>
            </w:r>
          </w:p>
        </w:tc>
        <w:tc>
          <w:tcPr>
            <w:tcW w:w="4252"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Источник финансирования</w:t>
            </w:r>
          </w:p>
        </w:tc>
        <w:tc>
          <w:tcPr>
            <w:tcW w:w="5528" w:type="dxa"/>
            <w:gridSpan w:val="6"/>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jc w:val="center"/>
              <w:rPr>
                <w:rFonts w:ascii="Times New Roman" w:hAnsi="Times New Roman"/>
                <w:sz w:val="16"/>
                <w:szCs w:val="16"/>
              </w:rPr>
            </w:pPr>
            <w:r w:rsidRPr="00AF3F85">
              <w:rPr>
                <w:rFonts w:ascii="Times New Roman" w:hAnsi="Times New Roman"/>
                <w:sz w:val="16"/>
                <w:szCs w:val="16"/>
              </w:rPr>
              <w:t>Оценка расходов, тыс. рублей</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2 г.</w:t>
            </w:r>
          </w:p>
        </w:tc>
        <w:tc>
          <w:tcPr>
            <w:tcW w:w="851"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center"/>
              <w:rPr>
                <w:rFonts w:ascii="Times New Roman" w:hAnsi="Times New Roman"/>
                <w:sz w:val="16"/>
                <w:szCs w:val="16"/>
                <w:highlight w:val="yellow"/>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3 г.</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4 г.</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5 г.</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2026 г.</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2027г.</w:t>
            </w:r>
          </w:p>
        </w:tc>
      </w:tr>
      <w:tr w:rsidR="006972BA" w:rsidRPr="00AF3F85" w:rsidTr="00F63622">
        <w:tc>
          <w:tcPr>
            <w:tcW w:w="644" w:type="dxa"/>
            <w:tcBorders>
              <w:top w:val="single" w:sz="4" w:space="0" w:color="auto"/>
              <w:left w:val="single" w:sz="4" w:space="0" w:color="auto"/>
              <w:bottom w:val="single" w:sz="4" w:space="0" w:color="auto"/>
              <w:right w:val="single" w:sz="4" w:space="0" w:color="auto"/>
            </w:tcBorders>
            <w:vAlign w:val="center"/>
          </w:tcPr>
          <w:p w:rsidR="006972BA" w:rsidRPr="00AF3F85" w:rsidRDefault="006972BA" w:rsidP="00F63622">
            <w:pPr>
              <w:jc w:val="center"/>
              <w:rPr>
                <w:sz w:val="16"/>
                <w:szCs w:val="16"/>
              </w:rPr>
            </w:pPr>
            <w:r w:rsidRPr="00AF3F85">
              <w:rPr>
                <w:sz w:val="16"/>
                <w:szCs w:val="16"/>
              </w:rPr>
              <w:t>1</w:t>
            </w:r>
          </w:p>
        </w:tc>
        <w:tc>
          <w:tcPr>
            <w:tcW w:w="1871" w:type="dxa"/>
            <w:tcBorders>
              <w:top w:val="single" w:sz="4" w:space="0" w:color="auto"/>
              <w:left w:val="single" w:sz="4" w:space="0" w:color="auto"/>
              <w:bottom w:val="single" w:sz="4" w:space="0" w:color="auto"/>
              <w:right w:val="single" w:sz="4" w:space="0" w:color="auto"/>
            </w:tcBorders>
            <w:vAlign w:val="center"/>
          </w:tcPr>
          <w:p w:rsidR="006972BA" w:rsidRPr="00AF3F85" w:rsidRDefault="006972BA" w:rsidP="00F63622">
            <w:pPr>
              <w:jc w:val="center"/>
              <w:rPr>
                <w:sz w:val="16"/>
                <w:szCs w:val="16"/>
              </w:rPr>
            </w:pPr>
            <w:r w:rsidRPr="00AF3F85">
              <w:rPr>
                <w:sz w:val="16"/>
                <w:szCs w:val="16"/>
              </w:rPr>
              <w:t>2</w:t>
            </w:r>
          </w:p>
        </w:tc>
        <w:tc>
          <w:tcPr>
            <w:tcW w:w="3439" w:type="dxa"/>
            <w:tcBorders>
              <w:top w:val="single" w:sz="4" w:space="0" w:color="auto"/>
              <w:left w:val="single" w:sz="4" w:space="0" w:color="auto"/>
              <w:bottom w:val="single" w:sz="4" w:space="0" w:color="auto"/>
              <w:right w:val="single" w:sz="4" w:space="0" w:color="auto"/>
            </w:tcBorders>
            <w:vAlign w:val="center"/>
          </w:tcPr>
          <w:p w:rsidR="006972BA" w:rsidRPr="00AF3F85" w:rsidRDefault="006972BA" w:rsidP="00F63622">
            <w:pPr>
              <w:jc w:val="center"/>
              <w:rPr>
                <w:sz w:val="16"/>
                <w:szCs w:val="16"/>
              </w:rPr>
            </w:pPr>
            <w:r w:rsidRPr="00AF3F85">
              <w:rPr>
                <w:sz w:val="16"/>
                <w:szCs w:val="16"/>
              </w:rPr>
              <w:t>3</w:t>
            </w:r>
          </w:p>
        </w:tc>
        <w:tc>
          <w:tcPr>
            <w:tcW w:w="4252" w:type="dxa"/>
            <w:tcBorders>
              <w:top w:val="single" w:sz="4" w:space="0" w:color="auto"/>
              <w:left w:val="single" w:sz="4" w:space="0" w:color="auto"/>
              <w:bottom w:val="single" w:sz="4" w:space="0" w:color="auto"/>
              <w:right w:val="single" w:sz="4" w:space="0" w:color="auto"/>
            </w:tcBorders>
            <w:vAlign w:val="center"/>
          </w:tcPr>
          <w:p w:rsidR="006972BA" w:rsidRPr="00AF3F85" w:rsidRDefault="006972BA" w:rsidP="00F63622">
            <w:pPr>
              <w:jc w:val="center"/>
              <w:rPr>
                <w:sz w:val="16"/>
                <w:szCs w:val="16"/>
              </w:rPr>
            </w:pPr>
            <w:r w:rsidRPr="00AF3F85">
              <w:rPr>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5</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6</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7</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8</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9</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10</w:t>
            </w:r>
          </w:p>
        </w:tc>
      </w:tr>
      <w:tr w:rsidR="006972BA" w:rsidRPr="00AF3F85" w:rsidTr="00F63622">
        <w:tc>
          <w:tcPr>
            <w:tcW w:w="644" w:type="dxa"/>
            <w:vMerge w:val="restart"/>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jc w:val="both"/>
              <w:rPr>
                <w:rFonts w:ascii="Times New Roman" w:hAnsi="Times New Roman"/>
                <w:sz w:val="16"/>
                <w:szCs w:val="16"/>
              </w:rPr>
            </w:pPr>
            <w:r w:rsidRPr="00AF3F85">
              <w:rPr>
                <w:rFonts w:ascii="Times New Roman" w:hAnsi="Times New Roman"/>
                <w:sz w:val="16"/>
                <w:szCs w:val="16"/>
              </w:rPr>
              <w:t>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Муниципальная программа</w:t>
            </w:r>
          </w:p>
        </w:tc>
        <w:tc>
          <w:tcPr>
            <w:tcW w:w="3439" w:type="dxa"/>
            <w:vMerge w:val="restart"/>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F3F85">
              <w:rPr>
                <w:rFonts w:ascii="Times New Roman" w:hAnsi="Times New Roman"/>
                <w:sz w:val="16"/>
                <w:szCs w:val="16"/>
              </w:rPr>
              <w:t>Мокшанском</w:t>
            </w:r>
            <w:proofErr w:type="spellEnd"/>
            <w:r w:rsidRPr="00AF3F85">
              <w:rPr>
                <w:rFonts w:ascii="Times New Roman" w:hAnsi="Times New Roman"/>
                <w:sz w:val="16"/>
                <w:szCs w:val="16"/>
              </w:rPr>
              <w:t xml:space="preserve"> районе Пензенской области на  2014-2027 годы»</w:t>
            </w:r>
          </w:p>
          <w:p w:rsidR="006972BA" w:rsidRPr="00AF3F85" w:rsidRDefault="006972BA" w:rsidP="00F63622">
            <w:pPr>
              <w:pStyle w:val="ConsPlusNormal"/>
              <w:rPr>
                <w:rFonts w:ascii="Times New Roman" w:hAnsi="Times New Roman"/>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both"/>
              <w:rPr>
                <w:rFonts w:ascii="Times New Roman" w:hAnsi="Times New Roman"/>
                <w:sz w:val="16"/>
                <w:szCs w:val="16"/>
              </w:rPr>
            </w:pPr>
            <w:r w:rsidRPr="00AF3F85">
              <w:rPr>
                <w:rFonts w:ascii="Times New Roman" w:hAnsi="Times New Roman"/>
                <w:sz w:val="16"/>
                <w:szCs w:val="16"/>
              </w:rPr>
              <w:t>всего</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jc w:val="center"/>
              <w:rPr>
                <w:sz w:val="16"/>
                <w:szCs w:val="16"/>
              </w:rPr>
            </w:pPr>
            <w:r w:rsidRPr="00AF3F85">
              <w:rPr>
                <w:sz w:val="16"/>
                <w:szCs w:val="16"/>
              </w:rPr>
              <w:t>5377,1</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jc w:val="center"/>
              <w:rPr>
                <w:sz w:val="16"/>
                <w:szCs w:val="16"/>
              </w:rPr>
            </w:pPr>
            <w:r w:rsidRPr="00AF3F85">
              <w:rPr>
                <w:sz w:val="16"/>
                <w:szCs w:val="16"/>
              </w:rPr>
              <w:t>5591,3</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jc w:val="center"/>
              <w:rPr>
                <w:sz w:val="16"/>
                <w:szCs w:val="16"/>
              </w:rPr>
            </w:pPr>
            <w:r w:rsidRPr="00AF3F85">
              <w:rPr>
                <w:sz w:val="16"/>
                <w:szCs w:val="16"/>
              </w:rPr>
              <w:t>5422,9</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5614,2</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jc w:val="center"/>
              <w:rPr>
                <w:sz w:val="16"/>
                <w:szCs w:val="16"/>
              </w:rPr>
            </w:pPr>
            <w:r w:rsidRPr="00AF3F85">
              <w:rPr>
                <w:sz w:val="16"/>
                <w:szCs w:val="16"/>
              </w:rPr>
              <w:t>5614,2</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jc w:val="center"/>
              <w:rPr>
                <w:sz w:val="16"/>
                <w:szCs w:val="16"/>
              </w:rPr>
            </w:pPr>
            <w:r w:rsidRPr="00AF3F85">
              <w:rPr>
                <w:sz w:val="16"/>
                <w:szCs w:val="16"/>
              </w:rPr>
              <w:t>5614,2</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jc w:val="both"/>
              <w:rPr>
                <w:rFonts w:ascii="Times New Roman" w:hAnsi="Times New Roman"/>
                <w:sz w:val="16"/>
                <w:szCs w:val="16"/>
              </w:rPr>
            </w:pPr>
            <w:r w:rsidRPr="00AF3F85">
              <w:rPr>
                <w:rFonts w:ascii="Times New Roman" w:hAnsi="Times New Roman"/>
                <w:sz w:val="16"/>
                <w:szCs w:val="16"/>
              </w:rPr>
              <w:t xml:space="preserve">в </w:t>
            </w:r>
            <w:proofErr w:type="spellStart"/>
            <w:r w:rsidRPr="00AF3F85">
              <w:rPr>
                <w:rFonts w:ascii="Times New Roman" w:hAnsi="Times New Roman"/>
                <w:sz w:val="16"/>
                <w:szCs w:val="16"/>
              </w:rPr>
              <w:t>т.ч</w:t>
            </w:r>
            <w:proofErr w:type="spellEnd"/>
            <w:r w:rsidRPr="00AF3F85">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jc w:val="center"/>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jc w:val="center"/>
              <w:rPr>
                <w:rFonts w:ascii="Times New Roman" w:hAnsi="Times New Roman"/>
                <w:sz w:val="16"/>
                <w:szCs w:val="16"/>
              </w:rPr>
            </w:pP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jc w:val="center"/>
              <w:rPr>
                <w:rFonts w:ascii="Times New Roman" w:hAnsi="Times New Roman"/>
                <w:sz w:val="16"/>
                <w:szCs w:val="16"/>
              </w:rPr>
            </w:pP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jc w:val="center"/>
              <w:rPr>
                <w:rFonts w:ascii="Times New Roman" w:hAnsi="Times New Roman"/>
                <w:sz w:val="16"/>
                <w:szCs w:val="16"/>
              </w:rPr>
            </w:pP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jc w:val="center"/>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jc w:val="center"/>
              <w:rPr>
                <w:rFonts w:ascii="Times New Roman" w:hAnsi="Times New Roman"/>
                <w:sz w:val="16"/>
                <w:szCs w:val="16"/>
              </w:rPr>
            </w:pP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 xml:space="preserve"> 5233,2</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5398,3</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5229,9</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5421,2</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5421,2</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5421,2</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100,9</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193,0</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193,0</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193,0</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193,0</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193,0</w:t>
            </w:r>
          </w:p>
        </w:tc>
      </w:tr>
      <w:tr w:rsidR="006972BA" w:rsidRPr="00AF3F85" w:rsidTr="00F63622">
        <w:trPr>
          <w:trHeight w:val="195"/>
        </w:trPr>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78"/>
              <w:rPr>
                <w:rFonts w:ascii="Times New Roman" w:hAnsi="Times New Roman"/>
                <w:sz w:val="16"/>
                <w:szCs w:val="16"/>
              </w:rPr>
            </w:pPr>
            <w:r w:rsidRPr="00AF3F85">
              <w:rPr>
                <w:rFonts w:ascii="Times New Roman" w:hAnsi="Times New Roman"/>
                <w:sz w:val="16"/>
                <w:szCs w:val="16"/>
              </w:rPr>
              <w:t>43,0</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78"/>
              <w:rPr>
                <w:rFonts w:ascii="Times New Roman" w:hAnsi="Times New Roman"/>
                <w:sz w:val="16"/>
                <w:szCs w:val="16"/>
              </w:rPr>
            </w:pPr>
            <w:r w:rsidRPr="00AF3F85">
              <w:rPr>
                <w:rFonts w:ascii="Times New Roman" w:hAnsi="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78"/>
              <w:rPr>
                <w:rFonts w:ascii="Times New Roman" w:hAnsi="Times New Roman"/>
                <w:sz w:val="16"/>
                <w:szCs w:val="16"/>
              </w:rPr>
            </w:pPr>
            <w:r w:rsidRPr="00AF3F85">
              <w:rPr>
                <w:rFonts w:ascii="Times New Roman" w:hAnsi="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78"/>
              <w:rPr>
                <w:rFonts w:ascii="Times New Roman" w:hAnsi="Times New Roman"/>
                <w:sz w:val="16"/>
                <w:szCs w:val="16"/>
              </w:rPr>
            </w:pPr>
            <w:r w:rsidRPr="00AF3F85">
              <w:rPr>
                <w:rFonts w:ascii="Times New Roman" w:hAnsi="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78"/>
              <w:rPr>
                <w:rFonts w:ascii="Times New Roman" w:hAnsi="Times New Roman"/>
                <w:sz w:val="16"/>
                <w:szCs w:val="16"/>
              </w:rPr>
            </w:pPr>
            <w:r w:rsidRPr="00AF3F85">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78"/>
              <w:rPr>
                <w:rFonts w:ascii="Times New Roman" w:hAnsi="Times New Roman"/>
                <w:sz w:val="16"/>
                <w:szCs w:val="16"/>
              </w:rPr>
            </w:pPr>
            <w:r w:rsidRPr="00AF3F85">
              <w:rPr>
                <w:rFonts w:ascii="Times New Roman" w:hAnsi="Times New Roman"/>
                <w:sz w:val="16"/>
                <w:szCs w:val="16"/>
              </w:rPr>
              <w:t>-</w:t>
            </w:r>
          </w:p>
        </w:tc>
      </w:tr>
      <w:tr w:rsidR="006972BA" w:rsidRPr="00AF3F85" w:rsidTr="00F63622">
        <w:tc>
          <w:tcPr>
            <w:tcW w:w="644"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rPr>
                <w:rFonts w:ascii="Times New Roman" w:hAnsi="Times New Roman"/>
                <w:sz w:val="16"/>
                <w:szCs w:val="16"/>
              </w:rPr>
            </w:pPr>
            <w:r w:rsidRPr="00AF3F85">
              <w:rPr>
                <w:rFonts w:ascii="Times New Roman" w:hAnsi="Times New Roman"/>
                <w:sz w:val="16"/>
                <w:szCs w:val="16"/>
              </w:rPr>
              <w:t>11.1</w:t>
            </w:r>
          </w:p>
        </w:tc>
        <w:tc>
          <w:tcPr>
            <w:tcW w:w="1871" w:type="dxa"/>
            <w:vMerge w:val="restart"/>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Основное мероприятие </w:t>
            </w:r>
          </w:p>
        </w:tc>
        <w:tc>
          <w:tcPr>
            <w:tcW w:w="3439" w:type="dxa"/>
            <w:vMerge w:val="restart"/>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Организация деятельности МАУ «МФЦ Мокшанского района»</w:t>
            </w: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всего</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5377,1</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5591,3</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5422,9</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5614,2</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5614,2</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5614,2</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в </w:t>
            </w:r>
            <w:proofErr w:type="spellStart"/>
            <w:r w:rsidRPr="00AF3F85">
              <w:rPr>
                <w:rFonts w:ascii="Times New Roman" w:hAnsi="Times New Roman"/>
                <w:sz w:val="16"/>
                <w:szCs w:val="16"/>
              </w:rPr>
              <w:t>т.ч</w:t>
            </w:r>
            <w:proofErr w:type="spellEnd"/>
            <w:r w:rsidRPr="00AF3F85">
              <w:rPr>
                <w:rFonts w:ascii="Times New Roman" w:hAnsi="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rPr>
                <w:rFonts w:ascii="Times New Roman" w:hAnsi="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rPr>
                <w:rFonts w:ascii="Times New Roman" w:hAnsi="Times New Roman"/>
                <w:sz w:val="16"/>
                <w:szCs w:val="16"/>
              </w:rPr>
            </w:pP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rPr>
                <w:rFonts w:ascii="Times New Roman" w:hAnsi="Times New Roman"/>
                <w:sz w:val="16"/>
                <w:szCs w:val="16"/>
              </w:rPr>
            </w:pP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rPr>
                <w:rFonts w:ascii="Times New Roman" w:hAnsi="Times New Roman"/>
                <w:sz w:val="16"/>
                <w:szCs w:val="16"/>
              </w:rPr>
            </w:pP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rPr>
                <w:rFonts w:ascii="Times New Roman" w:hAnsi="Times New Roman"/>
                <w:sz w:val="16"/>
                <w:szCs w:val="16"/>
              </w:rPr>
            </w:pP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rPr>
                <w:rFonts w:ascii="Times New Roman" w:hAnsi="Times New Roman"/>
                <w:sz w:val="16"/>
                <w:szCs w:val="16"/>
              </w:rPr>
            </w:pP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5233,2</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5398,3</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5229,9</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5421,2</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5421,2</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5421,2</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100,9</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193,0</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193,0</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193,0</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193,0</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rPr>
                <w:sz w:val="16"/>
                <w:szCs w:val="16"/>
              </w:rPr>
            </w:pPr>
            <w:r w:rsidRPr="00AF3F85">
              <w:rPr>
                <w:sz w:val="16"/>
                <w:szCs w:val="16"/>
              </w:rPr>
              <w:t>193,0</w:t>
            </w:r>
          </w:p>
        </w:tc>
      </w:tr>
      <w:tr w:rsidR="006972BA" w:rsidRPr="00AF3F85" w:rsidTr="00F63622">
        <w:tc>
          <w:tcPr>
            <w:tcW w:w="644"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6972BA" w:rsidRPr="00AF3F85" w:rsidRDefault="006972BA" w:rsidP="00F63622">
            <w:pPr>
              <w:rPr>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  43,0</w:t>
            </w:r>
          </w:p>
        </w:tc>
        <w:tc>
          <w:tcPr>
            <w:tcW w:w="85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lang w:val="en-US"/>
              </w:rPr>
            </w:pPr>
            <w:r w:rsidRPr="00AF3F85">
              <w:rPr>
                <w:rFonts w:ascii="Times New Roman" w:hAnsi="Times New Roman"/>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w:t>
            </w:r>
          </w:p>
        </w:tc>
      </w:tr>
    </w:tbl>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CE2DBE" w:rsidRPr="006972BA" w:rsidRDefault="00CE2DB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6972BA" w:rsidRPr="006972BA" w:rsidRDefault="006972BA" w:rsidP="006972BA">
      <w:pPr>
        <w:pStyle w:val="ConsPlusNormal"/>
        <w:jc w:val="right"/>
        <w:rPr>
          <w:rFonts w:ascii="Times New Roman" w:hAnsi="Times New Roman" w:cs="Times New Roman"/>
          <w:sz w:val="16"/>
          <w:szCs w:val="16"/>
        </w:rPr>
      </w:pPr>
      <w:r w:rsidRPr="006972BA">
        <w:rPr>
          <w:rFonts w:ascii="Times New Roman" w:hAnsi="Times New Roman" w:cs="Times New Roman"/>
          <w:sz w:val="16"/>
          <w:szCs w:val="16"/>
        </w:rPr>
        <w:lastRenderedPageBreak/>
        <w:t>Приложение № 7.2</w:t>
      </w:r>
    </w:p>
    <w:p w:rsidR="006972BA" w:rsidRPr="006972BA" w:rsidRDefault="006972BA" w:rsidP="006972BA">
      <w:pPr>
        <w:jc w:val="right"/>
        <w:rPr>
          <w:rFonts w:ascii="Times New Roman" w:hAnsi="Times New Roman" w:cs="Times New Roman"/>
          <w:sz w:val="16"/>
          <w:szCs w:val="16"/>
        </w:rPr>
      </w:pPr>
      <w:r w:rsidRPr="006972BA">
        <w:rPr>
          <w:rFonts w:ascii="Times New Roman" w:hAnsi="Times New Roman" w:cs="Times New Roman"/>
          <w:sz w:val="16"/>
          <w:szCs w:val="16"/>
        </w:rPr>
        <w:t xml:space="preserve">                             к муниципальной программе Мокшанского района </w:t>
      </w:r>
    </w:p>
    <w:p w:rsidR="006972BA" w:rsidRPr="006972BA" w:rsidRDefault="006972BA" w:rsidP="006972BA">
      <w:pPr>
        <w:jc w:val="right"/>
        <w:rPr>
          <w:rFonts w:ascii="Times New Roman" w:hAnsi="Times New Roman" w:cs="Times New Roman"/>
          <w:sz w:val="16"/>
          <w:szCs w:val="16"/>
        </w:rPr>
      </w:pPr>
      <w:r w:rsidRPr="006972BA">
        <w:rPr>
          <w:rFonts w:ascii="Times New Roman" w:hAnsi="Times New Roman" w:cs="Times New Roman"/>
          <w:sz w:val="16"/>
          <w:szCs w:val="16"/>
        </w:rPr>
        <w:t xml:space="preserve">        «Повышение качества и доступности предоставления</w:t>
      </w:r>
    </w:p>
    <w:p w:rsidR="006972BA" w:rsidRPr="006972BA" w:rsidRDefault="006972BA" w:rsidP="006972BA">
      <w:pPr>
        <w:jc w:val="right"/>
        <w:rPr>
          <w:rFonts w:ascii="Times New Roman" w:hAnsi="Times New Roman" w:cs="Times New Roman"/>
          <w:sz w:val="16"/>
          <w:szCs w:val="16"/>
        </w:rPr>
      </w:pPr>
      <w:r w:rsidRPr="006972BA">
        <w:rPr>
          <w:rFonts w:ascii="Times New Roman" w:hAnsi="Times New Roman" w:cs="Times New Roman"/>
          <w:sz w:val="16"/>
          <w:szCs w:val="16"/>
        </w:rPr>
        <w:t xml:space="preserve">                государственных и муниципальных услуг на базе</w:t>
      </w:r>
    </w:p>
    <w:p w:rsidR="006972BA" w:rsidRPr="006972BA" w:rsidRDefault="006972BA" w:rsidP="006972BA">
      <w:pPr>
        <w:ind w:left="-491" w:firstLine="491"/>
        <w:jc w:val="right"/>
        <w:rPr>
          <w:rFonts w:ascii="Times New Roman" w:hAnsi="Times New Roman" w:cs="Times New Roman"/>
          <w:sz w:val="16"/>
          <w:szCs w:val="16"/>
        </w:rPr>
      </w:pPr>
      <w:r w:rsidRPr="006972BA">
        <w:rPr>
          <w:rFonts w:ascii="Times New Roman" w:hAnsi="Times New Roman" w:cs="Times New Roman"/>
          <w:sz w:val="16"/>
          <w:szCs w:val="16"/>
        </w:rPr>
        <w:t xml:space="preserve">                  Многофункционального центра предоставления</w:t>
      </w:r>
    </w:p>
    <w:p w:rsidR="006972BA" w:rsidRPr="006972BA" w:rsidRDefault="006972BA" w:rsidP="006972BA">
      <w:pPr>
        <w:ind w:left="-491" w:firstLine="491"/>
        <w:jc w:val="right"/>
        <w:rPr>
          <w:rFonts w:ascii="Times New Roman" w:hAnsi="Times New Roman" w:cs="Times New Roman"/>
          <w:sz w:val="16"/>
          <w:szCs w:val="16"/>
        </w:rPr>
      </w:pPr>
      <w:r w:rsidRPr="006972BA">
        <w:rPr>
          <w:rFonts w:ascii="Times New Roman" w:hAnsi="Times New Roman" w:cs="Times New Roman"/>
          <w:sz w:val="16"/>
          <w:szCs w:val="16"/>
        </w:rPr>
        <w:t xml:space="preserve">      государственных и муниципальных услуг</w:t>
      </w:r>
    </w:p>
    <w:p w:rsidR="006972BA" w:rsidRPr="006972BA" w:rsidRDefault="006972BA" w:rsidP="006972BA">
      <w:pPr>
        <w:ind w:left="-491" w:firstLine="491"/>
        <w:jc w:val="right"/>
        <w:rPr>
          <w:rFonts w:ascii="Times New Roman" w:hAnsi="Times New Roman" w:cs="Times New Roman"/>
          <w:sz w:val="16"/>
          <w:szCs w:val="16"/>
        </w:rPr>
      </w:pPr>
      <w:r w:rsidRPr="006972BA">
        <w:rPr>
          <w:rFonts w:ascii="Times New Roman" w:hAnsi="Times New Roman" w:cs="Times New Roman"/>
          <w:sz w:val="16"/>
          <w:szCs w:val="16"/>
        </w:rPr>
        <w:t xml:space="preserve">  в </w:t>
      </w:r>
      <w:proofErr w:type="spellStart"/>
      <w:r w:rsidRPr="006972BA">
        <w:rPr>
          <w:rFonts w:ascii="Times New Roman" w:hAnsi="Times New Roman" w:cs="Times New Roman"/>
          <w:sz w:val="16"/>
          <w:szCs w:val="16"/>
        </w:rPr>
        <w:t>Мокшанском</w:t>
      </w:r>
      <w:proofErr w:type="spellEnd"/>
      <w:r w:rsidRPr="006972BA">
        <w:rPr>
          <w:rFonts w:ascii="Times New Roman" w:hAnsi="Times New Roman" w:cs="Times New Roman"/>
          <w:sz w:val="16"/>
          <w:szCs w:val="16"/>
        </w:rPr>
        <w:t xml:space="preserve">  районе Пензенской области</w:t>
      </w:r>
    </w:p>
    <w:p w:rsidR="006972BA" w:rsidRPr="006972BA" w:rsidRDefault="006972BA" w:rsidP="006972BA">
      <w:pPr>
        <w:ind w:left="-491" w:firstLine="491"/>
        <w:jc w:val="right"/>
        <w:rPr>
          <w:rFonts w:ascii="Times New Roman" w:hAnsi="Times New Roman" w:cs="Times New Roman"/>
          <w:sz w:val="16"/>
          <w:szCs w:val="16"/>
        </w:rPr>
      </w:pPr>
      <w:r w:rsidRPr="006972BA">
        <w:rPr>
          <w:rFonts w:ascii="Times New Roman" w:hAnsi="Times New Roman" w:cs="Times New Roman"/>
          <w:sz w:val="16"/>
          <w:szCs w:val="16"/>
        </w:rPr>
        <w:t xml:space="preserve">                                             на 2014-2027годы»</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РЕСУРСНОЕ ОБЕСПЕЧЕНИЕ</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реализации муниципальной программы Мокшанского района</w:t>
      </w:r>
    </w:p>
    <w:p w:rsidR="006972BA" w:rsidRPr="00AF3F85" w:rsidRDefault="006972BA" w:rsidP="006972BA">
      <w:pPr>
        <w:pStyle w:val="ConsPlusNormal"/>
        <w:jc w:val="center"/>
        <w:rPr>
          <w:rFonts w:ascii="Times New Roman" w:hAnsi="Times New Roman"/>
          <w:sz w:val="16"/>
          <w:szCs w:val="16"/>
          <w:u w:val="single"/>
        </w:rPr>
      </w:pPr>
      <w:r w:rsidRPr="00AF3F85">
        <w:rPr>
          <w:rFonts w:ascii="Times New Roman" w:hAnsi="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w:t>
      </w:r>
      <w:r w:rsidRPr="00AF3F85">
        <w:rPr>
          <w:rFonts w:ascii="Times New Roman" w:hAnsi="Times New Roman"/>
          <w:sz w:val="16"/>
          <w:szCs w:val="16"/>
          <w:u w:val="single"/>
        </w:rPr>
        <w:t xml:space="preserve">предоставления государственных и муниципальных услуг в </w:t>
      </w:r>
      <w:proofErr w:type="spellStart"/>
      <w:r w:rsidRPr="00AF3F85">
        <w:rPr>
          <w:rFonts w:ascii="Times New Roman" w:hAnsi="Times New Roman"/>
          <w:sz w:val="16"/>
          <w:szCs w:val="16"/>
          <w:u w:val="single"/>
        </w:rPr>
        <w:t>Мокшанском</w:t>
      </w:r>
      <w:proofErr w:type="spellEnd"/>
      <w:r w:rsidRPr="00AF3F85">
        <w:rPr>
          <w:rFonts w:ascii="Times New Roman" w:hAnsi="Times New Roman"/>
          <w:sz w:val="16"/>
          <w:szCs w:val="16"/>
          <w:u w:val="single"/>
        </w:rPr>
        <w:t xml:space="preserve"> районе Пензенской области на  2014-2027 годы"</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(указать наименование муниципальной программы)</w:t>
      </w:r>
    </w:p>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rPr>
        <w:t>за счет средств бюджета Мокшанского района</w:t>
      </w:r>
    </w:p>
    <w:p w:rsidR="006972BA" w:rsidRPr="00AF3F85" w:rsidRDefault="006972BA" w:rsidP="006972BA">
      <w:pPr>
        <w:pStyle w:val="ConsPlusNormal"/>
        <w:jc w:val="center"/>
        <w:rPr>
          <w:rFonts w:ascii="Times New Roman" w:hAnsi="Times New Roman"/>
          <w:sz w:val="16"/>
          <w:szCs w:val="16"/>
        </w:rPr>
      </w:pPr>
    </w:p>
    <w:tbl>
      <w:tblPr>
        <w:tblW w:w="15370"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013"/>
        <w:gridCol w:w="2630"/>
        <w:gridCol w:w="1701"/>
        <w:gridCol w:w="788"/>
        <w:gridCol w:w="709"/>
        <w:gridCol w:w="708"/>
        <w:gridCol w:w="1339"/>
        <w:gridCol w:w="709"/>
        <w:gridCol w:w="850"/>
        <w:gridCol w:w="851"/>
        <w:gridCol w:w="850"/>
        <w:gridCol w:w="851"/>
        <w:gridCol w:w="912"/>
        <w:gridCol w:w="850"/>
      </w:tblGrid>
      <w:tr w:rsidR="006972BA" w:rsidRPr="00AF3F85" w:rsidTr="006972BA">
        <w:tc>
          <w:tcPr>
            <w:tcW w:w="4252" w:type="dxa"/>
            <w:gridSpan w:val="3"/>
            <w:vAlign w:val="center"/>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Ответственный исполнитель муниципальной программы</w:t>
            </w:r>
          </w:p>
        </w:tc>
        <w:tc>
          <w:tcPr>
            <w:tcW w:w="11118" w:type="dxa"/>
            <w:gridSpan w:val="12"/>
          </w:tcPr>
          <w:p w:rsidR="006972BA" w:rsidRPr="00AF3F85" w:rsidRDefault="006972BA" w:rsidP="00F63622">
            <w:pPr>
              <w:pStyle w:val="ConsPlusNormal"/>
              <w:ind w:firstLine="0"/>
              <w:jc w:val="center"/>
              <w:rPr>
                <w:rFonts w:ascii="Times New Roman" w:hAnsi="Times New Roman"/>
                <w:sz w:val="16"/>
                <w:szCs w:val="16"/>
                <w:u w:val="single"/>
              </w:rPr>
            </w:pPr>
            <w:r w:rsidRPr="00AF3F85">
              <w:rPr>
                <w:rFonts w:ascii="Times New Roman" w:hAnsi="Times New Roman"/>
                <w:sz w:val="16"/>
                <w:szCs w:val="16"/>
                <w:u w:val="single"/>
              </w:rPr>
              <w:t>Администрация Мокшанского района</w:t>
            </w:r>
          </w:p>
          <w:p w:rsidR="006972BA" w:rsidRPr="00AF3F85" w:rsidRDefault="006972BA" w:rsidP="00F63622">
            <w:pPr>
              <w:pStyle w:val="ConsPlusNormal"/>
              <w:ind w:firstLine="0"/>
              <w:rPr>
                <w:rFonts w:ascii="Times New Roman" w:hAnsi="Times New Roman"/>
                <w:sz w:val="16"/>
                <w:szCs w:val="16"/>
              </w:rPr>
            </w:pPr>
          </w:p>
        </w:tc>
      </w:tr>
      <w:tr w:rsidR="006972BA" w:rsidRPr="00AF3F85" w:rsidTr="006972BA">
        <w:tc>
          <w:tcPr>
            <w:tcW w:w="609" w:type="dxa"/>
            <w:vMerge w:val="restart"/>
          </w:tcPr>
          <w:p w:rsidR="006972BA" w:rsidRPr="00AF3F85" w:rsidRDefault="006972BA" w:rsidP="00F63622">
            <w:pPr>
              <w:pStyle w:val="ConsPlusNormal"/>
              <w:jc w:val="center"/>
              <w:rPr>
                <w:rFonts w:ascii="Times New Roman" w:hAnsi="Times New Roman"/>
                <w:sz w:val="16"/>
                <w:szCs w:val="16"/>
              </w:rPr>
            </w:pPr>
            <w:r w:rsidRPr="00AF3F85">
              <w:rPr>
                <w:rFonts w:ascii="Times New Roman" w:hAnsi="Times New Roman"/>
                <w:sz w:val="16"/>
                <w:szCs w:val="16"/>
              </w:rPr>
              <w:t>N</w:t>
            </w:r>
          </w:p>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п/п</w:t>
            </w:r>
          </w:p>
        </w:tc>
        <w:tc>
          <w:tcPr>
            <w:tcW w:w="1013" w:type="dxa"/>
            <w:vMerge w:val="restart"/>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lang w:val="en-US"/>
              </w:rPr>
              <w:t xml:space="preserve">     </w:t>
            </w:r>
            <w:r w:rsidRPr="00AF3F85">
              <w:rPr>
                <w:rFonts w:ascii="Times New Roman" w:hAnsi="Times New Roman"/>
                <w:sz w:val="16"/>
                <w:szCs w:val="16"/>
              </w:rPr>
              <w:t>Статус</w:t>
            </w:r>
          </w:p>
        </w:tc>
        <w:tc>
          <w:tcPr>
            <w:tcW w:w="2630" w:type="dxa"/>
            <w:vMerge w:val="restart"/>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Наименование муниципальной программы, подпрограммы, основного мероприятия, мероприятия</w:t>
            </w:r>
          </w:p>
        </w:tc>
        <w:tc>
          <w:tcPr>
            <w:tcW w:w="1701" w:type="dxa"/>
            <w:vMerge w:val="restart"/>
          </w:tcPr>
          <w:p w:rsidR="006972BA" w:rsidRPr="00AF3F85" w:rsidRDefault="006972BA" w:rsidP="00F63622">
            <w:pPr>
              <w:pStyle w:val="ConsPlusNormal"/>
              <w:ind w:firstLine="0"/>
              <w:jc w:val="both"/>
              <w:rPr>
                <w:rFonts w:ascii="Times New Roman" w:hAnsi="Times New Roman"/>
                <w:sz w:val="16"/>
                <w:szCs w:val="16"/>
              </w:rPr>
            </w:pPr>
            <w:r w:rsidRPr="00AF3F85">
              <w:rPr>
                <w:rFonts w:ascii="Times New Roman" w:hAnsi="Times New Roman"/>
                <w:sz w:val="16"/>
                <w:szCs w:val="16"/>
              </w:rPr>
              <w:t>Ответственный исполнитель, соисполнитель</w:t>
            </w:r>
          </w:p>
        </w:tc>
        <w:tc>
          <w:tcPr>
            <w:tcW w:w="4253" w:type="dxa"/>
            <w:gridSpan w:val="5"/>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Код бюджетной классификации</w:t>
            </w:r>
          </w:p>
        </w:tc>
        <w:tc>
          <w:tcPr>
            <w:tcW w:w="5164" w:type="dxa"/>
            <w:gridSpan w:val="6"/>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Расходы бюджета Мокшанского района,</w:t>
            </w:r>
          </w:p>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тыс. рублей</w:t>
            </w:r>
          </w:p>
        </w:tc>
      </w:tr>
      <w:tr w:rsidR="006972BA" w:rsidRPr="00AF3F85" w:rsidTr="006972BA">
        <w:tc>
          <w:tcPr>
            <w:tcW w:w="609" w:type="dxa"/>
            <w:vMerge/>
          </w:tcPr>
          <w:p w:rsidR="006972BA" w:rsidRPr="00AF3F85" w:rsidRDefault="006972BA" w:rsidP="00F63622">
            <w:pPr>
              <w:rPr>
                <w:sz w:val="16"/>
                <w:szCs w:val="16"/>
              </w:rPr>
            </w:pPr>
          </w:p>
        </w:tc>
        <w:tc>
          <w:tcPr>
            <w:tcW w:w="1013" w:type="dxa"/>
            <w:vMerge/>
          </w:tcPr>
          <w:p w:rsidR="006972BA" w:rsidRPr="00AF3F85" w:rsidRDefault="006972BA" w:rsidP="00F63622">
            <w:pPr>
              <w:rPr>
                <w:sz w:val="16"/>
                <w:szCs w:val="16"/>
              </w:rPr>
            </w:pPr>
          </w:p>
        </w:tc>
        <w:tc>
          <w:tcPr>
            <w:tcW w:w="2630" w:type="dxa"/>
            <w:vMerge/>
          </w:tcPr>
          <w:p w:rsidR="006972BA" w:rsidRPr="00AF3F85" w:rsidRDefault="006972BA" w:rsidP="00F63622">
            <w:pPr>
              <w:rPr>
                <w:sz w:val="16"/>
                <w:szCs w:val="16"/>
              </w:rPr>
            </w:pPr>
          </w:p>
        </w:tc>
        <w:tc>
          <w:tcPr>
            <w:tcW w:w="1701" w:type="dxa"/>
            <w:vMerge/>
          </w:tcPr>
          <w:p w:rsidR="006972BA" w:rsidRPr="00AF3F85" w:rsidRDefault="006972BA" w:rsidP="00F63622">
            <w:pPr>
              <w:rPr>
                <w:sz w:val="16"/>
                <w:szCs w:val="16"/>
              </w:rPr>
            </w:pPr>
          </w:p>
        </w:tc>
        <w:tc>
          <w:tcPr>
            <w:tcW w:w="788" w:type="dxa"/>
            <w:vAlign w:val="center"/>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ГРБС</w:t>
            </w:r>
          </w:p>
        </w:tc>
        <w:tc>
          <w:tcPr>
            <w:tcW w:w="709" w:type="dxa"/>
            <w:vAlign w:val="center"/>
          </w:tcPr>
          <w:p w:rsidR="006972BA" w:rsidRPr="00AF3F85" w:rsidRDefault="006972BA" w:rsidP="00F63622">
            <w:pPr>
              <w:pStyle w:val="ConsPlusNormal"/>
              <w:ind w:firstLine="0"/>
              <w:rPr>
                <w:rFonts w:ascii="Times New Roman" w:hAnsi="Times New Roman"/>
                <w:sz w:val="16"/>
                <w:szCs w:val="16"/>
              </w:rPr>
            </w:pPr>
            <w:proofErr w:type="spellStart"/>
            <w:r w:rsidRPr="00AF3F85">
              <w:rPr>
                <w:rFonts w:ascii="Times New Roman" w:hAnsi="Times New Roman"/>
                <w:sz w:val="16"/>
                <w:szCs w:val="16"/>
              </w:rPr>
              <w:t>РРз</w:t>
            </w:r>
            <w:proofErr w:type="spellEnd"/>
          </w:p>
        </w:tc>
        <w:tc>
          <w:tcPr>
            <w:tcW w:w="708" w:type="dxa"/>
            <w:vAlign w:val="center"/>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ППР</w:t>
            </w:r>
          </w:p>
        </w:tc>
        <w:tc>
          <w:tcPr>
            <w:tcW w:w="1339" w:type="dxa"/>
            <w:vAlign w:val="center"/>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ЦСР</w:t>
            </w:r>
          </w:p>
        </w:tc>
        <w:tc>
          <w:tcPr>
            <w:tcW w:w="709" w:type="dxa"/>
            <w:vAlign w:val="center"/>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ВР</w:t>
            </w:r>
          </w:p>
        </w:tc>
        <w:tc>
          <w:tcPr>
            <w:tcW w:w="850" w:type="dxa"/>
            <w:tcBorders>
              <w:right w:val="single" w:sz="8"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2 г.</w:t>
            </w:r>
          </w:p>
        </w:tc>
        <w:tc>
          <w:tcPr>
            <w:tcW w:w="851" w:type="dxa"/>
            <w:tcBorders>
              <w:left w:val="single" w:sz="8"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3 г.</w:t>
            </w:r>
          </w:p>
          <w:p w:rsidR="006972BA" w:rsidRPr="00AF3F85" w:rsidRDefault="006972BA" w:rsidP="00F63622">
            <w:pPr>
              <w:pStyle w:val="ConsPlusNormal"/>
              <w:ind w:firstLine="0"/>
              <w:jc w:val="center"/>
              <w:rPr>
                <w:rFonts w:ascii="Times New Roman" w:hAnsi="Times New Roman"/>
                <w:sz w:val="16"/>
                <w:szCs w:val="16"/>
              </w:rPr>
            </w:pPr>
          </w:p>
        </w:tc>
        <w:tc>
          <w:tcPr>
            <w:tcW w:w="850"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4 г.</w:t>
            </w:r>
          </w:p>
          <w:p w:rsidR="006972BA" w:rsidRPr="00AF3F85" w:rsidRDefault="006972BA" w:rsidP="00F63622">
            <w:pPr>
              <w:pStyle w:val="ConsPlusNormal"/>
              <w:ind w:firstLine="0"/>
              <w:jc w:val="center"/>
              <w:rPr>
                <w:rFonts w:ascii="Times New Roman" w:hAnsi="Times New Roman"/>
                <w:sz w:val="16"/>
                <w:szCs w:val="16"/>
              </w:rPr>
            </w:pPr>
          </w:p>
        </w:tc>
        <w:tc>
          <w:tcPr>
            <w:tcW w:w="851"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w:t>
            </w:r>
            <w:r w:rsidRPr="00AF3F85">
              <w:rPr>
                <w:rFonts w:ascii="Times New Roman" w:hAnsi="Times New Roman"/>
                <w:sz w:val="16"/>
                <w:szCs w:val="16"/>
                <w:lang w:val="en-US"/>
              </w:rPr>
              <w:t>2</w:t>
            </w:r>
            <w:r w:rsidRPr="00AF3F85">
              <w:rPr>
                <w:rFonts w:ascii="Times New Roman" w:hAnsi="Times New Roman"/>
                <w:sz w:val="16"/>
                <w:szCs w:val="16"/>
              </w:rPr>
              <w:t>5 г</w:t>
            </w:r>
          </w:p>
          <w:p w:rsidR="006972BA" w:rsidRPr="00AF3F85" w:rsidRDefault="006972BA" w:rsidP="00F63622">
            <w:pPr>
              <w:pStyle w:val="ConsPlusNormal"/>
              <w:ind w:firstLine="0"/>
              <w:jc w:val="center"/>
              <w:rPr>
                <w:rFonts w:ascii="Times New Roman" w:hAnsi="Times New Roman"/>
                <w:sz w:val="16"/>
                <w:szCs w:val="16"/>
              </w:rPr>
            </w:pPr>
          </w:p>
        </w:tc>
        <w:tc>
          <w:tcPr>
            <w:tcW w:w="912"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2026г.</w:t>
            </w:r>
          </w:p>
        </w:tc>
        <w:tc>
          <w:tcPr>
            <w:tcW w:w="850"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2027 г</w:t>
            </w:r>
          </w:p>
        </w:tc>
      </w:tr>
      <w:tr w:rsidR="006972BA" w:rsidRPr="00AF3F85" w:rsidTr="006972BA">
        <w:trPr>
          <w:trHeight w:val="281"/>
        </w:trPr>
        <w:tc>
          <w:tcPr>
            <w:tcW w:w="6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w:t>
            </w:r>
          </w:p>
        </w:tc>
        <w:tc>
          <w:tcPr>
            <w:tcW w:w="1013"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2</w:t>
            </w:r>
          </w:p>
        </w:tc>
        <w:tc>
          <w:tcPr>
            <w:tcW w:w="2630"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3</w:t>
            </w:r>
          </w:p>
        </w:tc>
        <w:tc>
          <w:tcPr>
            <w:tcW w:w="1701"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4</w:t>
            </w:r>
          </w:p>
        </w:tc>
        <w:tc>
          <w:tcPr>
            <w:tcW w:w="788"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5</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6</w:t>
            </w:r>
          </w:p>
        </w:tc>
        <w:tc>
          <w:tcPr>
            <w:tcW w:w="708"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7</w:t>
            </w:r>
          </w:p>
        </w:tc>
        <w:tc>
          <w:tcPr>
            <w:tcW w:w="133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8</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9</w:t>
            </w:r>
          </w:p>
        </w:tc>
        <w:tc>
          <w:tcPr>
            <w:tcW w:w="850" w:type="dxa"/>
            <w:tcBorders>
              <w:right w:val="single" w:sz="8"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10</w:t>
            </w:r>
          </w:p>
        </w:tc>
        <w:tc>
          <w:tcPr>
            <w:tcW w:w="851" w:type="dxa"/>
            <w:tcBorders>
              <w:left w:val="single" w:sz="8" w:space="0" w:color="auto"/>
              <w:righ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11</w:t>
            </w:r>
          </w:p>
        </w:tc>
        <w:tc>
          <w:tcPr>
            <w:tcW w:w="850"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12</w:t>
            </w:r>
          </w:p>
        </w:tc>
        <w:tc>
          <w:tcPr>
            <w:tcW w:w="851"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13</w:t>
            </w:r>
          </w:p>
        </w:tc>
        <w:tc>
          <w:tcPr>
            <w:tcW w:w="912" w:type="dxa"/>
            <w:tcBorders>
              <w:left w:val="single" w:sz="4" w:space="0" w:color="auto"/>
            </w:tcBorders>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14</w:t>
            </w:r>
          </w:p>
        </w:tc>
        <w:tc>
          <w:tcPr>
            <w:tcW w:w="850" w:type="dxa"/>
            <w:tcBorders>
              <w:left w:val="single" w:sz="4" w:space="0" w:color="auto"/>
            </w:tcBorders>
          </w:tcPr>
          <w:p w:rsidR="006972BA" w:rsidRPr="00AF3F85" w:rsidRDefault="006972BA" w:rsidP="00F63622">
            <w:pPr>
              <w:pStyle w:val="ConsPlusNormal"/>
              <w:ind w:left="122" w:firstLine="0"/>
              <w:jc w:val="center"/>
              <w:rPr>
                <w:rFonts w:ascii="Times New Roman" w:hAnsi="Times New Roman"/>
                <w:sz w:val="16"/>
                <w:szCs w:val="16"/>
              </w:rPr>
            </w:pPr>
            <w:r w:rsidRPr="00AF3F85">
              <w:rPr>
                <w:rFonts w:ascii="Times New Roman" w:hAnsi="Times New Roman"/>
                <w:sz w:val="16"/>
                <w:szCs w:val="16"/>
              </w:rPr>
              <w:t>15</w:t>
            </w:r>
          </w:p>
        </w:tc>
      </w:tr>
      <w:tr w:rsidR="006972BA" w:rsidRPr="00AF3F85" w:rsidTr="006972BA">
        <w:tc>
          <w:tcPr>
            <w:tcW w:w="609"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1</w:t>
            </w:r>
          </w:p>
        </w:tc>
        <w:tc>
          <w:tcPr>
            <w:tcW w:w="1013"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Муниципальная программа</w:t>
            </w:r>
          </w:p>
        </w:tc>
        <w:tc>
          <w:tcPr>
            <w:tcW w:w="2630"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F3F85">
              <w:rPr>
                <w:rFonts w:ascii="Times New Roman" w:hAnsi="Times New Roman"/>
                <w:sz w:val="16"/>
                <w:szCs w:val="16"/>
              </w:rPr>
              <w:t>Мокшанском</w:t>
            </w:r>
            <w:proofErr w:type="spellEnd"/>
            <w:r w:rsidRPr="00AF3F85">
              <w:rPr>
                <w:rFonts w:ascii="Times New Roman" w:hAnsi="Times New Roman"/>
                <w:sz w:val="16"/>
                <w:szCs w:val="16"/>
              </w:rPr>
              <w:t xml:space="preserve"> районе Пензенской области на  2014-2027 годы»</w:t>
            </w:r>
          </w:p>
        </w:tc>
        <w:tc>
          <w:tcPr>
            <w:tcW w:w="1701"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всего</w:t>
            </w:r>
          </w:p>
        </w:tc>
        <w:tc>
          <w:tcPr>
            <w:tcW w:w="788"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708"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133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850" w:type="dxa"/>
            <w:tcBorders>
              <w:right w:val="single" w:sz="8" w:space="0" w:color="auto"/>
            </w:tcBorders>
          </w:tcPr>
          <w:p w:rsidR="006972BA" w:rsidRPr="00AF3F85" w:rsidRDefault="006972BA" w:rsidP="00F63622">
            <w:pPr>
              <w:rPr>
                <w:sz w:val="16"/>
                <w:szCs w:val="16"/>
              </w:rPr>
            </w:pPr>
            <w:r w:rsidRPr="00AF3F85">
              <w:rPr>
                <w:sz w:val="16"/>
                <w:szCs w:val="16"/>
              </w:rPr>
              <w:t>5377,1</w:t>
            </w:r>
          </w:p>
        </w:tc>
        <w:tc>
          <w:tcPr>
            <w:tcW w:w="851" w:type="dxa"/>
            <w:tcBorders>
              <w:left w:val="single" w:sz="8" w:space="0" w:color="auto"/>
              <w:right w:val="single" w:sz="4" w:space="0" w:color="auto"/>
            </w:tcBorders>
          </w:tcPr>
          <w:p w:rsidR="006972BA" w:rsidRPr="00AF3F85" w:rsidRDefault="006972BA" w:rsidP="00F63622">
            <w:pPr>
              <w:rPr>
                <w:sz w:val="16"/>
                <w:szCs w:val="16"/>
              </w:rPr>
            </w:pPr>
            <w:r w:rsidRPr="00AF3F85">
              <w:rPr>
                <w:sz w:val="16"/>
                <w:szCs w:val="16"/>
              </w:rPr>
              <w:t>5591,3</w:t>
            </w:r>
          </w:p>
        </w:tc>
        <w:tc>
          <w:tcPr>
            <w:tcW w:w="850" w:type="dxa"/>
            <w:tcBorders>
              <w:left w:val="single" w:sz="4" w:space="0" w:color="auto"/>
            </w:tcBorders>
          </w:tcPr>
          <w:p w:rsidR="006972BA" w:rsidRPr="00AF3F85" w:rsidRDefault="006972BA" w:rsidP="00F63622">
            <w:pPr>
              <w:rPr>
                <w:sz w:val="16"/>
                <w:szCs w:val="16"/>
              </w:rPr>
            </w:pPr>
            <w:r w:rsidRPr="00AF3F85">
              <w:rPr>
                <w:sz w:val="16"/>
                <w:szCs w:val="16"/>
              </w:rPr>
              <w:t>5422,9</w:t>
            </w:r>
          </w:p>
        </w:tc>
        <w:tc>
          <w:tcPr>
            <w:tcW w:w="851" w:type="dxa"/>
            <w:tcBorders>
              <w:left w:val="single" w:sz="4" w:space="0" w:color="auto"/>
            </w:tcBorders>
          </w:tcPr>
          <w:p w:rsidR="006972BA" w:rsidRPr="00AF3F85" w:rsidRDefault="006972BA" w:rsidP="00F63622">
            <w:pPr>
              <w:rPr>
                <w:sz w:val="16"/>
                <w:szCs w:val="16"/>
              </w:rPr>
            </w:pPr>
            <w:r w:rsidRPr="00AF3F85">
              <w:rPr>
                <w:sz w:val="16"/>
                <w:szCs w:val="16"/>
              </w:rPr>
              <w:t>5614,2</w:t>
            </w:r>
          </w:p>
        </w:tc>
        <w:tc>
          <w:tcPr>
            <w:tcW w:w="912" w:type="dxa"/>
            <w:tcBorders>
              <w:left w:val="single" w:sz="4" w:space="0" w:color="auto"/>
            </w:tcBorders>
          </w:tcPr>
          <w:p w:rsidR="006972BA" w:rsidRPr="00AF3F85" w:rsidRDefault="006972BA" w:rsidP="00F63622">
            <w:pPr>
              <w:rPr>
                <w:sz w:val="16"/>
                <w:szCs w:val="16"/>
              </w:rPr>
            </w:pPr>
            <w:r w:rsidRPr="00AF3F85">
              <w:rPr>
                <w:sz w:val="16"/>
                <w:szCs w:val="16"/>
              </w:rPr>
              <w:t>5614,2</w:t>
            </w:r>
          </w:p>
        </w:tc>
        <w:tc>
          <w:tcPr>
            <w:tcW w:w="850" w:type="dxa"/>
            <w:tcBorders>
              <w:left w:val="single" w:sz="4" w:space="0" w:color="auto"/>
            </w:tcBorders>
          </w:tcPr>
          <w:p w:rsidR="006972BA" w:rsidRPr="00AF3F85" w:rsidRDefault="006972BA" w:rsidP="00F63622">
            <w:pPr>
              <w:rPr>
                <w:sz w:val="16"/>
                <w:szCs w:val="16"/>
              </w:rPr>
            </w:pPr>
            <w:r w:rsidRPr="00AF3F85">
              <w:rPr>
                <w:sz w:val="16"/>
                <w:szCs w:val="16"/>
              </w:rPr>
              <w:t>5614,2</w:t>
            </w:r>
          </w:p>
        </w:tc>
      </w:tr>
      <w:tr w:rsidR="006972BA" w:rsidRPr="00AF3F85" w:rsidTr="006972BA">
        <w:tc>
          <w:tcPr>
            <w:tcW w:w="609" w:type="dxa"/>
          </w:tcPr>
          <w:p w:rsidR="006972BA" w:rsidRPr="00AF3F85" w:rsidRDefault="006972BA" w:rsidP="00F63622">
            <w:pPr>
              <w:pStyle w:val="ConsPlusNormal"/>
              <w:jc w:val="center"/>
              <w:rPr>
                <w:rFonts w:ascii="Times New Roman" w:hAnsi="Times New Roman"/>
                <w:sz w:val="16"/>
                <w:szCs w:val="16"/>
              </w:rPr>
            </w:pPr>
            <w:r w:rsidRPr="00AF3F85">
              <w:rPr>
                <w:rFonts w:ascii="Times New Roman" w:hAnsi="Times New Roman"/>
                <w:sz w:val="16"/>
                <w:szCs w:val="16"/>
              </w:rPr>
              <w:t>12</w:t>
            </w:r>
          </w:p>
        </w:tc>
        <w:tc>
          <w:tcPr>
            <w:tcW w:w="1013"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Основ</w:t>
            </w:r>
          </w:p>
          <w:p w:rsidR="006972BA" w:rsidRPr="00AF3F85" w:rsidRDefault="006972BA" w:rsidP="00F63622">
            <w:pPr>
              <w:pStyle w:val="ConsPlusNormal"/>
              <w:ind w:firstLine="0"/>
              <w:rPr>
                <w:rFonts w:ascii="Times New Roman" w:hAnsi="Times New Roman"/>
                <w:sz w:val="16"/>
                <w:szCs w:val="16"/>
              </w:rPr>
            </w:pPr>
            <w:proofErr w:type="spellStart"/>
            <w:r w:rsidRPr="00AF3F85">
              <w:rPr>
                <w:rFonts w:ascii="Times New Roman" w:hAnsi="Times New Roman"/>
                <w:sz w:val="16"/>
                <w:szCs w:val="16"/>
              </w:rPr>
              <w:t>ное</w:t>
            </w:r>
            <w:proofErr w:type="spellEnd"/>
            <w:r w:rsidRPr="00AF3F85">
              <w:rPr>
                <w:rFonts w:ascii="Times New Roman" w:hAnsi="Times New Roman"/>
                <w:sz w:val="16"/>
                <w:szCs w:val="16"/>
              </w:rPr>
              <w:t xml:space="preserve"> </w:t>
            </w:r>
            <w:proofErr w:type="spellStart"/>
            <w:r w:rsidRPr="00AF3F85">
              <w:rPr>
                <w:rFonts w:ascii="Times New Roman" w:hAnsi="Times New Roman"/>
                <w:sz w:val="16"/>
                <w:szCs w:val="16"/>
              </w:rPr>
              <w:t>меро</w:t>
            </w:r>
            <w:proofErr w:type="spellEnd"/>
          </w:p>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 xml:space="preserve">приятие </w:t>
            </w:r>
          </w:p>
        </w:tc>
        <w:tc>
          <w:tcPr>
            <w:tcW w:w="2630"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Организация деятельности МАУ «МФЦ Мокшанского района»</w:t>
            </w:r>
          </w:p>
        </w:tc>
        <w:tc>
          <w:tcPr>
            <w:tcW w:w="1701" w:type="dxa"/>
          </w:tcPr>
          <w:p w:rsidR="006972BA" w:rsidRPr="00AF3F85" w:rsidRDefault="006972BA" w:rsidP="00F63622">
            <w:pPr>
              <w:pStyle w:val="ConsPlusNormal"/>
              <w:ind w:firstLine="0"/>
              <w:rPr>
                <w:rFonts w:ascii="Times New Roman" w:hAnsi="Times New Roman"/>
                <w:sz w:val="16"/>
                <w:szCs w:val="16"/>
              </w:rPr>
            </w:pPr>
            <w:r w:rsidRPr="00AF3F85">
              <w:rPr>
                <w:rFonts w:ascii="Times New Roman" w:hAnsi="Times New Roman"/>
                <w:sz w:val="16"/>
                <w:szCs w:val="16"/>
              </w:rPr>
              <w:t>всего</w:t>
            </w:r>
          </w:p>
        </w:tc>
        <w:tc>
          <w:tcPr>
            <w:tcW w:w="788"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p w:rsidR="006972BA" w:rsidRPr="00AF3F85" w:rsidRDefault="006972BA" w:rsidP="00F63622">
            <w:pPr>
              <w:pStyle w:val="ConsPlusNormal"/>
              <w:jc w:val="center"/>
              <w:rPr>
                <w:rFonts w:ascii="Times New Roman" w:hAnsi="Times New Roman"/>
                <w:sz w:val="16"/>
                <w:szCs w:val="16"/>
              </w:rPr>
            </w:pPr>
          </w:p>
          <w:p w:rsidR="006972BA" w:rsidRPr="00AF3F85" w:rsidRDefault="006972BA" w:rsidP="00F63622">
            <w:pPr>
              <w:pStyle w:val="ConsPlusNormal"/>
              <w:jc w:val="center"/>
              <w:rPr>
                <w:rFonts w:ascii="Times New Roman" w:hAnsi="Times New Roman"/>
                <w:sz w:val="16"/>
                <w:szCs w:val="16"/>
              </w:rPr>
            </w:pPr>
          </w:p>
        </w:tc>
        <w:tc>
          <w:tcPr>
            <w:tcW w:w="708"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133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709" w:type="dxa"/>
          </w:tcPr>
          <w:p w:rsidR="006972BA" w:rsidRPr="00AF3F85" w:rsidRDefault="006972BA" w:rsidP="00F63622">
            <w:pPr>
              <w:pStyle w:val="ConsPlusNormal"/>
              <w:ind w:firstLine="0"/>
              <w:jc w:val="center"/>
              <w:rPr>
                <w:rFonts w:ascii="Times New Roman" w:hAnsi="Times New Roman"/>
                <w:sz w:val="16"/>
                <w:szCs w:val="16"/>
              </w:rPr>
            </w:pPr>
            <w:r w:rsidRPr="00AF3F85">
              <w:rPr>
                <w:rFonts w:ascii="Times New Roman" w:hAnsi="Times New Roman"/>
                <w:sz w:val="16"/>
                <w:szCs w:val="16"/>
              </w:rPr>
              <w:t>Х</w:t>
            </w:r>
          </w:p>
        </w:tc>
        <w:tc>
          <w:tcPr>
            <w:tcW w:w="850" w:type="dxa"/>
            <w:tcBorders>
              <w:right w:val="single" w:sz="8" w:space="0" w:color="auto"/>
            </w:tcBorders>
          </w:tcPr>
          <w:p w:rsidR="006972BA" w:rsidRPr="00AF3F85" w:rsidRDefault="006972BA" w:rsidP="00F63622">
            <w:pPr>
              <w:rPr>
                <w:sz w:val="16"/>
                <w:szCs w:val="16"/>
              </w:rPr>
            </w:pPr>
            <w:r w:rsidRPr="00AF3F85">
              <w:rPr>
                <w:sz w:val="16"/>
                <w:szCs w:val="16"/>
              </w:rPr>
              <w:t>5377,1</w:t>
            </w:r>
          </w:p>
        </w:tc>
        <w:tc>
          <w:tcPr>
            <w:tcW w:w="851" w:type="dxa"/>
            <w:tcBorders>
              <w:left w:val="single" w:sz="8" w:space="0" w:color="auto"/>
              <w:right w:val="single" w:sz="4" w:space="0" w:color="auto"/>
            </w:tcBorders>
          </w:tcPr>
          <w:p w:rsidR="006972BA" w:rsidRPr="00AF3F85" w:rsidRDefault="006972BA" w:rsidP="00F63622">
            <w:pPr>
              <w:rPr>
                <w:sz w:val="16"/>
                <w:szCs w:val="16"/>
              </w:rPr>
            </w:pPr>
            <w:r w:rsidRPr="00AF3F85">
              <w:rPr>
                <w:sz w:val="16"/>
                <w:szCs w:val="16"/>
              </w:rPr>
              <w:t>5591,3</w:t>
            </w:r>
          </w:p>
        </w:tc>
        <w:tc>
          <w:tcPr>
            <w:tcW w:w="850" w:type="dxa"/>
            <w:tcBorders>
              <w:left w:val="single" w:sz="4" w:space="0" w:color="auto"/>
            </w:tcBorders>
          </w:tcPr>
          <w:p w:rsidR="006972BA" w:rsidRPr="00AF3F85" w:rsidRDefault="006972BA" w:rsidP="00F63622">
            <w:pPr>
              <w:rPr>
                <w:sz w:val="16"/>
                <w:szCs w:val="16"/>
              </w:rPr>
            </w:pPr>
            <w:r w:rsidRPr="00AF3F85">
              <w:rPr>
                <w:sz w:val="16"/>
                <w:szCs w:val="16"/>
              </w:rPr>
              <w:t>5422,9</w:t>
            </w:r>
          </w:p>
        </w:tc>
        <w:tc>
          <w:tcPr>
            <w:tcW w:w="851" w:type="dxa"/>
            <w:tcBorders>
              <w:left w:val="single" w:sz="4" w:space="0" w:color="auto"/>
            </w:tcBorders>
          </w:tcPr>
          <w:p w:rsidR="006972BA" w:rsidRPr="00AF3F85" w:rsidRDefault="006972BA" w:rsidP="00F63622">
            <w:pPr>
              <w:rPr>
                <w:sz w:val="16"/>
                <w:szCs w:val="16"/>
              </w:rPr>
            </w:pPr>
            <w:r w:rsidRPr="00AF3F85">
              <w:rPr>
                <w:sz w:val="16"/>
                <w:szCs w:val="16"/>
              </w:rPr>
              <w:t>5614,2</w:t>
            </w:r>
          </w:p>
        </w:tc>
        <w:tc>
          <w:tcPr>
            <w:tcW w:w="912" w:type="dxa"/>
            <w:tcBorders>
              <w:left w:val="single" w:sz="4" w:space="0" w:color="auto"/>
            </w:tcBorders>
          </w:tcPr>
          <w:p w:rsidR="006972BA" w:rsidRPr="00AF3F85" w:rsidRDefault="006972BA" w:rsidP="00F63622">
            <w:pPr>
              <w:rPr>
                <w:sz w:val="16"/>
                <w:szCs w:val="16"/>
              </w:rPr>
            </w:pPr>
            <w:r w:rsidRPr="00AF3F85">
              <w:rPr>
                <w:sz w:val="16"/>
                <w:szCs w:val="16"/>
              </w:rPr>
              <w:t>5614,2</w:t>
            </w:r>
          </w:p>
        </w:tc>
        <w:tc>
          <w:tcPr>
            <w:tcW w:w="850" w:type="dxa"/>
            <w:tcBorders>
              <w:left w:val="single" w:sz="4" w:space="0" w:color="auto"/>
            </w:tcBorders>
          </w:tcPr>
          <w:p w:rsidR="006972BA" w:rsidRPr="00AF3F85" w:rsidRDefault="006972BA" w:rsidP="00F63622">
            <w:pPr>
              <w:rPr>
                <w:sz w:val="16"/>
                <w:szCs w:val="16"/>
              </w:rPr>
            </w:pPr>
            <w:r w:rsidRPr="00AF3F85">
              <w:rPr>
                <w:sz w:val="16"/>
                <w:szCs w:val="16"/>
              </w:rPr>
              <w:t>5614,2</w:t>
            </w:r>
          </w:p>
        </w:tc>
      </w:tr>
      <w:tr w:rsidR="006972BA" w:rsidRPr="00AF3F85" w:rsidTr="006972BA">
        <w:tc>
          <w:tcPr>
            <w:tcW w:w="609" w:type="dxa"/>
            <w:vMerge w:val="restart"/>
          </w:tcPr>
          <w:p w:rsidR="006972BA" w:rsidRPr="00AF3F85" w:rsidRDefault="006972BA" w:rsidP="006972BA">
            <w:pPr>
              <w:pStyle w:val="ConsPlusNormal"/>
              <w:jc w:val="center"/>
              <w:rPr>
                <w:rFonts w:ascii="Times New Roman" w:hAnsi="Times New Roman"/>
                <w:sz w:val="16"/>
                <w:szCs w:val="16"/>
              </w:rPr>
            </w:pPr>
            <w:r w:rsidRPr="00AF3F85">
              <w:rPr>
                <w:rFonts w:ascii="Times New Roman" w:hAnsi="Times New Roman"/>
                <w:sz w:val="16"/>
                <w:szCs w:val="16"/>
                <w:lang w:val="en-US"/>
              </w:rPr>
              <w:t>1</w:t>
            </w:r>
            <w:r w:rsidRPr="00AF3F85">
              <w:rPr>
                <w:rFonts w:ascii="Times New Roman" w:hAnsi="Times New Roman"/>
                <w:sz w:val="16"/>
                <w:szCs w:val="16"/>
              </w:rPr>
              <w:t>2.1</w:t>
            </w:r>
          </w:p>
        </w:tc>
        <w:tc>
          <w:tcPr>
            <w:tcW w:w="1013" w:type="dxa"/>
            <w:vMerge w:val="restart"/>
          </w:tcPr>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 xml:space="preserve">Мероприятие 1 </w:t>
            </w:r>
          </w:p>
        </w:tc>
        <w:tc>
          <w:tcPr>
            <w:tcW w:w="2630" w:type="dxa"/>
            <w:vMerge w:val="restart"/>
          </w:tcPr>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Обеспечение деятельности (оказание услуг) муниципальных учреждений (МАУ "МФЦ Мокшанского района")</w:t>
            </w:r>
          </w:p>
        </w:tc>
        <w:tc>
          <w:tcPr>
            <w:tcW w:w="1701" w:type="dxa"/>
            <w:vMerge w:val="restart"/>
          </w:tcPr>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Администрация Мокшанского района, МФЦ</w:t>
            </w:r>
          </w:p>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 xml:space="preserve">  </w:t>
            </w:r>
          </w:p>
          <w:p w:rsidR="006972BA" w:rsidRPr="00AF3F85" w:rsidRDefault="006972BA" w:rsidP="006972BA">
            <w:pPr>
              <w:pStyle w:val="ConsPlusNormal"/>
              <w:rPr>
                <w:rFonts w:ascii="Times New Roman" w:hAnsi="Times New Roman"/>
                <w:sz w:val="16"/>
                <w:szCs w:val="16"/>
              </w:rPr>
            </w:pPr>
          </w:p>
        </w:tc>
        <w:tc>
          <w:tcPr>
            <w:tcW w:w="788" w:type="dxa"/>
          </w:tcPr>
          <w:p w:rsidR="006972BA" w:rsidRPr="00AF3F85" w:rsidRDefault="006972BA" w:rsidP="006972BA">
            <w:pPr>
              <w:rPr>
                <w:sz w:val="16"/>
                <w:szCs w:val="16"/>
              </w:rPr>
            </w:pPr>
            <w:r w:rsidRPr="00AF3F85">
              <w:rPr>
                <w:color w:val="000000"/>
                <w:sz w:val="16"/>
                <w:szCs w:val="16"/>
              </w:rPr>
              <w:t>901</w:t>
            </w:r>
          </w:p>
        </w:tc>
        <w:tc>
          <w:tcPr>
            <w:tcW w:w="709" w:type="dxa"/>
          </w:tcPr>
          <w:p w:rsidR="006972BA" w:rsidRPr="00AF3F85" w:rsidRDefault="006972BA" w:rsidP="006972BA">
            <w:pPr>
              <w:jc w:val="center"/>
              <w:rPr>
                <w:sz w:val="16"/>
                <w:szCs w:val="16"/>
              </w:rPr>
            </w:pPr>
            <w:r w:rsidRPr="00AF3F85">
              <w:rPr>
                <w:color w:val="000000"/>
                <w:sz w:val="16"/>
                <w:szCs w:val="16"/>
              </w:rPr>
              <w:t>01</w:t>
            </w:r>
          </w:p>
        </w:tc>
        <w:tc>
          <w:tcPr>
            <w:tcW w:w="708" w:type="dxa"/>
          </w:tcPr>
          <w:p w:rsidR="006972BA" w:rsidRPr="00AF3F85" w:rsidRDefault="006972BA" w:rsidP="006972BA">
            <w:pPr>
              <w:jc w:val="center"/>
              <w:rPr>
                <w:sz w:val="16"/>
                <w:szCs w:val="16"/>
              </w:rPr>
            </w:pPr>
            <w:r w:rsidRPr="00AF3F85">
              <w:rPr>
                <w:color w:val="000000"/>
                <w:sz w:val="16"/>
                <w:szCs w:val="16"/>
              </w:rPr>
              <w:t>13</w:t>
            </w:r>
          </w:p>
        </w:tc>
        <w:tc>
          <w:tcPr>
            <w:tcW w:w="1339" w:type="dxa"/>
          </w:tcPr>
          <w:p w:rsidR="006972BA" w:rsidRPr="00AF3F85" w:rsidRDefault="006972BA" w:rsidP="006972BA">
            <w:pPr>
              <w:jc w:val="center"/>
              <w:rPr>
                <w:sz w:val="16"/>
                <w:szCs w:val="16"/>
              </w:rPr>
            </w:pPr>
            <w:r w:rsidRPr="00AF3F85">
              <w:rPr>
                <w:color w:val="000000"/>
                <w:sz w:val="16"/>
                <w:szCs w:val="16"/>
              </w:rPr>
              <w:t>1300105650</w:t>
            </w:r>
          </w:p>
        </w:tc>
        <w:tc>
          <w:tcPr>
            <w:tcW w:w="709" w:type="dxa"/>
          </w:tcPr>
          <w:p w:rsidR="006972BA" w:rsidRPr="00AF3F85" w:rsidRDefault="006972BA" w:rsidP="006972BA">
            <w:pPr>
              <w:jc w:val="center"/>
              <w:rPr>
                <w:sz w:val="16"/>
                <w:szCs w:val="16"/>
              </w:rPr>
            </w:pPr>
            <w:r w:rsidRPr="00AF3F85">
              <w:rPr>
                <w:color w:val="000000"/>
                <w:sz w:val="16"/>
                <w:szCs w:val="16"/>
              </w:rPr>
              <w:t>621</w:t>
            </w:r>
          </w:p>
        </w:tc>
        <w:tc>
          <w:tcPr>
            <w:tcW w:w="850" w:type="dxa"/>
            <w:tcBorders>
              <w:right w:val="single" w:sz="8" w:space="0" w:color="auto"/>
            </w:tcBorders>
          </w:tcPr>
          <w:p w:rsidR="006972BA" w:rsidRPr="00AF3F85" w:rsidRDefault="006972BA" w:rsidP="006972BA">
            <w:pPr>
              <w:rPr>
                <w:sz w:val="16"/>
                <w:szCs w:val="16"/>
              </w:rPr>
            </w:pPr>
            <w:r w:rsidRPr="00AF3F85">
              <w:rPr>
                <w:sz w:val="16"/>
                <w:szCs w:val="16"/>
              </w:rPr>
              <w:t>5014,4</w:t>
            </w:r>
          </w:p>
        </w:tc>
        <w:tc>
          <w:tcPr>
            <w:tcW w:w="851" w:type="dxa"/>
            <w:tcBorders>
              <w:left w:val="single" w:sz="8" w:space="0" w:color="auto"/>
              <w:right w:val="single" w:sz="4" w:space="0" w:color="auto"/>
            </w:tcBorders>
          </w:tcPr>
          <w:p w:rsidR="006972BA" w:rsidRPr="00AF3F85" w:rsidRDefault="006972BA" w:rsidP="006972BA">
            <w:pPr>
              <w:rPr>
                <w:sz w:val="16"/>
                <w:szCs w:val="16"/>
              </w:rPr>
            </w:pPr>
            <w:r w:rsidRPr="00AF3F85">
              <w:rPr>
                <w:sz w:val="16"/>
                <w:szCs w:val="16"/>
              </w:rPr>
              <w:t>5096,6</w:t>
            </w:r>
          </w:p>
        </w:tc>
        <w:tc>
          <w:tcPr>
            <w:tcW w:w="850" w:type="dxa"/>
            <w:tcBorders>
              <w:left w:val="single" w:sz="4" w:space="0" w:color="auto"/>
            </w:tcBorders>
          </w:tcPr>
          <w:p w:rsidR="006972BA" w:rsidRPr="00AF3F85" w:rsidRDefault="006972BA" w:rsidP="006972BA">
            <w:pPr>
              <w:rPr>
                <w:sz w:val="16"/>
                <w:szCs w:val="16"/>
              </w:rPr>
            </w:pPr>
            <w:r w:rsidRPr="00AF3F85">
              <w:rPr>
                <w:sz w:val="16"/>
                <w:szCs w:val="16"/>
              </w:rPr>
              <w:t>5181,5</w:t>
            </w:r>
          </w:p>
        </w:tc>
        <w:tc>
          <w:tcPr>
            <w:tcW w:w="851" w:type="dxa"/>
            <w:tcBorders>
              <w:left w:val="single" w:sz="4" w:space="0" w:color="auto"/>
            </w:tcBorders>
          </w:tcPr>
          <w:p w:rsidR="006972BA" w:rsidRPr="00AF3F85" w:rsidRDefault="006972BA" w:rsidP="006972BA">
            <w:pPr>
              <w:rPr>
                <w:sz w:val="16"/>
                <w:szCs w:val="16"/>
              </w:rPr>
            </w:pPr>
            <w:r w:rsidRPr="00AF3F85">
              <w:rPr>
                <w:sz w:val="16"/>
                <w:szCs w:val="16"/>
              </w:rPr>
              <w:t>5372,8</w:t>
            </w:r>
          </w:p>
        </w:tc>
        <w:tc>
          <w:tcPr>
            <w:tcW w:w="912" w:type="dxa"/>
            <w:tcBorders>
              <w:left w:val="single" w:sz="4" w:space="0" w:color="auto"/>
            </w:tcBorders>
          </w:tcPr>
          <w:p w:rsidR="006972BA" w:rsidRPr="00AF3F85" w:rsidRDefault="006972BA" w:rsidP="006972BA">
            <w:pPr>
              <w:rPr>
                <w:sz w:val="16"/>
                <w:szCs w:val="16"/>
              </w:rPr>
            </w:pPr>
            <w:r w:rsidRPr="00AF3F85">
              <w:rPr>
                <w:sz w:val="16"/>
                <w:szCs w:val="16"/>
              </w:rPr>
              <w:t>5372,8</w:t>
            </w:r>
          </w:p>
        </w:tc>
        <w:tc>
          <w:tcPr>
            <w:tcW w:w="850" w:type="dxa"/>
            <w:tcBorders>
              <w:left w:val="single" w:sz="4" w:space="0" w:color="auto"/>
            </w:tcBorders>
          </w:tcPr>
          <w:p w:rsidR="006972BA" w:rsidRPr="00AF3F85" w:rsidRDefault="006972BA" w:rsidP="006972BA">
            <w:pPr>
              <w:rPr>
                <w:sz w:val="16"/>
                <w:szCs w:val="16"/>
              </w:rPr>
            </w:pPr>
            <w:r w:rsidRPr="00AF3F85">
              <w:rPr>
                <w:sz w:val="16"/>
                <w:szCs w:val="16"/>
              </w:rPr>
              <w:t>5372,8</w:t>
            </w:r>
          </w:p>
        </w:tc>
      </w:tr>
      <w:tr w:rsidR="006972BA" w:rsidRPr="00AF3F85" w:rsidTr="00F63622">
        <w:trPr>
          <w:trHeight w:val="478"/>
        </w:trPr>
        <w:tc>
          <w:tcPr>
            <w:tcW w:w="609" w:type="dxa"/>
            <w:vMerge/>
          </w:tcPr>
          <w:p w:rsidR="006972BA" w:rsidRPr="00AF3F85" w:rsidRDefault="006972BA" w:rsidP="006972BA">
            <w:pPr>
              <w:pStyle w:val="ConsPlusNormal"/>
              <w:jc w:val="center"/>
              <w:rPr>
                <w:rFonts w:ascii="Times New Roman" w:hAnsi="Times New Roman"/>
                <w:sz w:val="16"/>
                <w:szCs w:val="16"/>
              </w:rPr>
            </w:pPr>
          </w:p>
        </w:tc>
        <w:tc>
          <w:tcPr>
            <w:tcW w:w="1013" w:type="dxa"/>
            <w:vMerge/>
          </w:tcPr>
          <w:p w:rsidR="006972BA" w:rsidRPr="00AF3F85" w:rsidRDefault="006972BA" w:rsidP="006972BA">
            <w:pPr>
              <w:pStyle w:val="ConsPlusNormal"/>
              <w:ind w:firstLine="0"/>
              <w:rPr>
                <w:rFonts w:ascii="Times New Roman" w:hAnsi="Times New Roman"/>
                <w:sz w:val="16"/>
                <w:szCs w:val="16"/>
              </w:rPr>
            </w:pPr>
          </w:p>
        </w:tc>
        <w:tc>
          <w:tcPr>
            <w:tcW w:w="2630" w:type="dxa"/>
            <w:vMerge/>
          </w:tcPr>
          <w:p w:rsidR="006972BA" w:rsidRPr="00AF3F85" w:rsidRDefault="006972BA" w:rsidP="006972BA">
            <w:pPr>
              <w:pStyle w:val="ConsPlusNormal"/>
              <w:ind w:firstLine="0"/>
              <w:rPr>
                <w:rFonts w:ascii="Times New Roman" w:hAnsi="Times New Roman"/>
                <w:sz w:val="16"/>
                <w:szCs w:val="16"/>
              </w:rPr>
            </w:pPr>
          </w:p>
        </w:tc>
        <w:tc>
          <w:tcPr>
            <w:tcW w:w="1701" w:type="dxa"/>
            <w:vMerge/>
          </w:tcPr>
          <w:p w:rsidR="006972BA" w:rsidRPr="00AF3F85" w:rsidRDefault="006972BA" w:rsidP="006972BA">
            <w:pPr>
              <w:pStyle w:val="ConsPlusNormal"/>
              <w:ind w:firstLine="0"/>
              <w:rPr>
                <w:rFonts w:ascii="Times New Roman" w:hAnsi="Times New Roman"/>
                <w:sz w:val="16"/>
                <w:szCs w:val="16"/>
              </w:rPr>
            </w:pPr>
          </w:p>
        </w:tc>
        <w:tc>
          <w:tcPr>
            <w:tcW w:w="788" w:type="dxa"/>
          </w:tcPr>
          <w:p w:rsidR="006972BA" w:rsidRPr="00AF3F85" w:rsidRDefault="006972BA" w:rsidP="006972BA">
            <w:pPr>
              <w:rPr>
                <w:color w:val="000000"/>
                <w:sz w:val="16"/>
                <w:szCs w:val="16"/>
              </w:rPr>
            </w:pPr>
            <w:r w:rsidRPr="00AF3F85">
              <w:rPr>
                <w:color w:val="000000"/>
                <w:sz w:val="16"/>
                <w:szCs w:val="16"/>
              </w:rPr>
              <w:t>901</w:t>
            </w:r>
          </w:p>
        </w:tc>
        <w:tc>
          <w:tcPr>
            <w:tcW w:w="709" w:type="dxa"/>
          </w:tcPr>
          <w:p w:rsidR="006972BA" w:rsidRPr="00AF3F85" w:rsidRDefault="006972BA" w:rsidP="006972BA">
            <w:pPr>
              <w:rPr>
                <w:color w:val="000000"/>
                <w:sz w:val="16"/>
                <w:szCs w:val="16"/>
              </w:rPr>
            </w:pPr>
            <w:r w:rsidRPr="00AF3F85">
              <w:rPr>
                <w:color w:val="000000"/>
                <w:sz w:val="16"/>
                <w:szCs w:val="16"/>
              </w:rPr>
              <w:t>01</w:t>
            </w:r>
          </w:p>
        </w:tc>
        <w:tc>
          <w:tcPr>
            <w:tcW w:w="708" w:type="dxa"/>
          </w:tcPr>
          <w:p w:rsidR="006972BA" w:rsidRPr="00AF3F85" w:rsidRDefault="006972BA" w:rsidP="006972BA">
            <w:pPr>
              <w:rPr>
                <w:color w:val="000000"/>
                <w:sz w:val="16"/>
                <w:szCs w:val="16"/>
              </w:rPr>
            </w:pPr>
            <w:r w:rsidRPr="00AF3F85">
              <w:rPr>
                <w:color w:val="000000"/>
                <w:sz w:val="16"/>
                <w:szCs w:val="16"/>
              </w:rPr>
              <w:t>13</w:t>
            </w:r>
          </w:p>
        </w:tc>
        <w:tc>
          <w:tcPr>
            <w:tcW w:w="1339" w:type="dxa"/>
          </w:tcPr>
          <w:p w:rsidR="006972BA" w:rsidRPr="00AF3F85" w:rsidRDefault="006972BA" w:rsidP="006972BA">
            <w:pPr>
              <w:rPr>
                <w:color w:val="000000"/>
                <w:sz w:val="16"/>
                <w:szCs w:val="16"/>
              </w:rPr>
            </w:pPr>
            <w:r w:rsidRPr="00AF3F85">
              <w:rPr>
                <w:color w:val="000000"/>
                <w:sz w:val="16"/>
                <w:szCs w:val="16"/>
              </w:rPr>
              <w:t>1300105650</w:t>
            </w:r>
          </w:p>
        </w:tc>
        <w:tc>
          <w:tcPr>
            <w:tcW w:w="709" w:type="dxa"/>
          </w:tcPr>
          <w:p w:rsidR="006972BA" w:rsidRPr="00AF3F85" w:rsidRDefault="006972BA" w:rsidP="006972BA">
            <w:pPr>
              <w:rPr>
                <w:color w:val="000000"/>
                <w:sz w:val="16"/>
                <w:szCs w:val="16"/>
              </w:rPr>
            </w:pPr>
            <w:r w:rsidRPr="00AF3F85">
              <w:rPr>
                <w:color w:val="000000"/>
                <w:sz w:val="16"/>
                <w:szCs w:val="16"/>
              </w:rPr>
              <w:t>622</w:t>
            </w:r>
          </w:p>
        </w:tc>
        <w:tc>
          <w:tcPr>
            <w:tcW w:w="850" w:type="dxa"/>
            <w:tcBorders>
              <w:right w:val="single" w:sz="8" w:space="0" w:color="auto"/>
            </w:tcBorders>
          </w:tcPr>
          <w:p w:rsidR="006972BA" w:rsidRPr="00AF3F85" w:rsidRDefault="006972BA" w:rsidP="006972BA">
            <w:pPr>
              <w:rPr>
                <w:color w:val="000000"/>
                <w:sz w:val="16"/>
                <w:szCs w:val="16"/>
              </w:rPr>
            </w:pPr>
            <w:r w:rsidRPr="00AF3F85">
              <w:rPr>
                <w:color w:val="000000"/>
                <w:sz w:val="16"/>
                <w:szCs w:val="16"/>
              </w:rPr>
              <w:t>182,8</w:t>
            </w:r>
          </w:p>
        </w:tc>
        <w:tc>
          <w:tcPr>
            <w:tcW w:w="851" w:type="dxa"/>
            <w:tcBorders>
              <w:left w:val="single" w:sz="8" w:space="0" w:color="auto"/>
              <w:right w:val="single" w:sz="4" w:space="0" w:color="auto"/>
            </w:tcBorders>
          </w:tcPr>
          <w:p w:rsidR="006972BA" w:rsidRPr="00AF3F85" w:rsidRDefault="006972BA" w:rsidP="006972BA">
            <w:pPr>
              <w:rPr>
                <w:color w:val="000000"/>
                <w:sz w:val="16"/>
                <w:szCs w:val="16"/>
              </w:rPr>
            </w:pPr>
            <w:r w:rsidRPr="00AF3F85">
              <w:rPr>
                <w:color w:val="000000"/>
                <w:sz w:val="16"/>
                <w:szCs w:val="16"/>
              </w:rPr>
              <w:t>253,3</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1"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912"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r>
      <w:tr w:rsidR="006972BA" w:rsidRPr="00AF3F85" w:rsidTr="006972BA">
        <w:tc>
          <w:tcPr>
            <w:tcW w:w="609" w:type="dxa"/>
            <w:vMerge w:val="restart"/>
          </w:tcPr>
          <w:p w:rsidR="006972BA" w:rsidRPr="00AF3F85" w:rsidRDefault="00F63622" w:rsidP="006972BA">
            <w:pPr>
              <w:pStyle w:val="ConsPlusNormal"/>
              <w:jc w:val="center"/>
              <w:rPr>
                <w:rFonts w:ascii="Times New Roman" w:hAnsi="Times New Roman"/>
                <w:sz w:val="16"/>
                <w:szCs w:val="16"/>
              </w:rPr>
            </w:pPr>
            <w:r w:rsidRPr="00AF3F85">
              <w:rPr>
                <w:rFonts w:ascii="Times New Roman" w:hAnsi="Times New Roman"/>
                <w:sz w:val="16"/>
                <w:szCs w:val="16"/>
                <w:lang w:val="en-US"/>
              </w:rPr>
              <w:t>1</w:t>
            </w:r>
            <w:r w:rsidRPr="00AF3F85">
              <w:rPr>
                <w:rFonts w:ascii="Times New Roman" w:hAnsi="Times New Roman"/>
                <w:sz w:val="16"/>
                <w:szCs w:val="16"/>
              </w:rPr>
              <w:t>2.2</w:t>
            </w:r>
          </w:p>
        </w:tc>
        <w:tc>
          <w:tcPr>
            <w:tcW w:w="1013" w:type="dxa"/>
            <w:vMerge w:val="restart"/>
          </w:tcPr>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Мероприятие 2</w:t>
            </w:r>
          </w:p>
        </w:tc>
        <w:tc>
          <w:tcPr>
            <w:tcW w:w="2630" w:type="dxa"/>
            <w:vMerge w:val="restart"/>
          </w:tcPr>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 xml:space="preserve">Повышение оплаты труда работников бюджетной сферы в связи с увеличением минимального размера оплаты труда </w:t>
            </w:r>
          </w:p>
        </w:tc>
        <w:tc>
          <w:tcPr>
            <w:tcW w:w="1701" w:type="dxa"/>
            <w:vMerge w:val="restart"/>
          </w:tcPr>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 xml:space="preserve">  Администрация Мокшанского района      </w:t>
            </w:r>
          </w:p>
          <w:p w:rsidR="006972BA" w:rsidRPr="00AF3F85" w:rsidRDefault="006972BA" w:rsidP="006972BA">
            <w:pPr>
              <w:pStyle w:val="ConsPlusNormal"/>
              <w:ind w:firstLine="0"/>
              <w:rPr>
                <w:rFonts w:ascii="Times New Roman" w:hAnsi="Times New Roman"/>
                <w:sz w:val="16"/>
                <w:szCs w:val="16"/>
              </w:rPr>
            </w:pPr>
            <w:r w:rsidRPr="00AF3F85">
              <w:rPr>
                <w:rFonts w:ascii="Times New Roman" w:hAnsi="Times New Roman"/>
                <w:sz w:val="16"/>
                <w:szCs w:val="16"/>
              </w:rPr>
              <w:t>МФЦ</w:t>
            </w:r>
          </w:p>
        </w:tc>
        <w:tc>
          <w:tcPr>
            <w:tcW w:w="788" w:type="dxa"/>
          </w:tcPr>
          <w:p w:rsidR="006972BA" w:rsidRPr="00AF3F85" w:rsidRDefault="006972BA" w:rsidP="006972BA">
            <w:pPr>
              <w:rPr>
                <w:color w:val="000000"/>
                <w:sz w:val="16"/>
                <w:szCs w:val="16"/>
              </w:rPr>
            </w:pPr>
            <w:r w:rsidRPr="00AF3F85">
              <w:rPr>
                <w:color w:val="000000"/>
                <w:sz w:val="16"/>
                <w:szCs w:val="16"/>
              </w:rPr>
              <w:t>901</w:t>
            </w:r>
          </w:p>
        </w:tc>
        <w:tc>
          <w:tcPr>
            <w:tcW w:w="709" w:type="dxa"/>
          </w:tcPr>
          <w:p w:rsidR="006972BA" w:rsidRPr="00AF3F85" w:rsidRDefault="006972BA" w:rsidP="006972BA">
            <w:pPr>
              <w:rPr>
                <w:color w:val="000000"/>
                <w:sz w:val="16"/>
                <w:szCs w:val="16"/>
              </w:rPr>
            </w:pPr>
            <w:r w:rsidRPr="00AF3F85">
              <w:rPr>
                <w:color w:val="000000"/>
                <w:sz w:val="16"/>
                <w:szCs w:val="16"/>
              </w:rPr>
              <w:t>01</w:t>
            </w:r>
          </w:p>
        </w:tc>
        <w:tc>
          <w:tcPr>
            <w:tcW w:w="708" w:type="dxa"/>
          </w:tcPr>
          <w:p w:rsidR="006972BA" w:rsidRPr="00AF3F85" w:rsidRDefault="006972BA" w:rsidP="006972BA">
            <w:pPr>
              <w:rPr>
                <w:color w:val="000000"/>
                <w:sz w:val="16"/>
                <w:szCs w:val="16"/>
              </w:rPr>
            </w:pPr>
            <w:r w:rsidRPr="00AF3F85">
              <w:rPr>
                <w:color w:val="000000"/>
                <w:sz w:val="16"/>
                <w:szCs w:val="16"/>
              </w:rPr>
              <w:t>13</w:t>
            </w:r>
          </w:p>
        </w:tc>
        <w:tc>
          <w:tcPr>
            <w:tcW w:w="1339" w:type="dxa"/>
          </w:tcPr>
          <w:p w:rsidR="006972BA" w:rsidRPr="00AF3F85" w:rsidRDefault="006972BA" w:rsidP="006972BA">
            <w:pPr>
              <w:rPr>
                <w:color w:val="000000"/>
                <w:sz w:val="16"/>
                <w:szCs w:val="16"/>
              </w:rPr>
            </w:pPr>
            <w:r w:rsidRPr="00AF3F85">
              <w:rPr>
                <w:color w:val="000000"/>
                <w:sz w:val="16"/>
                <w:szCs w:val="16"/>
              </w:rPr>
              <w:t>1300171053</w:t>
            </w:r>
          </w:p>
        </w:tc>
        <w:tc>
          <w:tcPr>
            <w:tcW w:w="709" w:type="dxa"/>
          </w:tcPr>
          <w:p w:rsidR="006972BA" w:rsidRPr="00AF3F85" w:rsidRDefault="006972BA" w:rsidP="006972BA">
            <w:pPr>
              <w:rPr>
                <w:color w:val="000000"/>
                <w:sz w:val="16"/>
                <w:szCs w:val="16"/>
              </w:rPr>
            </w:pPr>
            <w:r w:rsidRPr="00AF3F85">
              <w:rPr>
                <w:color w:val="000000"/>
                <w:sz w:val="16"/>
                <w:szCs w:val="16"/>
              </w:rPr>
              <w:t>621</w:t>
            </w:r>
          </w:p>
        </w:tc>
        <w:tc>
          <w:tcPr>
            <w:tcW w:w="850" w:type="dxa"/>
            <w:tcBorders>
              <w:right w:val="single" w:sz="8" w:space="0" w:color="auto"/>
            </w:tcBorders>
          </w:tcPr>
          <w:p w:rsidR="006972BA" w:rsidRPr="00AF3F85" w:rsidRDefault="006972BA" w:rsidP="006972BA">
            <w:pPr>
              <w:rPr>
                <w:color w:val="000000"/>
                <w:sz w:val="16"/>
                <w:szCs w:val="16"/>
              </w:rPr>
            </w:pPr>
            <w:r w:rsidRPr="00AF3F85">
              <w:rPr>
                <w:color w:val="000000"/>
                <w:sz w:val="16"/>
                <w:szCs w:val="16"/>
              </w:rPr>
              <w:t>100,9</w:t>
            </w:r>
          </w:p>
        </w:tc>
        <w:tc>
          <w:tcPr>
            <w:tcW w:w="851" w:type="dxa"/>
            <w:tcBorders>
              <w:left w:val="single" w:sz="8" w:space="0" w:color="auto"/>
              <w:right w:val="single" w:sz="4" w:space="0" w:color="auto"/>
            </w:tcBorders>
          </w:tcPr>
          <w:p w:rsidR="006972BA" w:rsidRPr="00AF3F85" w:rsidRDefault="006972BA" w:rsidP="006972BA">
            <w:pPr>
              <w:rPr>
                <w:color w:val="000000"/>
                <w:sz w:val="16"/>
                <w:szCs w:val="16"/>
              </w:rPr>
            </w:pPr>
            <w:r w:rsidRPr="00AF3F85">
              <w:rPr>
                <w:color w:val="000000"/>
                <w:sz w:val="16"/>
                <w:szCs w:val="16"/>
              </w:rPr>
              <w:t>193,0</w:t>
            </w:r>
          </w:p>
        </w:tc>
        <w:tc>
          <w:tcPr>
            <w:tcW w:w="850" w:type="dxa"/>
            <w:tcBorders>
              <w:left w:val="single" w:sz="4" w:space="0" w:color="auto"/>
            </w:tcBorders>
          </w:tcPr>
          <w:p w:rsidR="006972BA" w:rsidRPr="00AF3F85" w:rsidRDefault="006972BA" w:rsidP="006972BA">
            <w:pPr>
              <w:rPr>
                <w:sz w:val="16"/>
                <w:szCs w:val="16"/>
              </w:rPr>
            </w:pPr>
            <w:r w:rsidRPr="00AF3F85">
              <w:rPr>
                <w:color w:val="000000"/>
                <w:sz w:val="16"/>
                <w:szCs w:val="16"/>
              </w:rPr>
              <w:t>193,0</w:t>
            </w:r>
          </w:p>
        </w:tc>
        <w:tc>
          <w:tcPr>
            <w:tcW w:w="851" w:type="dxa"/>
            <w:tcBorders>
              <w:left w:val="single" w:sz="4" w:space="0" w:color="auto"/>
            </w:tcBorders>
          </w:tcPr>
          <w:p w:rsidR="006972BA" w:rsidRPr="00AF3F85" w:rsidRDefault="006972BA" w:rsidP="006972BA">
            <w:pPr>
              <w:rPr>
                <w:sz w:val="16"/>
                <w:szCs w:val="16"/>
              </w:rPr>
            </w:pPr>
            <w:r w:rsidRPr="00AF3F85">
              <w:rPr>
                <w:color w:val="000000"/>
                <w:sz w:val="16"/>
                <w:szCs w:val="16"/>
              </w:rPr>
              <w:t>193,0</w:t>
            </w:r>
          </w:p>
        </w:tc>
        <w:tc>
          <w:tcPr>
            <w:tcW w:w="912" w:type="dxa"/>
            <w:tcBorders>
              <w:left w:val="single" w:sz="4" w:space="0" w:color="auto"/>
            </w:tcBorders>
          </w:tcPr>
          <w:p w:rsidR="006972BA" w:rsidRPr="00AF3F85" w:rsidRDefault="006972BA" w:rsidP="006972BA">
            <w:pPr>
              <w:rPr>
                <w:sz w:val="16"/>
                <w:szCs w:val="16"/>
              </w:rPr>
            </w:pPr>
            <w:r w:rsidRPr="00AF3F85">
              <w:rPr>
                <w:color w:val="000000"/>
                <w:sz w:val="16"/>
                <w:szCs w:val="16"/>
              </w:rPr>
              <w:t>193,0</w:t>
            </w:r>
          </w:p>
        </w:tc>
        <w:tc>
          <w:tcPr>
            <w:tcW w:w="850" w:type="dxa"/>
            <w:tcBorders>
              <w:left w:val="single" w:sz="4" w:space="0" w:color="auto"/>
            </w:tcBorders>
          </w:tcPr>
          <w:p w:rsidR="006972BA" w:rsidRPr="00AF3F85" w:rsidRDefault="006972BA" w:rsidP="006972BA">
            <w:pPr>
              <w:rPr>
                <w:sz w:val="16"/>
                <w:szCs w:val="16"/>
              </w:rPr>
            </w:pPr>
            <w:r w:rsidRPr="00AF3F85">
              <w:rPr>
                <w:color w:val="000000"/>
                <w:sz w:val="16"/>
                <w:szCs w:val="16"/>
              </w:rPr>
              <w:t>193,0</w:t>
            </w:r>
          </w:p>
        </w:tc>
      </w:tr>
      <w:tr w:rsidR="006972BA" w:rsidRPr="00AF3F85" w:rsidTr="006972BA">
        <w:tc>
          <w:tcPr>
            <w:tcW w:w="609" w:type="dxa"/>
            <w:vMerge/>
          </w:tcPr>
          <w:p w:rsidR="006972BA" w:rsidRPr="00AF3F85" w:rsidRDefault="006972BA" w:rsidP="006972BA">
            <w:pPr>
              <w:pStyle w:val="ConsPlusNormal"/>
              <w:jc w:val="center"/>
              <w:rPr>
                <w:rFonts w:ascii="Times New Roman" w:hAnsi="Times New Roman"/>
                <w:sz w:val="16"/>
                <w:szCs w:val="16"/>
              </w:rPr>
            </w:pPr>
          </w:p>
        </w:tc>
        <w:tc>
          <w:tcPr>
            <w:tcW w:w="1013" w:type="dxa"/>
            <w:vMerge/>
          </w:tcPr>
          <w:p w:rsidR="006972BA" w:rsidRPr="00AF3F85" w:rsidRDefault="006972BA" w:rsidP="006972BA">
            <w:pPr>
              <w:pStyle w:val="ConsPlusNormal"/>
              <w:ind w:firstLine="0"/>
              <w:rPr>
                <w:rFonts w:ascii="Times New Roman" w:hAnsi="Times New Roman"/>
                <w:sz w:val="16"/>
                <w:szCs w:val="16"/>
              </w:rPr>
            </w:pPr>
          </w:p>
        </w:tc>
        <w:tc>
          <w:tcPr>
            <w:tcW w:w="2630" w:type="dxa"/>
            <w:vMerge/>
          </w:tcPr>
          <w:p w:rsidR="006972BA" w:rsidRPr="00AF3F85" w:rsidRDefault="006972BA" w:rsidP="006972BA">
            <w:pPr>
              <w:pStyle w:val="ConsPlusNormal"/>
              <w:ind w:firstLine="0"/>
              <w:rPr>
                <w:rFonts w:ascii="Times New Roman" w:hAnsi="Times New Roman"/>
                <w:sz w:val="16"/>
                <w:szCs w:val="16"/>
              </w:rPr>
            </w:pPr>
          </w:p>
        </w:tc>
        <w:tc>
          <w:tcPr>
            <w:tcW w:w="1701" w:type="dxa"/>
            <w:vMerge/>
          </w:tcPr>
          <w:p w:rsidR="006972BA" w:rsidRPr="00AF3F85" w:rsidRDefault="006972BA" w:rsidP="006972BA">
            <w:pPr>
              <w:pStyle w:val="ConsPlusNormal"/>
              <w:ind w:firstLine="0"/>
              <w:rPr>
                <w:rFonts w:ascii="Times New Roman" w:hAnsi="Times New Roman"/>
                <w:sz w:val="16"/>
                <w:szCs w:val="16"/>
              </w:rPr>
            </w:pPr>
          </w:p>
        </w:tc>
        <w:tc>
          <w:tcPr>
            <w:tcW w:w="788" w:type="dxa"/>
          </w:tcPr>
          <w:p w:rsidR="006972BA" w:rsidRPr="00AF3F85" w:rsidRDefault="006972BA" w:rsidP="006972BA">
            <w:pPr>
              <w:rPr>
                <w:color w:val="000000"/>
                <w:sz w:val="16"/>
                <w:szCs w:val="16"/>
              </w:rPr>
            </w:pPr>
            <w:r w:rsidRPr="00AF3F85">
              <w:rPr>
                <w:color w:val="000000"/>
                <w:sz w:val="16"/>
                <w:szCs w:val="16"/>
              </w:rPr>
              <w:t>901</w:t>
            </w:r>
          </w:p>
        </w:tc>
        <w:tc>
          <w:tcPr>
            <w:tcW w:w="709" w:type="dxa"/>
          </w:tcPr>
          <w:p w:rsidR="006972BA" w:rsidRPr="00AF3F85" w:rsidRDefault="006972BA" w:rsidP="006972BA">
            <w:pPr>
              <w:rPr>
                <w:color w:val="000000"/>
                <w:sz w:val="16"/>
                <w:szCs w:val="16"/>
              </w:rPr>
            </w:pPr>
            <w:r w:rsidRPr="00AF3F85">
              <w:rPr>
                <w:color w:val="000000"/>
                <w:sz w:val="16"/>
                <w:szCs w:val="16"/>
              </w:rPr>
              <w:t>01</w:t>
            </w:r>
          </w:p>
        </w:tc>
        <w:tc>
          <w:tcPr>
            <w:tcW w:w="708" w:type="dxa"/>
          </w:tcPr>
          <w:p w:rsidR="006972BA" w:rsidRPr="00AF3F85" w:rsidRDefault="006972BA" w:rsidP="006972BA">
            <w:pPr>
              <w:rPr>
                <w:color w:val="000000"/>
                <w:sz w:val="16"/>
                <w:szCs w:val="16"/>
              </w:rPr>
            </w:pPr>
            <w:r w:rsidRPr="00AF3F85">
              <w:rPr>
                <w:color w:val="000000"/>
                <w:sz w:val="16"/>
                <w:szCs w:val="16"/>
              </w:rPr>
              <w:t>13</w:t>
            </w:r>
          </w:p>
        </w:tc>
        <w:tc>
          <w:tcPr>
            <w:tcW w:w="1339" w:type="dxa"/>
          </w:tcPr>
          <w:p w:rsidR="006972BA" w:rsidRPr="00AF3F85" w:rsidRDefault="006972BA" w:rsidP="006972BA">
            <w:pPr>
              <w:rPr>
                <w:color w:val="000000"/>
                <w:sz w:val="16"/>
                <w:szCs w:val="16"/>
              </w:rPr>
            </w:pPr>
            <w:r w:rsidRPr="00AF3F85">
              <w:rPr>
                <w:color w:val="000000"/>
                <w:sz w:val="16"/>
                <w:szCs w:val="16"/>
              </w:rPr>
              <w:t>1300179031</w:t>
            </w:r>
          </w:p>
        </w:tc>
        <w:tc>
          <w:tcPr>
            <w:tcW w:w="709" w:type="dxa"/>
          </w:tcPr>
          <w:p w:rsidR="006972BA" w:rsidRPr="00AF3F85" w:rsidRDefault="006972BA" w:rsidP="006972BA">
            <w:pPr>
              <w:rPr>
                <w:color w:val="000000"/>
                <w:sz w:val="16"/>
                <w:szCs w:val="16"/>
              </w:rPr>
            </w:pPr>
            <w:r w:rsidRPr="00AF3F85">
              <w:rPr>
                <w:color w:val="000000"/>
                <w:sz w:val="16"/>
                <w:szCs w:val="16"/>
              </w:rPr>
              <w:t>621</w:t>
            </w:r>
          </w:p>
        </w:tc>
        <w:tc>
          <w:tcPr>
            <w:tcW w:w="850" w:type="dxa"/>
            <w:tcBorders>
              <w:right w:val="single" w:sz="8" w:space="0" w:color="auto"/>
            </w:tcBorders>
          </w:tcPr>
          <w:p w:rsidR="006972BA" w:rsidRPr="00AF3F85" w:rsidRDefault="006972BA" w:rsidP="006972BA">
            <w:pPr>
              <w:rPr>
                <w:color w:val="000000"/>
                <w:sz w:val="16"/>
                <w:szCs w:val="16"/>
              </w:rPr>
            </w:pPr>
            <w:r w:rsidRPr="00AF3F85">
              <w:rPr>
                <w:color w:val="000000"/>
                <w:sz w:val="16"/>
                <w:szCs w:val="16"/>
              </w:rPr>
              <w:t>43,0</w:t>
            </w:r>
          </w:p>
        </w:tc>
        <w:tc>
          <w:tcPr>
            <w:tcW w:w="851" w:type="dxa"/>
            <w:tcBorders>
              <w:left w:val="single" w:sz="8" w:space="0" w:color="auto"/>
              <w:righ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1"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912"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r>
      <w:tr w:rsidR="006972BA" w:rsidRPr="00AF3F85" w:rsidTr="006972BA">
        <w:tc>
          <w:tcPr>
            <w:tcW w:w="609" w:type="dxa"/>
            <w:vMerge/>
          </w:tcPr>
          <w:p w:rsidR="006972BA" w:rsidRPr="00AF3F85" w:rsidRDefault="006972BA" w:rsidP="006972BA">
            <w:pPr>
              <w:pStyle w:val="ConsPlusNormal"/>
              <w:jc w:val="center"/>
              <w:rPr>
                <w:rFonts w:ascii="Times New Roman" w:hAnsi="Times New Roman"/>
                <w:sz w:val="16"/>
                <w:szCs w:val="16"/>
              </w:rPr>
            </w:pPr>
          </w:p>
        </w:tc>
        <w:tc>
          <w:tcPr>
            <w:tcW w:w="1013" w:type="dxa"/>
            <w:vMerge/>
          </w:tcPr>
          <w:p w:rsidR="006972BA" w:rsidRPr="00AF3F85" w:rsidRDefault="006972BA" w:rsidP="006972BA">
            <w:pPr>
              <w:pStyle w:val="ConsPlusNormal"/>
              <w:ind w:firstLine="0"/>
              <w:rPr>
                <w:rFonts w:ascii="Times New Roman" w:hAnsi="Times New Roman"/>
                <w:sz w:val="16"/>
                <w:szCs w:val="16"/>
              </w:rPr>
            </w:pPr>
          </w:p>
        </w:tc>
        <w:tc>
          <w:tcPr>
            <w:tcW w:w="2630" w:type="dxa"/>
            <w:vMerge/>
          </w:tcPr>
          <w:p w:rsidR="006972BA" w:rsidRPr="00AF3F85" w:rsidRDefault="006972BA" w:rsidP="006972BA">
            <w:pPr>
              <w:pStyle w:val="ConsPlusNormal"/>
              <w:ind w:firstLine="0"/>
              <w:rPr>
                <w:rFonts w:ascii="Times New Roman" w:hAnsi="Times New Roman"/>
                <w:sz w:val="16"/>
                <w:szCs w:val="16"/>
              </w:rPr>
            </w:pPr>
          </w:p>
        </w:tc>
        <w:tc>
          <w:tcPr>
            <w:tcW w:w="1701" w:type="dxa"/>
            <w:vMerge/>
          </w:tcPr>
          <w:p w:rsidR="006972BA" w:rsidRPr="00AF3F85" w:rsidRDefault="006972BA" w:rsidP="006972BA">
            <w:pPr>
              <w:pStyle w:val="ConsPlusNormal"/>
              <w:ind w:firstLine="0"/>
              <w:rPr>
                <w:rFonts w:ascii="Times New Roman" w:hAnsi="Times New Roman"/>
                <w:sz w:val="16"/>
                <w:szCs w:val="16"/>
              </w:rPr>
            </w:pPr>
          </w:p>
        </w:tc>
        <w:tc>
          <w:tcPr>
            <w:tcW w:w="788" w:type="dxa"/>
          </w:tcPr>
          <w:p w:rsidR="006972BA" w:rsidRPr="00AF3F85" w:rsidRDefault="006972BA" w:rsidP="006972BA">
            <w:pPr>
              <w:rPr>
                <w:color w:val="000000"/>
                <w:sz w:val="16"/>
                <w:szCs w:val="16"/>
              </w:rPr>
            </w:pPr>
            <w:r w:rsidRPr="00AF3F85">
              <w:rPr>
                <w:color w:val="000000"/>
                <w:sz w:val="16"/>
                <w:szCs w:val="16"/>
              </w:rPr>
              <w:t>901</w:t>
            </w:r>
          </w:p>
        </w:tc>
        <w:tc>
          <w:tcPr>
            <w:tcW w:w="709" w:type="dxa"/>
          </w:tcPr>
          <w:p w:rsidR="006972BA" w:rsidRPr="00AF3F85" w:rsidRDefault="006972BA" w:rsidP="006972BA">
            <w:pPr>
              <w:rPr>
                <w:color w:val="000000"/>
                <w:sz w:val="16"/>
                <w:szCs w:val="16"/>
              </w:rPr>
            </w:pPr>
            <w:r w:rsidRPr="00AF3F85">
              <w:rPr>
                <w:color w:val="000000"/>
                <w:sz w:val="16"/>
                <w:szCs w:val="16"/>
              </w:rPr>
              <w:t>01</w:t>
            </w:r>
          </w:p>
        </w:tc>
        <w:tc>
          <w:tcPr>
            <w:tcW w:w="708" w:type="dxa"/>
          </w:tcPr>
          <w:p w:rsidR="006972BA" w:rsidRPr="00AF3F85" w:rsidRDefault="006972BA" w:rsidP="006972BA">
            <w:pPr>
              <w:rPr>
                <w:color w:val="000000"/>
                <w:sz w:val="16"/>
                <w:szCs w:val="16"/>
              </w:rPr>
            </w:pPr>
            <w:r w:rsidRPr="00AF3F85">
              <w:rPr>
                <w:color w:val="000000"/>
                <w:sz w:val="16"/>
                <w:szCs w:val="16"/>
              </w:rPr>
              <w:t>13</w:t>
            </w:r>
          </w:p>
        </w:tc>
        <w:tc>
          <w:tcPr>
            <w:tcW w:w="1339" w:type="dxa"/>
          </w:tcPr>
          <w:p w:rsidR="006972BA" w:rsidRPr="00AF3F85" w:rsidRDefault="006972BA" w:rsidP="006972BA">
            <w:pPr>
              <w:rPr>
                <w:color w:val="000000"/>
                <w:sz w:val="16"/>
                <w:szCs w:val="16"/>
              </w:rPr>
            </w:pPr>
            <w:r w:rsidRPr="00AF3F85">
              <w:rPr>
                <w:color w:val="000000"/>
                <w:sz w:val="16"/>
                <w:szCs w:val="16"/>
              </w:rPr>
              <w:t>1300179032</w:t>
            </w:r>
          </w:p>
        </w:tc>
        <w:tc>
          <w:tcPr>
            <w:tcW w:w="709" w:type="dxa"/>
          </w:tcPr>
          <w:p w:rsidR="006972BA" w:rsidRPr="00AF3F85" w:rsidRDefault="006972BA" w:rsidP="006972BA">
            <w:pPr>
              <w:rPr>
                <w:color w:val="000000"/>
                <w:sz w:val="16"/>
                <w:szCs w:val="16"/>
              </w:rPr>
            </w:pPr>
            <w:r w:rsidRPr="00AF3F85">
              <w:rPr>
                <w:color w:val="000000"/>
                <w:sz w:val="16"/>
                <w:szCs w:val="16"/>
              </w:rPr>
              <w:t>621</w:t>
            </w:r>
          </w:p>
        </w:tc>
        <w:tc>
          <w:tcPr>
            <w:tcW w:w="850" w:type="dxa"/>
            <w:tcBorders>
              <w:right w:val="single" w:sz="8" w:space="0" w:color="auto"/>
            </w:tcBorders>
          </w:tcPr>
          <w:p w:rsidR="006972BA" w:rsidRPr="00AF3F85" w:rsidRDefault="006972BA" w:rsidP="006972BA">
            <w:pPr>
              <w:rPr>
                <w:color w:val="000000"/>
                <w:sz w:val="16"/>
                <w:szCs w:val="16"/>
              </w:rPr>
            </w:pPr>
            <w:r w:rsidRPr="00AF3F85">
              <w:rPr>
                <w:color w:val="000000"/>
                <w:sz w:val="16"/>
                <w:szCs w:val="16"/>
              </w:rPr>
              <w:t>0,1</w:t>
            </w:r>
          </w:p>
        </w:tc>
        <w:tc>
          <w:tcPr>
            <w:tcW w:w="851" w:type="dxa"/>
            <w:tcBorders>
              <w:left w:val="single" w:sz="8" w:space="0" w:color="auto"/>
              <w:righ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1"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912"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0</w:t>
            </w:r>
          </w:p>
        </w:tc>
      </w:tr>
      <w:tr w:rsidR="006972BA" w:rsidRPr="00AF3F85" w:rsidTr="006972BA">
        <w:tc>
          <w:tcPr>
            <w:tcW w:w="609" w:type="dxa"/>
            <w:vMerge/>
          </w:tcPr>
          <w:p w:rsidR="006972BA" w:rsidRPr="00AF3F85" w:rsidRDefault="006972BA" w:rsidP="006972BA">
            <w:pPr>
              <w:pStyle w:val="ConsPlusNormal"/>
              <w:jc w:val="center"/>
              <w:rPr>
                <w:rFonts w:ascii="Times New Roman" w:hAnsi="Times New Roman"/>
                <w:sz w:val="16"/>
                <w:szCs w:val="16"/>
              </w:rPr>
            </w:pPr>
          </w:p>
        </w:tc>
        <w:tc>
          <w:tcPr>
            <w:tcW w:w="1013" w:type="dxa"/>
            <w:vMerge/>
          </w:tcPr>
          <w:p w:rsidR="006972BA" w:rsidRPr="00AF3F85" w:rsidRDefault="006972BA" w:rsidP="006972BA">
            <w:pPr>
              <w:pStyle w:val="ConsPlusNormal"/>
              <w:ind w:firstLine="0"/>
              <w:rPr>
                <w:rFonts w:ascii="Times New Roman" w:hAnsi="Times New Roman"/>
                <w:sz w:val="16"/>
                <w:szCs w:val="16"/>
              </w:rPr>
            </w:pPr>
          </w:p>
        </w:tc>
        <w:tc>
          <w:tcPr>
            <w:tcW w:w="2630" w:type="dxa"/>
            <w:vMerge/>
          </w:tcPr>
          <w:p w:rsidR="006972BA" w:rsidRPr="00AF3F85" w:rsidRDefault="006972BA" w:rsidP="006972BA">
            <w:pPr>
              <w:pStyle w:val="ConsPlusNormal"/>
              <w:ind w:firstLine="0"/>
              <w:rPr>
                <w:rFonts w:ascii="Times New Roman" w:hAnsi="Times New Roman"/>
                <w:sz w:val="16"/>
                <w:szCs w:val="16"/>
              </w:rPr>
            </w:pPr>
          </w:p>
        </w:tc>
        <w:tc>
          <w:tcPr>
            <w:tcW w:w="1701" w:type="dxa"/>
            <w:vMerge/>
          </w:tcPr>
          <w:p w:rsidR="006972BA" w:rsidRPr="00AF3F85" w:rsidRDefault="006972BA" w:rsidP="006972BA">
            <w:pPr>
              <w:pStyle w:val="ConsPlusNormal"/>
              <w:ind w:firstLine="0"/>
              <w:rPr>
                <w:rFonts w:ascii="Times New Roman" w:hAnsi="Times New Roman"/>
                <w:sz w:val="16"/>
                <w:szCs w:val="16"/>
              </w:rPr>
            </w:pPr>
          </w:p>
        </w:tc>
        <w:tc>
          <w:tcPr>
            <w:tcW w:w="788" w:type="dxa"/>
          </w:tcPr>
          <w:p w:rsidR="006972BA" w:rsidRPr="00AF3F85" w:rsidRDefault="006972BA" w:rsidP="006972BA">
            <w:pPr>
              <w:rPr>
                <w:color w:val="000000"/>
                <w:sz w:val="16"/>
                <w:szCs w:val="16"/>
              </w:rPr>
            </w:pPr>
            <w:r w:rsidRPr="00AF3F85">
              <w:rPr>
                <w:color w:val="000000"/>
                <w:sz w:val="16"/>
                <w:szCs w:val="16"/>
              </w:rPr>
              <w:t>901</w:t>
            </w:r>
          </w:p>
        </w:tc>
        <w:tc>
          <w:tcPr>
            <w:tcW w:w="709" w:type="dxa"/>
          </w:tcPr>
          <w:p w:rsidR="006972BA" w:rsidRPr="00AF3F85" w:rsidRDefault="006972BA" w:rsidP="006972BA">
            <w:pPr>
              <w:rPr>
                <w:color w:val="000000"/>
                <w:sz w:val="16"/>
                <w:szCs w:val="16"/>
              </w:rPr>
            </w:pPr>
            <w:r w:rsidRPr="00AF3F85">
              <w:rPr>
                <w:color w:val="000000"/>
                <w:sz w:val="16"/>
                <w:szCs w:val="16"/>
              </w:rPr>
              <w:t>01</w:t>
            </w:r>
          </w:p>
        </w:tc>
        <w:tc>
          <w:tcPr>
            <w:tcW w:w="708" w:type="dxa"/>
          </w:tcPr>
          <w:p w:rsidR="006972BA" w:rsidRPr="00AF3F85" w:rsidRDefault="006972BA" w:rsidP="006972BA">
            <w:pPr>
              <w:rPr>
                <w:color w:val="000000"/>
                <w:sz w:val="16"/>
                <w:szCs w:val="16"/>
              </w:rPr>
            </w:pPr>
            <w:r w:rsidRPr="00AF3F85">
              <w:rPr>
                <w:color w:val="000000"/>
                <w:sz w:val="16"/>
                <w:szCs w:val="16"/>
              </w:rPr>
              <w:t>13</w:t>
            </w:r>
          </w:p>
        </w:tc>
        <w:tc>
          <w:tcPr>
            <w:tcW w:w="1339" w:type="dxa"/>
          </w:tcPr>
          <w:p w:rsidR="006972BA" w:rsidRPr="00AF3F85" w:rsidRDefault="006972BA" w:rsidP="006972BA">
            <w:pPr>
              <w:rPr>
                <w:color w:val="000000"/>
                <w:sz w:val="16"/>
                <w:szCs w:val="16"/>
              </w:rPr>
            </w:pPr>
            <w:r w:rsidRPr="00AF3F85">
              <w:rPr>
                <w:color w:val="000000"/>
                <w:sz w:val="16"/>
                <w:szCs w:val="16"/>
              </w:rPr>
              <w:t>13001</w:t>
            </w:r>
            <w:r w:rsidRPr="00AF3F85">
              <w:rPr>
                <w:color w:val="000000"/>
                <w:sz w:val="16"/>
                <w:szCs w:val="16"/>
                <w:lang w:val="en-US"/>
              </w:rPr>
              <w:t>Z</w:t>
            </w:r>
            <w:r w:rsidRPr="00AF3F85">
              <w:rPr>
                <w:color w:val="000000"/>
                <w:sz w:val="16"/>
                <w:szCs w:val="16"/>
              </w:rPr>
              <w:t>1053</w:t>
            </w:r>
          </w:p>
        </w:tc>
        <w:tc>
          <w:tcPr>
            <w:tcW w:w="709" w:type="dxa"/>
          </w:tcPr>
          <w:p w:rsidR="006972BA" w:rsidRPr="00AF3F85" w:rsidRDefault="006972BA" w:rsidP="006972BA">
            <w:pPr>
              <w:rPr>
                <w:color w:val="000000"/>
                <w:sz w:val="16"/>
                <w:szCs w:val="16"/>
              </w:rPr>
            </w:pPr>
            <w:r w:rsidRPr="00AF3F85">
              <w:rPr>
                <w:color w:val="000000"/>
                <w:sz w:val="16"/>
                <w:szCs w:val="16"/>
              </w:rPr>
              <w:t>621</w:t>
            </w:r>
          </w:p>
        </w:tc>
        <w:tc>
          <w:tcPr>
            <w:tcW w:w="850" w:type="dxa"/>
            <w:tcBorders>
              <w:right w:val="single" w:sz="8" w:space="0" w:color="auto"/>
            </w:tcBorders>
          </w:tcPr>
          <w:p w:rsidR="006972BA" w:rsidRPr="00AF3F85" w:rsidRDefault="006972BA" w:rsidP="006972BA">
            <w:pPr>
              <w:rPr>
                <w:color w:val="000000"/>
                <w:sz w:val="16"/>
                <w:szCs w:val="16"/>
              </w:rPr>
            </w:pPr>
            <w:r w:rsidRPr="00AF3F85">
              <w:rPr>
                <w:color w:val="000000"/>
                <w:sz w:val="16"/>
                <w:szCs w:val="16"/>
              </w:rPr>
              <w:t>35,9</w:t>
            </w:r>
          </w:p>
        </w:tc>
        <w:tc>
          <w:tcPr>
            <w:tcW w:w="851" w:type="dxa"/>
            <w:tcBorders>
              <w:left w:val="single" w:sz="8" w:space="0" w:color="auto"/>
              <w:right w:val="single" w:sz="4" w:space="0" w:color="auto"/>
            </w:tcBorders>
          </w:tcPr>
          <w:p w:rsidR="006972BA" w:rsidRPr="00AF3F85" w:rsidRDefault="006972BA" w:rsidP="006972BA">
            <w:pPr>
              <w:rPr>
                <w:color w:val="000000"/>
                <w:sz w:val="16"/>
                <w:szCs w:val="16"/>
              </w:rPr>
            </w:pPr>
            <w:r w:rsidRPr="00AF3F85">
              <w:rPr>
                <w:color w:val="000000"/>
                <w:sz w:val="16"/>
                <w:szCs w:val="16"/>
              </w:rPr>
              <w:t>48,4</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48,4</w:t>
            </w:r>
          </w:p>
        </w:tc>
        <w:tc>
          <w:tcPr>
            <w:tcW w:w="851"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48,4</w:t>
            </w:r>
          </w:p>
        </w:tc>
        <w:tc>
          <w:tcPr>
            <w:tcW w:w="912"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48,4</w:t>
            </w:r>
          </w:p>
        </w:tc>
        <w:tc>
          <w:tcPr>
            <w:tcW w:w="850" w:type="dxa"/>
            <w:tcBorders>
              <w:left w:val="single" w:sz="4" w:space="0" w:color="auto"/>
            </w:tcBorders>
          </w:tcPr>
          <w:p w:rsidR="006972BA" w:rsidRPr="00AF3F85" w:rsidRDefault="006972BA" w:rsidP="006972BA">
            <w:pPr>
              <w:rPr>
                <w:color w:val="000000"/>
                <w:sz w:val="16"/>
                <w:szCs w:val="16"/>
              </w:rPr>
            </w:pPr>
            <w:r w:rsidRPr="00AF3F85">
              <w:rPr>
                <w:color w:val="000000"/>
                <w:sz w:val="16"/>
                <w:szCs w:val="16"/>
              </w:rPr>
              <w:t>48,4</w:t>
            </w:r>
          </w:p>
        </w:tc>
      </w:tr>
    </w:tbl>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6972BA" w:rsidRPr="006972BA" w:rsidRDefault="006972BA" w:rsidP="006972BA">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lastRenderedPageBreak/>
        <w:t>Приложение № 8.2</w:t>
      </w:r>
    </w:p>
    <w:p w:rsidR="006972BA" w:rsidRPr="006972BA" w:rsidRDefault="006972BA" w:rsidP="006972BA">
      <w:pPr>
        <w:widowControl w:val="0"/>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к муниципальной программе Мокшанского района </w:t>
      </w:r>
    </w:p>
    <w:p w:rsidR="006972BA" w:rsidRPr="006972BA" w:rsidRDefault="006972BA" w:rsidP="006972BA">
      <w:pPr>
        <w:widowControl w:val="0"/>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6972BA" w:rsidRPr="006972BA" w:rsidRDefault="006972BA" w:rsidP="006972BA">
      <w:pPr>
        <w:widowControl w:val="0"/>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государственных и муниципальных услуг на базе</w:t>
      </w:r>
    </w:p>
    <w:p w:rsidR="006972BA" w:rsidRPr="006972BA" w:rsidRDefault="006972BA" w:rsidP="006972BA">
      <w:pPr>
        <w:widowControl w:val="0"/>
        <w:ind w:left="-491" w:firstLine="491"/>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Многофункционального центра предоставления</w:t>
      </w:r>
    </w:p>
    <w:p w:rsidR="006972BA" w:rsidRPr="006972BA" w:rsidRDefault="006972BA" w:rsidP="006972BA">
      <w:pPr>
        <w:widowControl w:val="0"/>
        <w:ind w:left="-491" w:firstLine="491"/>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государственных и муниципальных услуг</w:t>
      </w:r>
    </w:p>
    <w:p w:rsidR="006972BA" w:rsidRPr="006972BA" w:rsidRDefault="006972BA" w:rsidP="006972BA">
      <w:pPr>
        <w:widowControl w:val="0"/>
        <w:ind w:left="-491" w:firstLine="491"/>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в </w:t>
      </w:r>
      <w:proofErr w:type="spellStart"/>
      <w:r w:rsidRPr="006972BA">
        <w:rPr>
          <w:rFonts w:ascii="Times New Roman" w:eastAsia="Times New Roman" w:hAnsi="Times New Roman" w:cs="Times New Roman"/>
          <w:sz w:val="16"/>
          <w:szCs w:val="16"/>
          <w:lang w:eastAsia="ru-RU"/>
        </w:rPr>
        <w:t>Мокшанском</w:t>
      </w:r>
      <w:proofErr w:type="spellEnd"/>
      <w:r w:rsidRPr="006972BA">
        <w:rPr>
          <w:rFonts w:ascii="Times New Roman" w:eastAsia="Times New Roman" w:hAnsi="Times New Roman" w:cs="Times New Roman"/>
          <w:sz w:val="16"/>
          <w:szCs w:val="16"/>
          <w:lang w:eastAsia="ru-RU"/>
        </w:rPr>
        <w:t xml:space="preserve">  районе Пензенской области</w:t>
      </w:r>
    </w:p>
    <w:p w:rsidR="006972BA" w:rsidRPr="006972BA" w:rsidRDefault="006972BA" w:rsidP="006972BA">
      <w:pPr>
        <w:widowControl w:val="0"/>
        <w:ind w:left="-491" w:firstLine="491"/>
        <w:jc w:val="righ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на 2014-2027годы»</w:t>
      </w:r>
    </w:p>
    <w:p w:rsidR="006972BA" w:rsidRPr="006972BA" w:rsidRDefault="006972BA" w:rsidP="006972B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ПЕРЕЧЕНЬ</w:t>
      </w:r>
    </w:p>
    <w:p w:rsidR="006972BA" w:rsidRPr="006972BA" w:rsidRDefault="006972BA" w:rsidP="006972B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основных мероприятий, мероприятий муниципальной программы Мокшанского района</w:t>
      </w:r>
    </w:p>
    <w:p w:rsidR="006972BA" w:rsidRPr="006972BA" w:rsidRDefault="006972BA" w:rsidP="006972BA">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6972BA">
        <w:rPr>
          <w:rFonts w:ascii="Times New Roman" w:eastAsia="Times New Roman" w:hAnsi="Times New Roman" w:cs="Times New Roman"/>
          <w:sz w:val="16"/>
          <w:szCs w:val="16"/>
          <w:lang w:eastAsia="ru-RU"/>
        </w:rPr>
        <w:t>"Повышение качества и доступности предоставления государственных и муниципальных услуг на базе  Многофункционального центра</w:t>
      </w:r>
      <w:r w:rsidRPr="006972BA">
        <w:rPr>
          <w:rFonts w:ascii="Times New Roman" w:eastAsia="Times New Roman" w:hAnsi="Times New Roman" w:cs="Times New Roman"/>
          <w:sz w:val="16"/>
          <w:szCs w:val="16"/>
          <w:u w:val="single"/>
          <w:lang w:eastAsia="ru-RU"/>
        </w:rPr>
        <w:t xml:space="preserve"> предоставления государственных и муниципальных услуг в </w:t>
      </w:r>
      <w:proofErr w:type="spellStart"/>
      <w:r w:rsidRPr="006972BA">
        <w:rPr>
          <w:rFonts w:ascii="Times New Roman" w:eastAsia="Times New Roman" w:hAnsi="Times New Roman" w:cs="Times New Roman"/>
          <w:sz w:val="16"/>
          <w:szCs w:val="16"/>
          <w:u w:val="single"/>
          <w:lang w:eastAsia="ru-RU"/>
        </w:rPr>
        <w:t>Мокшанском</w:t>
      </w:r>
      <w:proofErr w:type="spellEnd"/>
      <w:r w:rsidRPr="006972BA">
        <w:rPr>
          <w:rFonts w:ascii="Times New Roman" w:eastAsia="Times New Roman" w:hAnsi="Times New Roman" w:cs="Times New Roman"/>
          <w:sz w:val="16"/>
          <w:szCs w:val="16"/>
          <w:u w:val="single"/>
          <w:lang w:eastAsia="ru-RU"/>
        </w:rPr>
        <w:t xml:space="preserve"> районе Пензенской области на  2014-2027 годы"</w:t>
      </w:r>
    </w:p>
    <w:p w:rsidR="006972BA" w:rsidRPr="006972BA" w:rsidRDefault="006972BA" w:rsidP="006972BA">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31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52"/>
        <w:gridCol w:w="2322"/>
        <w:gridCol w:w="998"/>
        <w:gridCol w:w="142"/>
        <w:gridCol w:w="1134"/>
        <w:gridCol w:w="648"/>
        <w:gridCol w:w="1134"/>
        <w:gridCol w:w="993"/>
        <w:gridCol w:w="222"/>
        <w:gridCol w:w="1025"/>
        <w:gridCol w:w="222"/>
        <w:gridCol w:w="1083"/>
        <w:gridCol w:w="222"/>
        <w:gridCol w:w="2470"/>
        <w:gridCol w:w="1844"/>
      </w:tblGrid>
      <w:tr w:rsidR="006972BA" w:rsidRPr="006972BA" w:rsidTr="00F63622">
        <w:trPr>
          <w:trHeight w:val="279"/>
        </w:trPr>
        <w:tc>
          <w:tcPr>
            <w:tcW w:w="852" w:type="dxa"/>
            <w:vMerge w:val="restart"/>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п/п</w:t>
            </w:r>
          </w:p>
        </w:tc>
        <w:tc>
          <w:tcPr>
            <w:tcW w:w="2322" w:type="dxa"/>
            <w:vMerge w:val="restart"/>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Наименование основного мероприятия, мероприятия</w:t>
            </w:r>
          </w:p>
        </w:tc>
        <w:tc>
          <w:tcPr>
            <w:tcW w:w="1140" w:type="dxa"/>
            <w:gridSpan w:val="2"/>
            <w:vMerge w:val="restart"/>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Исполнители</w:t>
            </w:r>
          </w:p>
        </w:tc>
        <w:tc>
          <w:tcPr>
            <w:tcW w:w="1134" w:type="dxa"/>
            <w:vMerge w:val="restart"/>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Срок исполнения (год)</w:t>
            </w:r>
          </w:p>
        </w:tc>
        <w:tc>
          <w:tcPr>
            <w:tcW w:w="5549" w:type="dxa"/>
            <w:gridSpan w:val="8"/>
          </w:tcPr>
          <w:p w:rsidR="006972BA" w:rsidRPr="006972BA" w:rsidRDefault="006972BA" w:rsidP="006972B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Объем финансирования, тыс. рублей</w:t>
            </w:r>
          </w:p>
        </w:tc>
        <w:tc>
          <w:tcPr>
            <w:tcW w:w="2470" w:type="dxa"/>
            <w:vMerge w:val="restart"/>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844" w:type="dxa"/>
            <w:vMerge w:val="restart"/>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hyperlink w:anchor="P2582" w:history="1">
              <w:r w:rsidRPr="006972BA">
                <w:rPr>
                  <w:rFonts w:ascii="Times New Roman" w:eastAsia="Times New Roman" w:hAnsi="Times New Roman" w:cs="Times New Roman"/>
                  <w:sz w:val="16"/>
                  <w:szCs w:val="16"/>
                  <w:lang w:eastAsia="ru-RU"/>
                </w:rPr>
                <w:t>&lt;1&gt;</w:t>
              </w:r>
            </w:hyperlink>
          </w:p>
        </w:tc>
      </w:tr>
      <w:tr w:rsidR="006972BA" w:rsidRPr="006972BA" w:rsidTr="00F63622">
        <w:trPr>
          <w:trHeight w:val="568"/>
        </w:trPr>
        <w:tc>
          <w:tcPr>
            <w:tcW w:w="852" w:type="dxa"/>
            <w:vMerge/>
          </w:tcPr>
          <w:p w:rsidR="006972BA" w:rsidRPr="006972BA" w:rsidRDefault="006972BA" w:rsidP="006972BA">
            <w:pPr>
              <w:widowControl w:val="0"/>
              <w:jc w:val="center"/>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center"/>
              <w:rPr>
                <w:rFonts w:ascii="Times New Roman" w:eastAsia="Times New Roman" w:hAnsi="Times New Roman" w:cs="Times New Roman"/>
                <w:sz w:val="16"/>
                <w:szCs w:val="16"/>
                <w:lang w:eastAsia="ru-RU"/>
              </w:rPr>
            </w:pPr>
          </w:p>
        </w:tc>
        <w:tc>
          <w:tcPr>
            <w:tcW w:w="1140" w:type="dxa"/>
            <w:gridSpan w:val="2"/>
            <w:vMerge/>
          </w:tcPr>
          <w:p w:rsidR="006972BA" w:rsidRPr="006972BA" w:rsidRDefault="006972BA" w:rsidP="006972BA">
            <w:pPr>
              <w:widowControl w:val="0"/>
              <w:jc w:val="center"/>
              <w:rPr>
                <w:rFonts w:ascii="Times New Roman" w:eastAsia="Times New Roman" w:hAnsi="Times New Roman" w:cs="Times New Roman"/>
                <w:sz w:val="16"/>
                <w:szCs w:val="16"/>
                <w:lang w:eastAsia="ru-RU"/>
              </w:rPr>
            </w:pPr>
          </w:p>
        </w:tc>
        <w:tc>
          <w:tcPr>
            <w:tcW w:w="1134" w:type="dxa"/>
            <w:vMerge/>
          </w:tcPr>
          <w:p w:rsidR="006972BA" w:rsidRPr="006972BA" w:rsidRDefault="006972BA" w:rsidP="006972BA">
            <w:pPr>
              <w:widowControl w:val="0"/>
              <w:jc w:val="center"/>
              <w:rPr>
                <w:rFonts w:ascii="Times New Roman" w:eastAsia="Times New Roman" w:hAnsi="Times New Roman" w:cs="Times New Roman"/>
                <w:sz w:val="16"/>
                <w:szCs w:val="16"/>
                <w:lang w:eastAsia="ru-RU"/>
              </w:rPr>
            </w:pPr>
          </w:p>
        </w:tc>
        <w:tc>
          <w:tcPr>
            <w:tcW w:w="648" w:type="dxa"/>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всего</w:t>
            </w:r>
          </w:p>
        </w:tc>
        <w:tc>
          <w:tcPr>
            <w:tcW w:w="1134" w:type="dxa"/>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бюджет Мокшанского района</w:t>
            </w:r>
          </w:p>
        </w:tc>
        <w:tc>
          <w:tcPr>
            <w:tcW w:w="1215"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Федеральные средства</w:t>
            </w:r>
          </w:p>
        </w:tc>
        <w:tc>
          <w:tcPr>
            <w:tcW w:w="1247"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бюджет Пензенской области</w:t>
            </w:r>
          </w:p>
        </w:tc>
        <w:tc>
          <w:tcPr>
            <w:tcW w:w="1305"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внебюджетные и иные средства (расшифровать)</w:t>
            </w:r>
          </w:p>
        </w:tc>
        <w:tc>
          <w:tcPr>
            <w:tcW w:w="2470" w:type="dxa"/>
            <w:vMerge/>
          </w:tcPr>
          <w:p w:rsidR="006972BA" w:rsidRPr="006972BA" w:rsidRDefault="006972BA" w:rsidP="006972BA">
            <w:pPr>
              <w:widowControl w:val="0"/>
              <w:jc w:val="center"/>
              <w:rPr>
                <w:rFonts w:ascii="Times New Roman" w:eastAsia="Times New Roman" w:hAnsi="Times New Roman" w:cs="Times New Roman"/>
                <w:sz w:val="16"/>
                <w:szCs w:val="16"/>
                <w:lang w:eastAsia="ru-RU"/>
              </w:rPr>
            </w:pPr>
          </w:p>
        </w:tc>
        <w:tc>
          <w:tcPr>
            <w:tcW w:w="1844" w:type="dxa"/>
            <w:vMerge/>
          </w:tcPr>
          <w:p w:rsidR="006972BA" w:rsidRPr="006972BA" w:rsidRDefault="006972BA" w:rsidP="006972BA">
            <w:pPr>
              <w:widowControl w:val="0"/>
              <w:jc w:val="center"/>
              <w:rPr>
                <w:rFonts w:ascii="Times New Roman" w:eastAsia="Times New Roman" w:hAnsi="Times New Roman" w:cs="Times New Roman"/>
                <w:sz w:val="16"/>
                <w:szCs w:val="16"/>
                <w:lang w:eastAsia="ru-RU"/>
              </w:rPr>
            </w:pPr>
          </w:p>
        </w:tc>
      </w:tr>
      <w:tr w:rsidR="006972BA" w:rsidRPr="006972BA" w:rsidTr="00F63622">
        <w:trPr>
          <w:trHeight w:val="205"/>
        </w:trPr>
        <w:tc>
          <w:tcPr>
            <w:tcW w:w="852" w:type="dxa"/>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w:t>
            </w:r>
          </w:p>
        </w:tc>
        <w:tc>
          <w:tcPr>
            <w:tcW w:w="2322"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2</w:t>
            </w:r>
          </w:p>
        </w:tc>
        <w:tc>
          <w:tcPr>
            <w:tcW w:w="1140"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3</w:t>
            </w:r>
          </w:p>
        </w:tc>
        <w:tc>
          <w:tcPr>
            <w:tcW w:w="1134" w:type="dxa"/>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4</w:t>
            </w:r>
          </w:p>
        </w:tc>
        <w:tc>
          <w:tcPr>
            <w:tcW w:w="648" w:type="dxa"/>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w:t>
            </w:r>
          </w:p>
        </w:tc>
        <w:tc>
          <w:tcPr>
            <w:tcW w:w="1134" w:type="dxa"/>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6</w:t>
            </w:r>
          </w:p>
        </w:tc>
        <w:tc>
          <w:tcPr>
            <w:tcW w:w="1215"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7</w:t>
            </w:r>
          </w:p>
        </w:tc>
        <w:tc>
          <w:tcPr>
            <w:tcW w:w="1247"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8</w:t>
            </w:r>
          </w:p>
        </w:tc>
        <w:tc>
          <w:tcPr>
            <w:tcW w:w="1305"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9</w:t>
            </w:r>
          </w:p>
        </w:tc>
        <w:tc>
          <w:tcPr>
            <w:tcW w:w="2470"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10</w:t>
            </w:r>
          </w:p>
        </w:tc>
        <w:tc>
          <w:tcPr>
            <w:tcW w:w="1844"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11</w:t>
            </w:r>
          </w:p>
        </w:tc>
      </w:tr>
      <w:tr w:rsidR="006972BA" w:rsidRPr="006972BA" w:rsidTr="00F63622">
        <w:trPr>
          <w:trHeight w:val="383"/>
        </w:trPr>
        <w:tc>
          <w:tcPr>
            <w:tcW w:w="15311" w:type="dxa"/>
            <w:gridSpan w:val="15"/>
          </w:tcPr>
          <w:p w:rsidR="006972BA" w:rsidRPr="006972BA" w:rsidRDefault="006972BA" w:rsidP="00F63622">
            <w:pPr>
              <w:widowControl w:val="0"/>
              <w:autoSpaceDE w:val="0"/>
              <w:autoSpaceDN w:val="0"/>
              <w:adjustRightInd w:val="0"/>
              <w:ind w:firstLine="720"/>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6972BA">
              <w:rPr>
                <w:rFonts w:ascii="Times New Roman" w:eastAsia="Times New Roman" w:hAnsi="Times New Roman" w:cs="Times New Roman"/>
                <w:sz w:val="16"/>
                <w:szCs w:val="16"/>
                <w:lang w:eastAsia="ru-RU"/>
              </w:rPr>
              <w:t>Мокшанском</w:t>
            </w:r>
            <w:proofErr w:type="spellEnd"/>
            <w:r w:rsidRPr="006972BA">
              <w:rPr>
                <w:rFonts w:ascii="Times New Roman" w:eastAsia="Times New Roman" w:hAnsi="Times New Roman" w:cs="Times New Roman"/>
                <w:sz w:val="16"/>
                <w:szCs w:val="16"/>
                <w:lang w:eastAsia="ru-RU"/>
              </w:rPr>
              <w:t xml:space="preserve"> районе Пензенской области на  2014-2027 годы"</w:t>
            </w:r>
          </w:p>
        </w:tc>
      </w:tr>
      <w:tr w:rsidR="006972BA" w:rsidRPr="006972BA" w:rsidTr="00F63622">
        <w:trPr>
          <w:trHeight w:val="334"/>
        </w:trPr>
        <w:tc>
          <w:tcPr>
            <w:tcW w:w="15311" w:type="dxa"/>
            <w:gridSpan w:val="15"/>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b/>
                <w:sz w:val="16"/>
                <w:szCs w:val="16"/>
                <w:lang w:eastAsia="ru-RU"/>
              </w:rPr>
              <w:t>Цель программы</w:t>
            </w:r>
            <w:r w:rsidRPr="006972BA">
              <w:rPr>
                <w:rFonts w:ascii="Times New Roman" w:eastAsia="Times New Roman" w:hAnsi="Times New Roman" w:cs="Times New Roman"/>
                <w:sz w:val="16"/>
                <w:szCs w:val="16"/>
                <w:lang w:eastAsia="ru-RU"/>
              </w:rPr>
              <w:t xml:space="preserve">: </w:t>
            </w:r>
            <w:r w:rsidRPr="006972BA">
              <w:rPr>
                <w:rFonts w:ascii="Times New Roman" w:eastAsia="Times New Roman" w:hAnsi="Times New Roman" w:cs="Times New Roman"/>
                <w:color w:val="000000"/>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6972BA">
              <w:rPr>
                <w:rFonts w:ascii="Times New Roman" w:eastAsia="Times New Roman" w:hAnsi="Times New Roman" w:cs="Times New Roman"/>
                <w:color w:val="000000"/>
                <w:sz w:val="16"/>
                <w:szCs w:val="16"/>
                <w:lang w:eastAsia="ru-RU"/>
              </w:rPr>
              <w:t>Мокшанском</w:t>
            </w:r>
            <w:proofErr w:type="spellEnd"/>
            <w:r w:rsidRPr="006972BA">
              <w:rPr>
                <w:rFonts w:ascii="Times New Roman" w:eastAsia="Times New Roman" w:hAnsi="Times New Roman" w:cs="Times New Roman"/>
                <w:color w:val="000000"/>
                <w:sz w:val="16"/>
                <w:szCs w:val="16"/>
                <w:lang w:eastAsia="ru-RU"/>
              </w:rPr>
              <w:t xml:space="preserve"> районе Пензенской области</w:t>
            </w:r>
          </w:p>
        </w:tc>
      </w:tr>
      <w:tr w:rsidR="006972BA" w:rsidRPr="006972BA" w:rsidTr="00F63622">
        <w:trPr>
          <w:trHeight w:val="324"/>
        </w:trPr>
        <w:tc>
          <w:tcPr>
            <w:tcW w:w="15311" w:type="dxa"/>
            <w:gridSpan w:val="15"/>
          </w:tcPr>
          <w:p w:rsidR="006972BA" w:rsidRPr="006972BA" w:rsidRDefault="006972BA" w:rsidP="006972BA">
            <w:pPr>
              <w:widowControl w:val="0"/>
              <w:tabs>
                <w:tab w:val="left" w:pos="788"/>
              </w:tabs>
              <w:autoSpaceDE w:val="0"/>
              <w:autoSpaceDN w:val="0"/>
              <w:adjustRightInd w:val="0"/>
              <w:ind w:left="363"/>
              <w:jc w:val="left"/>
              <w:rPr>
                <w:rFonts w:ascii="Times New Roman" w:eastAsia="Times New Roman" w:hAnsi="Times New Roman" w:cs="Times New Roman"/>
                <w:b/>
                <w:color w:val="000000"/>
                <w:spacing w:val="10"/>
                <w:sz w:val="16"/>
                <w:szCs w:val="16"/>
                <w:lang w:eastAsia="ru-RU"/>
              </w:rPr>
            </w:pPr>
            <w:r w:rsidRPr="006972BA">
              <w:rPr>
                <w:rFonts w:ascii="Times New Roman" w:eastAsia="Times New Roman" w:hAnsi="Times New Roman" w:cs="Times New Roman"/>
                <w:b/>
                <w:sz w:val="16"/>
                <w:szCs w:val="16"/>
                <w:lang w:eastAsia="ru-RU"/>
              </w:rPr>
              <w:t xml:space="preserve">Задача программы: </w:t>
            </w:r>
            <w:r w:rsidRPr="006972BA">
              <w:rPr>
                <w:rFonts w:ascii="Times New Roman" w:eastAsia="Times New Roman" w:hAnsi="Times New Roman" w:cs="Times New Roman"/>
                <w:b/>
                <w:color w:val="000000"/>
                <w:spacing w:val="10"/>
                <w:sz w:val="16"/>
                <w:szCs w:val="16"/>
                <w:lang w:eastAsia="ru-RU"/>
              </w:rPr>
              <w:t xml:space="preserve"> </w:t>
            </w:r>
          </w:p>
          <w:p w:rsidR="006972BA" w:rsidRPr="006972BA" w:rsidRDefault="006972BA" w:rsidP="006972BA">
            <w:pPr>
              <w:widowControl w:val="0"/>
              <w:tabs>
                <w:tab w:val="left" w:pos="788"/>
              </w:tabs>
              <w:autoSpaceDE w:val="0"/>
              <w:autoSpaceDN w:val="0"/>
              <w:adjustRightInd w:val="0"/>
              <w:ind w:left="363"/>
              <w:jc w:val="left"/>
              <w:rPr>
                <w:rFonts w:ascii="Times New Roman" w:eastAsia="Times New Roman" w:hAnsi="Times New Roman" w:cs="Times New Roman"/>
                <w:color w:val="000000"/>
                <w:sz w:val="16"/>
                <w:szCs w:val="16"/>
                <w:lang w:eastAsia="ko-KR"/>
              </w:rPr>
            </w:pPr>
            <w:r w:rsidRPr="006972BA">
              <w:rPr>
                <w:rFonts w:ascii="Calibri" w:eastAsia="Times New Roman" w:hAnsi="Calibri" w:cs="Times New Roman"/>
                <w:color w:val="000000"/>
                <w:sz w:val="16"/>
                <w:szCs w:val="16"/>
                <w:lang w:eastAsia="ko-KR"/>
              </w:rPr>
              <w:t>-</w:t>
            </w:r>
            <w:r w:rsidRPr="006972BA">
              <w:rPr>
                <w:rFonts w:ascii="Times New Roman" w:eastAsia="Times New Roman" w:hAnsi="Times New Roman" w:cs="Times New Roman"/>
                <w:color w:val="000000"/>
                <w:sz w:val="16"/>
                <w:szCs w:val="16"/>
                <w:lang w:eastAsia="ko-KR"/>
              </w:rPr>
              <w:t xml:space="preserve">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6972BA" w:rsidRPr="006972BA" w:rsidRDefault="006972BA" w:rsidP="006972BA">
            <w:pPr>
              <w:widowControl w:val="0"/>
              <w:tabs>
                <w:tab w:val="left" w:pos="788"/>
              </w:tabs>
              <w:ind w:left="363"/>
              <w:jc w:val="left"/>
              <w:rPr>
                <w:rFonts w:ascii="Times New Roman" w:eastAsia="Times New Roman" w:hAnsi="Times New Roman" w:cs="Times New Roman"/>
                <w:sz w:val="16"/>
                <w:szCs w:val="16"/>
                <w:lang w:eastAsia="ko-KR"/>
              </w:rPr>
            </w:pPr>
            <w:r w:rsidRPr="006972BA">
              <w:rPr>
                <w:rFonts w:ascii="Times New Roman" w:eastAsia="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6972BA" w:rsidRPr="006972BA" w:rsidRDefault="006972BA" w:rsidP="006972BA">
            <w:pPr>
              <w:widowControl w:val="0"/>
              <w:tabs>
                <w:tab w:val="left" w:pos="788"/>
              </w:tabs>
              <w:ind w:left="363"/>
              <w:jc w:val="left"/>
              <w:rPr>
                <w:rFonts w:ascii="Times New Roman" w:eastAsia="Times New Roman" w:hAnsi="Times New Roman" w:cs="Times New Roman"/>
                <w:sz w:val="16"/>
                <w:szCs w:val="16"/>
                <w:lang w:eastAsia="ko-KR"/>
              </w:rPr>
            </w:pPr>
            <w:r w:rsidRPr="006972BA">
              <w:rPr>
                <w:rFonts w:ascii="Times New Roman" w:eastAsia="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6972BA" w:rsidRPr="006972BA" w:rsidRDefault="006972BA" w:rsidP="006972BA">
            <w:pPr>
              <w:widowControl w:val="0"/>
              <w:shd w:val="clear" w:color="auto" w:fill="FFFFFF"/>
              <w:tabs>
                <w:tab w:val="left" w:pos="720"/>
                <w:tab w:val="left" w:pos="788"/>
              </w:tabs>
              <w:ind w:left="363"/>
              <w:rPr>
                <w:rFonts w:ascii="Times New Roman" w:eastAsia="Times New Roman" w:hAnsi="Times New Roman" w:cs="Times New Roman"/>
                <w:color w:val="000000"/>
                <w:sz w:val="16"/>
                <w:szCs w:val="16"/>
                <w:lang w:eastAsia="ru-RU"/>
              </w:rPr>
            </w:pPr>
            <w:r w:rsidRPr="006972BA">
              <w:rPr>
                <w:rFonts w:ascii="Times New Roman" w:eastAsia="Times New Roman" w:hAnsi="Times New Roman" w:cs="Times New Roman"/>
                <w:color w:val="000000"/>
                <w:spacing w:val="5"/>
                <w:sz w:val="16"/>
                <w:szCs w:val="16"/>
                <w:lang w:eastAsia="ru-RU"/>
              </w:rPr>
              <w:t xml:space="preserve">-    противодействие коррупции, ликвидация рынка посреднических услуг при </w:t>
            </w:r>
            <w:r w:rsidRPr="006972BA">
              <w:rPr>
                <w:rFonts w:ascii="Times New Roman" w:eastAsia="Times New Roman" w:hAnsi="Times New Roman" w:cs="Times New Roman"/>
                <w:color w:val="000000"/>
                <w:sz w:val="16"/>
                <w:szCs w:val="16"/>
                <w:lang w:eastAsia="ru-RU"/>
              </w:rPr>
              <w:t xml:space="preserve">предоставление государственных и муниципальных услуг; </w:t>
            </w:r>
          </w:p>
          <w:p w:rsidR="006972BA" w:rsidRPr="006972BA" w:rsidRDefault="006972BA" w:rsidP="006972BA">
            <w:pPr>
              <w:widowControl w:val="0"/>
              <w:shd w:val="clear" w:color="auto" w:fill="FFFFFF"/>
              <w:tabs>
                <w:tab w:val="left" w:pos="720"/>
                <w:tab w:val="left" w:pos="788"/>
              </w:tabs>
              <w:ind w:left="363"/>
              <w:rPr>
                <w:rFonts w:ascii="Times New Roman" w:eastAsia="Times New Roman" w:hAnsi="Times New Roman" w:cs="Times New Roman"/>
                <w:color w:val="000000"/>
                <w:sz w:val="16"/>
                <w:szCs w:val="16"/>
                <w:lang w:eastAsia="ru-RU"/>
              </w:rPr>
            </w:pPr>
            <w:r w:rsidRPr="006972BA">
              <w:rPr>
                <w:rFonts w:ascii="Times New Roman" w:eastAsia="Times New Roman" w:hAnsi="Times New Roman" w:cs="Times New Roman"/>
                <w:color w:val="000000"/>
                <w:spacing w:val="3"/>
                <w:sz w:val="16"/>
                <w:szCs w:val="16"/>
                <w:lang w:eastAsia="ru-RU"/>
              </w:rPr>
              <w:t xml:space="preserve">- повышение  удовлетворенности получателей    государственных    и </w:t>
            </w:r>
            <w:r w:rsidRPr="006972BA">
              <w:rPr>
                <w:rFonts w:ascii="Times New Roman" w:eastAsia="Times New Roman" w:hAnsi="Times New Roman" w:cs="Times New Roman"/>
                <w:color w:val="000000"/>
                <w:sz w:val="16"/>
                <w:szCs w:val="16"/>
                <w:lang w:eastAsia="ru-RU"/>
              </w:rPr>
              <w:t xml:space="preserve">муниципальных услуг качеством их предоставления; </w:t>
            </w:r>
          </w:p>
          <w:p w:rsidR="006972BA" w:rsidRPr="006972BA" w:rsidRDefault="006972BA" w:rsidP="006972BA">
            <w:pPr>
              <w:widowControl w:val="0"/>
              <w:tabs>
                <w:tab w:val="left" w:pos="788"/>
              </w:tabs>
              <w:autoSpaceDE w:val="0"/>
              <w:autoSpaceDN w:val="0"/>
              <w:adjustRightInd w:val="0"/>
              <w:ind w:left="363"/>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color w:val="000000"/>
                <w:sz w:val="16"/>
                <w:szCs w:val="16"/>
                <w:lang w:eastAsia="ru-RU"/>
              </w:rPr>
              <w:t xml:space="preserve">- </w:t>
            </w:r>
            <w:r w:rsidRPr="006972BA">
              <w:rPr>
                <w:rFonts w:ascii="Times New Roman" w:eastAsia="Times New Roman" w:hAnsi="Times New Roman" w:cs="Times New Roman"/>
                <w:color w:val="000000"/>
                <w:spacing w:val="9"/>
                <w:sz w:val="16"/>
                <w:szCs w:val="16"/>
                <w:lang w:eastAsia="ru-RU"/>
              </w:rPr>
              <w:t xml:space="preserve">повышение информированности граждан и юридических лиц о порядке, </w:t>
            </w:r>
            <w:r w:rsidRPr="006972BA">
              <w:rPr>
                <w:rFonts w:ascii="Times New Roman" w:eastAsia="Times New Roman" w:hAnsi="Times New Roman" w:cs="Times New Roman"/>
                <w:color w:val="000000"/>
                <w:spacing w:val="1"/>
                <w:sz w:val="16"/>
                <w:szCs w:val="16"/>
                <w:lang w:eastAsia="ru-RU"/>
              </w:rPr>
              <w:t xml:space="preserve">способах и условиях предоставления государственных и муниципальных услуг. </w:t>
            </w:r>
            <w:r w:rsidRPr="006972BA">
              <w:rPr>
                <w:rFonts w:ascii="Times New Roman" w:eastAsia="Times New Roman" w:hAnsi="Times New Roman" w:cs="Times New Roman"/>
                <w:color w:val="000000"/>
                <w:sz w:val="16"/>
                <w:szCs w:val="16"/>
                <w:lang w:eastAsia="ru-RU"/>
              </w:rPr>
              <w:t xml:space="preserve"> </w:t>
            </w:r>
          </w:p>
        </w:tc>
      </w:tr>
      <w:tr w:rsidR="006972BA" w:rsidRPr="006972BA" w:rsidTr="00F63622">
        <w:trPr>
          <w:trHeight w:val="203"/>
        </w:trPr>
        <w:tc>
          <w:tcPr>
            <w:tcW w:w="13467" w:type="dxa"/>
            <w:gridSpan w:val="14"/>
            <w:tcBorders>
              <w:right w:val="single" w:sz="8" w:space="0" w:color="auto"/>
            </w:tcBorders>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1.1. Основное мероприятие: Организация деятельности МАУ «МФЦ Мокшанского района»</w:t>
            </w:r>
          </w:p>
        </w:tc>
        <w:tc>
          <w:tcPr>
            <w:tcW w:w="1844" w:type="dxa"/>
            <w:tcBorders>
              <w:left w:val="single" w:sz="8" w:space="0" w:color="auto"/>
            </w:tcBorders>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Показатель:1,2,3,4,5</w:t>
            </w:r>
          </w:p>
        </w:tc>
      </w:tr>
      <w:tr w:rsidR="006972BA" w:rsidRPr="006972BA" w:rsidTr="00F63622">
        <w:trPr>
          <w:trHeight w:val="203"/>
        </w:trPr>
        <w:tc>
          <w:tcPr>
            <w:tcW w:w="852" w:type="dxa"/>
            <w:vMerge w:val="restart"/>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1.1.1.</w:t>
            </w:r>
          </w:p>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322" w:type="dxa"/>
            <w:vMerge w:val="restart"/>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Обеспечение деятельности (оказание услуг) муниципальных учреждений (МАУ "МФЦ Мокшанского района")</w:t>
            </w: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8" w:type="dxa"/>
            <w:vMerge w:val="restart"/>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МФЦ</w:t>
            </w: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22</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val="en-US" w:eastAsia="ru-RU"/>
              </w:rPr>
              <w:t>5</w:t>
            </w:r>
            <w:r w:rsidRPr="006972BA">
              <w:rPr>
                <w:rFonts w:ascii="Times New Roman" w:eastAsia="Times New Roman" w:hAnsi="Times New Roman" w:cs="Times New Roman"/>
                <w:sz w:val="16"/>
                <w:szCs w:val="16"/>
                <w:lang w:eastAsia="ru-RU"/>
              </w:rPr>
              <w:t>197,2</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5197,2</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val="restart"/>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972BA" w:rsidRPr="006972BA" w:rsidTr="00F63622">
        <w:trPr>
          <w:trHeight w:val="240"/>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w:t>
            </w:r>
            <w:r w:rsidRPr="006972BA">
              <w:rPr>
                <w:rFonts w:ascii="Times New Roman" w:eastAsia="Times New Roman" w:hAnsi="Times New Roman" w:cs="Times New Roman"/>
                <w:sz w:val="16"/>
                <w:szCs w:val="16"/>
                <w:lang w:eastAsia="ru-RU"/>
              </w:rPr>
              <w:t>3</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5349,9</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5349,9</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42"/>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24</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5317,7</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5181,5</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194"/>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25</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5509,0</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5372,8</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191"/>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2026</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5094,4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5372,8</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230"/>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val="en-US" w:eastAsia="ru-RU"/>
              </w:rPr>
              <w:t xml:space="preserve">2027   </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5094,4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5372,8</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133"/>
        </w:trPr>
        <w:tc>
          <w:tcPr>
            <w:tcW w:w="852" w:type="dxa"/>
            <w:vMerge w:val="restart"/>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1.1.2</w:t>
            </w:r>
          </w:p>
        </w:tc>
        <w:tc>
          <w:tcPr>
            <w:tcW w:w="2322" w:type="dxa"/>
            <w:vMerge w:val="restart"/>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Повышение оплаты труда работников бюджетной сферы в связи с увеличением минимального размера оплаты труда</w:t>
            </w:r>
          </w:p>
        </w:tc>
        <w:tc>
          <w:tcPr>
            <w:tcW w:w="998" w:type="dxa"/>
            <w:vMerge w:val="restart"/>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МФЦ</w:t>
            </w: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22</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179,9</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36,0</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100,9</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43,0</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182"/>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23</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241,4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48,4</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193,0</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87"/>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24</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241,4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48,4</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193,0</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119"/>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eastAsia="ru-RU"/>
              </w:rPr>
              <w:t>20</w:t>
            </w:r>
            <w:r w:rsidRPr="006972BA">
              <w:rPr>
                <w:rFonts w:ascii="Times New Roman" w:eastAsia="Times New Roman" w:hAnsi="Times New Roman" w:cs="Times New Roman"/>
                <w:sz w:val="16"/>
                <w:szCs w:val="16"/>
                <w:lang w:val="en-US" w:eastAsia="ru-RU"/>
              </w:rPr>
              <w:t>25</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241,4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48,4</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193,0</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151"/>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202</w:t>
            </w:r>
            <w:r w:rsidRPr="006972BA">
              <w:rPr>
                <w:rFonts w:ascii="Times New Roman" w:eastAsia="Times New Roman" w:hAnsi="Times New Roman" w:cs="Times New Roman"/>
                <w:sz w:val="16"/>
                <w:szCs w:val="16"/>
                <w:lang w:val="en-US" w:eastAsia="ru-RU"/>
              </w:rPr>
              <w:t>6</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241,4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48,4</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193,0</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2692"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val="restart"/>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r w:rsidR="006972BA" w:rsidRPr="006972BA" w:rsidTr="00F63622">
        <w:trPr>
          <w:trHeight w:val="40"/>
        </w:trPr>
        <w:tc>
          <w:tcPr>
            <w:tcW w:w="85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2322"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998"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c>
          <w:tcPr>
            <w:tcW w:w="1276" w:type="dxa"/>
            <w:gridSpan w:val="2"/>
          </w:tcPr>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val="en-US" w:eastAsia="ru-RU"/>
              </w:rPr>
            </w:pPr>
            <w:r w:rsidRPr="006972BA">
              <w:rPr>
                <w:rFonts w:ascii="Times New Roman" w:eastAsia="Times New Roman" w:hAnsi="Times New Roman" w:cs="Times New Roman"/>
                <w:sz w:val="16"/>
                <w:szCs w:val="16"/>
                <w:lang w:val="en-US" w:eastAsia="ru-RU"/>
              </w:rPr>
              <w:t>2027</w:t>
            </w:r>
          </w:p>
        </w:tc>
        <w:tc>
          <w:tcPr>
            <w:tcW w:w="648"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241,4</w:t>
            </w:r>
          </w:p>
        </w:tc>
        <w:tc>
          <w:tcPr>
            <w:tcW w:w="1134" w:type="dxa"/>
          </w:tcPr>
          <w:p w:rsidR="006972BA" w:rsidRPr="006972BA" w:rsidRDefault="006972BA" w:rsidP="006972BA">
            <w:pPr>
              <w:widowControl w:val="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48,4</w:t>
            </w:r>
          </w:p>
        </w:tc>
        <w:tc>
          <w:tcPr>
            <w:tcW w:w="993" w:type="dxa"/>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w:t>
            </w:r>
          </w:p>
        </w:tc>
        <w:tc>
          <w:tcPr>
            <w:tcW w:w="1247" w:type="dxa"/>
            <w:gridSpan w:val="2"/>
          </w:tcPr>
          <w:p w:rsidR="006972BA" w:rsidRPr="006972BA" w:rsidRDefault="006972BA" w:rsidP="006972BA">
            <w:pPr>
              <w:widowControl w:val="0"/>
              <w:autoSpaceDE w:val="0"/>
              <w:autoSpaceDN w:val="0"/>
              <w:adjustRightInd w:val="0"/>
              <w:jc w:val="center"/>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 xml:space="preserve">   193,0</w:t>
            </w:r>
          </w:p>
        </w:tc>
        <w:tc>
          <w:tcPr>
            <w:tcW w:w="1305" w:type="dxa"/>
            <w:gridSpan w:val="2"/>
          </w:tcPr>
          <w:p w:rsidR="006972BA" w:rsidRPr="006972BA" w:rsidRDefault="006972BA" w:rsidP="006972BA">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692" w:type="dxa"/>
            <w:gridSpan w:val="2"/>
          </w:tcPr>
          <w:p w:rsidR="006972BA" w:rsidRPr="006972BA" w:rsidRDefault="006972BA" w:rsidP="006972BA">
            <w:pPr>
              <w:widowControl w:val="0"/>
              <w:autoSpaceDE w:val="0"/>
              <w:autoSpaceDN w:val="0"/>
              <w:adjustRightInd w:val="0"/>
              <w:ind w:firstLine="17"/>
              <w:jc w:val="left"/>
              <w:rPr>
                <w:rFonts w:ascii="Times New Roman" w:eastAsia="Times New Roman" w:hAnsi="Times New Roman" w:cs="Times New Roman"/>
                <w:sz w:val="16"/>
                <w:szCs w:val="16"/>
                <w:lang w:eastAsia="ru-RU"/>
              </w:rPr>
            </w:pPr>
            <w:r w:rsidRPr="006972BA">
              <w:rPr>
                <w:rFonts w:ascii="Times New Roman" w:eastAsia="Times New Roman" w:hAnsi="Times New Roman" w:cs="Times New Roman"/>
                <w:sz w:val="16"/>
                <w:szCs w:val="16"/>
                <w:lang w:eastAsia="ru-RU"/>
              </w:rPr>
              <w:t>Выполнение плановых показателей</w:t>
            </w:r>
          </w:p>
        </w:tc>
        <w:tc>
          <w:tcPr>
            <w:tcW w:w="1844" w:type="dxa"/>
            <w:vMerge/>
          </w:tcPr>
          <w:p w:rsidR="006972BA" w:rsidRPr="006972BA" w:rsidRDefault="006972BA" w:rsidP="006972BA">
            <w:pPr>
              <w:widowControl w:val="0"/>
              <w:jc w:val="left"/>
              <w:rPr>
                <w:rFonts w:ascii="Times New Roman" w:eastAsia="Times New Roman" w:hAnsi="Times New Roman" w:cs="Times New Roman"/>
                <w:sz w:val="16"/>
                <w:szCs w:val="16"/>
                <w:lang w:eastAsia="ru-RU"/>
              </w:rPr>
            </w:pPr>
          </w:p>
        </w:tc>
      </w:tr>
    </w:tbl>
    <w:p w:rsidR="006972BA" w:rsidRPr="006972BA" w:rsidRDefault="006972BA" w:rsidP="006972BA">
      <w:pPr>
        <w:widowControl w:val="0"/>
        <w:autoSpaceDE w:val="0"/>
        <w:autoSpaceDN w:val="0"/>
        <w:adjustRightInd w:val="0"/>
        <w:jc w:val="left"/>
        <w:rPr>
          <w:rFonts w:ascii="Times New Roman" w:eastAsia="Times New Roman" w:hAnsi="Times New Roman" w:cs="Times New Roman"/>
          <w:sz w:val="16"/>
          <w:szCs w:val="16"/>
          <w:lang w:eastAsia="ru-RU"/>
        </w:r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F63622" w:rsidSect="00CE2DBE">
          <w:footerReference w:type="even" r:id="rId89"/>
          <w:footerReference w:type="default" r:id="rId90"/>
          <w:pgSz w:w="16840" w:h="11907" w:orient="landscape"/>
          <w:pgMar w:top="43" w:right="709" w:bottom="709" w:left="851" w:header="11" w:footer="720" w:gutter="0"/>
          <w:cols w:space="720"/>
          <w:noEndnote/>
          <w:docGrid w:linePitch="272"/>
        </w:sectPr>
      </w:pPr>
    </w:p>
    <w:p w:rsidR="001A3AAE" w:rsidRDefault="001A3AAE"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1A3AAE" w:rsidRDefault="001A3AAE" w:rsidP="00F63622">
      <w:pPr>
        <w:widowControl w:val="0"/>
        <w:autoSpaceDE w:val="0"/>
        <w:autoSpaceDN w:val="0"/>
        <w:adjustRightInd w:val="0"/>
        <w:ind w:firstLine="720"/>
        <w:jc w:val="left"/>
        <w:outlineLvl w:val="1"/>
        <w:rPr>
          <w:rFonts w:ascii="Times New Roman" w:eastAsia="Times New Roman" w:hAnsi="Times New Roman" w:cs="Times New Roman"/>
          <w:color w:val="000000"/>
          <w:sz w:val="16"/>
          <w:szCs w:val="16"/>
          <w:lang w:eastAsia="ru-RU"/>
        </w:r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F63622" w:rsidRPr="00F63622" w:rsidTr="00F63622">
        <w:tc>
          <w:tcPr>
            <w:tcW w:w="10173" w:type="dxa"/>
          </w:tcPr>
          <w:p w:rsidR="00F63622" w:rsidRPr="00F63622" w:rsidRDefault="00F63622" w:rsidP="00F63622">
            <w:pPr>
              <w:suppressAutoHyphens/>
              <w:autoSpaceDN w:val="0"/>
              <w:jc w:val="center"/>
              <w:textAlignment w:val="baseline"/>
              <w:rPr>
                <w:rFonts w:ascii="Times New Roman" w:eastAsia="Lucida Sans Unicode" w:hAnsi="Times New Roman" w:cs="Times New Roman"/>
                <w:b/>
                <w:kern w:val="3"/>
                <w:sz w:val="16"/>
                <w:szCs w:val="16"/>
                <w:lang w:eastAsia="ru-RU"/>
              </w:rPr>
            </w:pPr>
            <w:r w:rsidRPr="00F63622">
              <w:rPr>
                <w:rFonts w:ascii="Times New Roman" w:eastAsia="Lucida Sans Unicode" w:hAnsi="Times New Roman" w:cs="Times New Roman"/>
                <w:b/>
                <w:kern w:val="3"/>
                <w:sz w:val="16"/>
                <w:szCs w:val="16"/>
                <w:lang w:eastAsia="ru-RU"/>
              </w:rPr>
              <w:t>АДМИНИСТРАЦИЯ МОКШАНСКОГО РАЙОНА</w:t>
            </w:r>
          </w:p>
        </w:tc>
      </w:tr>
      <w:tr w:rsidR="00F63622" w:rsidRPr="00F63622" w:rsidTr="00F63622">
        <w:trPr>
          <w:trHeight w:hRule="exact" w:val="397"/>
        </w:trPr>
        <w:tc>
          <w:tcPr>
            <w:tcW w:w="10173" w:type="dxa"/>
          </w:tcPr>
          <w:p w:rsidR="00F63622" w:rsidRPr="00F63622" w:rsidRDefault="00F63622" w:rsidP="00F63622">
            <w:pPr>
              <w:suppressAutoHyphens/>
              <w:autoSpaceDN w:val="0"/>
              <w:jc w:val="center"/>
              <w:textAlignment w:val="baseline"/>
              <w:rPr>
                <w:rFonts w:ascii="Times New Roman" w:eastAsia="Lucida Sans Unicode" w:hAnsi="Times New Roman" w:cs="Times New Roman"/>
                <w:b/>
                <w:kern w:val="3"/>
                <w:sz w:val="16"/>
                <w:szCs w:val="16"/>
                <w:lang w:eastAsia="ru-RU"/>
              </w:rPr>
            </w:pPr>
            <w:r w:rsidRPr="00F63622">
              <w:rPr>
                <w:rFonts w:ascii="Times New Roman" w:eastAsia="Lucida Sans Unicode" w:hAnsi="Times New Roman" w:cs="Times New Roman"/>
                <w:b/>
                <w:kern w:val="3"/>
                <w:sz w:val="16"/>
                <w:szCs w:val="16"/>
                <w:lang w:eastAsia="ru-RU"/>
              </w:rPr>
              <w:t>ПЕНЗЕНСКОЙ ОБЛАСТИ</w:t>
            </w:r>
          </w:p>
        </w:tc>
      </w:tr>
      <w:tr w:rsidR="00F63622" w:rsidRPr="00F63622" w:rsidTr="00F63622">
        <w:trPr>
          <w:trHeight w:val="293"/>
        </w:trPr>
        <w:tc>
          <w:tcPr>
            <w:tcW w:w="10173" w:type="dxa"/>
          </w:tcPr>
          <w:p w:rsidR="00F63622" w:rsidRPr="00F63622" w:rsidRDefault="00F63622" w:rsidP="00F63622">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F63622" w:rsidRPr="00F63622" w:rsidRDefault="00F63622" w:rsidP="00F63622">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F63622">
              <w:rPr>
                <w:rFonts w:ascii="Times New Roman" w:eastAsia="Times New Roman" w:hAnsi="Times New Roman" w:cs="Times New Roman"/>
                <w:b/>
                <w:kern w:val="3"/>
                <w:sz w:val="16"/>
                <w:szCs w:val="16"/>
                <w:lang w:val="en-GB" w:eastAsia="ru-RU"/>
              </w:rPr>
              <w:t>ПОСТАНОВЛЕНИЕ</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r w:rsidR="00F63622" w:rsidRPr="00F63622" w:rsidTr="00F63622">
        <w:trPr>
          <w:trHeight w:hRule="exact" w:val="696"/>
        </w:trPr>
        <w:tc>
          <w:tcPr>
            <w:tcW w:w="10173" w:type="dxa"/>
            <w:vAlign w:val="center"/>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F63622" w:rsidRPr="00F63622" w:rsidTr="00F63622">
              <w:tc>
                <w:tcPr>
                  <w:tcW w:w="284" w:type="dxa"/>
                  <w:vAlign w:val="bottom"/>
                </w:tcPr>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F63622" w:rsidRPr="00F63622" w:rsidRDefault="00F63622" w:rsidP="00F63622">
                  <w:pPr>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12.01.2023</w:t>
                  </w:r>
                </w:p>
              </w:tc>
              <w:tc>
                <w:tcPr>
                  <w:tcW w:w="397" w:type="dxa"/>
                  <w:vAlign w:val="bottom"/>
                </w:tcPr>
                <w:p w:rsidR="00F63622" w:rsidRPr="00F63622" w:rsidRDefault="00F63622" w:rsidP="00F63622">
                  <w:pPr>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w:t>
                  </w:r>
                </w:p>
              </w:tc>
              <w:tc>
                <w:tcPr>
                  <w:tcW w:w="879" w:type="dxa"/>
                  <w:tcBorders>
                    <w:bottom w:val="single" w:sz="6" w:space="0" w:color="auto"/>
                  </w:tcBorders>
                </w:tcPr>
                <w:p w:rsidR="00F63622" w:rsidRPr="00F63622" w:rsidRDefault="00F63622" w:rsidP="00F63622">
                  <w:pPr>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34</w:t>
                  </w:r>
                </w:p>
              </w:tc>
            </w:tr>
            <w:tr w:rsidR="00F63622" w:rsidRPr="00F63622" w:rsidTr="00F63622">
              <w:tc>
                <w:tcPr>
                  <w:tcW w:w="3828" w:type="dxa"/>
                  <w:gridSpan w:val="4"/>
                </w:tcPr>
                <w:p w:rsidR="00F63622" w:rsidRPr="00F63622" w:rsidRDefault="00F63622" w:rsidP="00F63622">
                  <w:pPr>
                    <w:ind w:hanging="284"/>
                    <w:jc w:val="center"/>
                    <w:rPr>
                      <w:rFonts w:ascii="Times New Roman" w:eastAsia="Times New Roman" w:hAnsi="Times New Roman" w:cs="Times New Roman"/>
                      <w:sz w:val="16"/>
                      <w:szCs w:val="16"/>
                      <w:lang w:eastAsia="ru-RU"/>
                    </w:rPr>
                  </w:pPr>
                  <w:proofErr w:type="spellStart"/>
                  <w:r w:rsidRPr="00F63622">
                    <w:rPr>
                      <w:rFonts w:ascii="Times New Roman" w:eastAsia="Times New Roman" w:hAnsi="Times New Roman" w:cs="Times New Roman"/>
                      <w:sz w:val="16"/>
                      <w:szCs w:val="16"/>
                      <w:lang w:eastAsia="ru-RU"/>
                    </w:rPr>
                    <w:t>р.п</w:t>
                  </w:r>
                  <w:proofErr w:type="spellEnd"/>
                  <w:r w:rsidRPr="00F63622">
                    <w:rPr>
                      <w:rFonts w:ascii="Times New Roman" w:eastAsia="Times New Roman" w:hAnsi="Times New Roman" w:cs="Times New Roman"/>
                      <w:sz w:val="16"/>
                      <w:szCs w:val="16"/>
                      <w:lang w:eastAsia="ru-RU"/>
                    </w:rPr>
                    <w:t>. Мокшан</w:t>
                  </w:r>
                </w:p>
              </w:tc>
            </w:tr>
          </w:tbl>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F63622" w:rsidRPr="00F63622" w:rsidTr="00F63622">
        <w:trPr>
          <w:trHeight w:hRule="exact" w:val="80"/>
        </w:trPr>
        <w:tc>
          <w:tcPr>
            <w:tcW w:w="10173" w:type="dxa"/>
            <w:vAlign w:val="center"/>
          </w:tcPr>
          <w:p w:rsidR="00F63622" w:rsidRPr="00F63622" w:rsidRDefault="00F63622" w:rsidP="00F63622">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F63622" w:rsidRDefault="00F63622" w:rsidP="00F63622">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F63622">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w:t>
      </w:r>
    </w:p>
    <w:p w:rsidR="00F63622" w:rsidRPr="00F63622" w:rsidRDefault="00F63622" w:rsidP="00F63622">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F63622">
        <w:rPr>
          <w:rFonts w:ascii="Times New Roman" w:eastAsia="Times New Roman" w:hAnsi="Times New Roman" w:cs="Times New Roman"/>
          <w:b/>
          <w:bCs/>
          <w:iCs/>
          <w:kern w:val="3"/>
          <w:sz w:val="16"/>
          <w:szCs w:val="16"/>
          <w:lang w:eastAsia="ru-RU"/>
        </w:rPr>
        <w:t xml:space="preserve">в </w:t>
      </w:r>
      <w:proofErr w:type="spellStart"/>
      <w:r w:rsidRPr="00F63622">
        <w:rPr>
          <w:rFonts w:ascii="Times New Roman" w:eastAsia="Times New Roman" w:hAnsi="Times New Roman" w:cs="Times New Roman"/>
          <w:b/>
          <w:bCs/>
          <w:iCs/>
          <w:kern w:val="3"/>
          <w:sz w:val="16"/>
          <w:szCs w:val="16"/>
          <w:lang w:eastAsia="ru-RU"/>
        </w:rPr>
        <w:t>Мокшанском</w:t>
      </w:r>
      <w:proofErr w:type="spellEnd"/>
      <w:r w:rsidRPr="00F63622">
        <w:rPr>
          <w:rFonts w:ascii="Times New Roman" w:eastAsia="Times New Roman" w:hAnsi="Times New Roman" w:cs="Times New Roman"/>
          <w:b/>
          <w:bCs/>
          <w:iCs/>
          <w:kern w:val="3"/>
          <w:sz w:val="16"/>
          <w:szCs w:val="16"/>
          <w:lang w:eastAsia="ru-RU"/>
        </w:rPr>
        <w:t xml:space="preserve"> районе Пензенской области </w:t>
      </w:r>
      <w:r>
        <w:rPr>
          <w:rFonts w:ascii="Times New Roman" w:eastAsia="Times New Roman" w:hAnsi="Times New Roman" w:cs="Times New Roman"/>
          <w:b/>
          <w:bCs/>
          <w:iCs/>
          <w:kern w:val="3"/>
          <w:sz w:val="16"/>
          <w:szCs w:val="16"/>
          <w:lang w:eastAsia="ru-RU"/>
        </w:rPr>
        <w:t xml:space="preserve"> </w:t>
      </w:r>
      <w:r w:rsidRPr="00F63622">
        <w:rPr>
          <w:rFonts w:ascii="Times New Roman" w:eastAsia="Times New Roman" w:hAnsi="Times New Roman" w:cs="Times New Roman"/>
          <w:b/>
          <w:bCs/>
          <w:iCs/>
          <w:kern w:val="3"/>
          <w:sz w:val="16"/>
          <w:szCs w:val="16"/>
          <w:lang w:eastAsia="ru-RU"/>
        </w:rPr>
        <w:t>на 2014-2027 годы»,  утвержденную постановлением администрации Мокшанского района Пензенской области от 24.12.2013 № 1565</w:t>
      </w:r>
    </w:p>
    <w:p w:rsidR="00F63622" w:rsidRPr="00F63622" w:rsidRDefault="00F63622" w:rsidP="00F63622">
      <w:pPr>
        <w:suppressAutoHyphens/>
        <w:autoSpaceDN w:val="0"/>
        <w:jc w:val="center"/>
        <w:textAlignment w:val="baseline"/>
        <w:rPr>
          <w:rFonts w:ascii="Times New Roman" w:eastAsia="Times New Roman" w:hAnsi="Times New Roman" w:cs="Times New Roman"/>
          <w:sz w:val="16"/>
          <w:szCs w:val="16"/>
          <w:lang w:eastAsia="ru-RU"/>
        </w:rPr>
      </w:pPr>
    </w:p>
    <w:p w:rsidR="00F63622" w:rsidRPr="00F63622" w:rsidRDefault="00F63622" w:rsidP="00F63622">
      <w:pPr>
        <w:widowControl w:val="0"/>
        <w:ind w:firstLine="567"/>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F63622" w:rsidRPr="00F63622" w:rsidRDefault="00F63622" w:rsidP="00F63622">
      <w:pPr>
        <w:widowControl w:val="0"/>
        <w:ind w:firstLine="567"/>
        <w:rPr>
          <w:rFonts w:ascii="Times New Roman" w:eastAsia="Times New Roman" w:hAnsi="Times New Roman" w:cs="Times New Roman"/>
          <w:sz w:val="16"/>
          <w:szCs w:val="16"/>
          <w:lang w:eastAsia="ru-RU"/>
        </w:rPr>
      </w:pPr>
    </w:p>
    <w:p w:rsidR="00F63622" w:rsidRPr="00F63622" w:rsidRDefault="00F63622" w:rsidP="00F63622">
      <w:pPr>
        <w:widowControl w:val="0"/>
        <w:spacing w:after="120"/>
        <w:ind w:left="283"/>
        <w:jc w:val="center"/>
        <w:rPr>
          <w:rFonts w:ascii="Times New Roman" w:eastAsia="Times New Roman" w:hAnsi="Times New Roman" w:cs="Times New Roman"/>
          <w:b/>
          <w:sz w:val="16"/>
          <w:szCs w:val="16"/>
          <w:lang w:eastAsia="ru-RU"/>
        </w:rPr>
      </w:pPr>
      <w:r w:rsidRPr="00F63622">
        <w:rPr>
          <w:rFonts w:ascii="Times New Roman" w:eastAsia="Times New Roman" w:hAnsi="Times New Roman" w:cs="Times New Roman"/>
          <w:b/>
          <w:sz w:val="16"/>
          <w:szCs w:val="16"/>
          <w:lang w:eastAsia="ru-RU"/>
        </w:rPr>
        <w:t>администрация Мокшанского района постановляет:</w:t>
      </w:r>
    </w:p>
    <w:p w:rsidR="00F63622" w:rsidRPr="00F63622" w:rsidRDefault="00F63622" w:rsidP="00F63622">
      <w:pPr>
        <w:widowControl w:val="0"/>
        <w:autoSpaceDE w:val="0"/>
        <w:autoSpaceDN w:val="0"/>
        <w:adjustRightInd w:val="0"/>
        <w:ind w:firstLine="540"/>
        <w:rPr>
          <w:rFonts w:ascii="Times New Roman" w:eastAsia="Lucida Sans Unicode" w:hAnsi="Times New Roman" w:cs="Times New Roman"/>
          <w:bCs/>
          <w:sz w:val="16"/>
          <w:szCs w:val="16"/>
          <w:lang w:eastAsia="ko-KR"/>
        </w:rPr>
      </w:pPr>
      <w:r w:rsidRPr="00F63622">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F63622">
        <w:rPr>
          <w:rFonts w:ascii="Times New Roman" w:eastAsia="Lucida Sans Unicode" w:hAnsi="Times New Roman" w:cs="Times New Roman"/>
          <w:sz w:val="16"/>
          <w:szCs w:val="16"/>
          <w:lang w:eastAsia="ko-KR"/>
        </w:rPr>
        <w:t>«</w:t>
      </w:r>
      <w:r w:rsidRPr="00F63622">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F63622">
        <w:rPr>
          <w:rFonts w:ascii="Times New Roman" w:eastAsia="Lucida Sans Unicode" w:hAnsi="Times New Roman" w:cs="Times New Roman"/>
          <w:bCs/>
          <w:sz w:val="16"/>
          <w:szCs w:val="16"/>
          <w:lang w:eastAsia="ko-KR"/>
        </w:rPr>
        <w:t>Мокшанском</w:t>
      </w:r>
      <w:proofErr w:type="spellEnd"/>
      <w:r w:rsidRPr="00F63622">
        <w:rPr>
          <w:rFonts w:ascii="Times New Roman" w:eastAsia="Lucida Sans Unicode" w:hAnsi="Times New Roman" w:cs="Times New Roman"/>
          <w:bCs/>
          <w:sz w:val="16"/>
          <w:szCs w:val="16"/>
          <w:lang w:eastAsia="ko-KR"/>
        </w:rPr>
        <w:t xml:space="preserve"> районе Пензенской области на 2014-2027 годы</w:t>
      </w:r>
      <w:r w:rsidRPr="00F63622">
        <w:rPr>
          <w:rFonts w:ascii="Times New Roman" w:eastAsia="Lucida Sans Unicode" w:hAnsi="Times New Roman" w:cs="Times New Roman"/>
          <w:b/>
          <w:bCs/>
          <w:sz w:val="16"/>
          <w:szCs w:val="16"/>
          <w:lang w:eastAsia="ko-KR"/>
        </w:rPr>
        <w:t>»</w:t>
      </w:r>
      <w:r w:rsidRPr="00F63622">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F63622">
        <w:rPr>
          <w:rFonts w:ascii="Times New Roman" w:eastAsia="Lucida Sans Unicode" w:hAnsi="Times New Roman" w:cs="Times New Roman"/>
          <w:bCs/>
          <w:sz w:val="16"/>
          <w:szCs w:val="16"/>
          <w:lang w:eastAsia="ko-KR"/>
        </w:rPr>
        <w:t xml:space="preserve">Пензенской области </w:t>
      </w:r>
      <w:r w:rsidRPr="00F63622">
        <w:rPr>
          <w:rFonts w:ascii="Times New Roman" w:eastAsia="Lucida Sans Unicode" w:hAnsi="Times New Roman" w:cs="Times New Roman"/>
          <w:bCs/>
          <w:color w:val="000000"/>
          <w:sz w:val="16"/>
          <w:szCs w:val="16"/>
          <w:lang w:eastAsia="ko-KR"/>
        </w:rPr>
        <w:t>от 24.12.</w:t>
      </w:r>
      <w:r w:rsidRPr="00F63622">
        <w:rPr>
          <w:rFonts w:ascii="Times New Roman" w:eastAsia="Lucida Sans Unicode" w:hAnsi="Times New Roman" w:cs="Times New Roman"/>
          <w:bCs/>
          <w:sz w:val="16"/>
          <w:szCs w:val="16"/>
          <w:lang w:eastAsia="ko-KR"/>
        </w:rPr>
        <w:t xml:space="preserve">2013 </w:t>
      </w:r>
      <w:r w:rsidRPr="00F63622">
        <w:rPr>
          <w:rFonts w:ascii="Times New Roman" w:eastAsia="Lucida Sans Unicode" w:hAnsi="Times New Roman" w:cs="Times New Roman"/>
          <w:bCs/>
          <w:color w:val="000000"/>
          <w:sz w:val="16"/>
          <w:szCs w:val="16"/>
          <w:lang w:eastAsia="ko-KR"/>
        </w:rPr>
        <w:t xml:space="preserve">№ </w:t>
      </w:r>
      <w:r w:rsidRPr="00F63622">
        <w:rPr>
          <w:rFonts w:ascii="Times New Roman" w:eastAsia="Lucida Sans Unicode" w:hAnsi="Times New Roman" w:cs="Times New Roman"/>
          <w:bCs/>
          <w:sz w:val="16"/>
          <w:szCs w:val="16"/>
          <w:lang w:eastAsia="ko-KR"/>
        </w:rPr>
        <w:t>1565:</w:t>
      </w:r>
    </w:p>
    <w:p w:rsidR="00F63622" w:rsidRPr="00F63622" w:rsidRDefault="00F63622" w:rsidP="00F63622">
      <w:pPr>
        <w:autoSpaceDE w:val="0"/>
        <w:autoSpaceDN w:val="0"/>
        <w:adjustRightInd w:val="0"/>
        <w:ind w:firstLine="567"/>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F63622">
        <w:rPr>
          <w:rFonts w:ascii="Times New Roman" w:eastAsia="Times New Roman" w:hAnsi="Times New Roman" w:cs="Times New Roman"/>
          <w:bCs/>
          <w:sz w:val="16"/>
          <w:szCs w:val="16"/>
          <w:lang w:eastAsia="ko-KR"/>
        </w:rPr>
        <w:t>Мокшанском</w:t>
      </w:r>
      <w:proofErr w:type="spellEnd"/>
      <w:r w:rsidRPr="00F63622">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F63622" w:rsidRPr="00F63622" w:rsidRDefault="00F63622" w:rsidP="00F63622">
      <w:pPr>
        <w:autoSpaceDE w:val="0"/>
        <w:autoSpaceDN w:val="0"/>
        <w:adjustRightInd w:val="0"/>
        <w:jc w:val="left"/>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bCs/>
          <w:sz w:val="16"/>
          <w:szCs w:val="16"/>
          <w:lang w:eastAsia="ko-KR"/>
        </w:rPr>
        <w:t>«</w:t>
      </w:r>
    </w:p>
    <w:tbl>
      <w:tblPr>
        <w:tblStyle w:val="152"/>
        <w:tblW w:w="0" w:type="auto"/>
        <w:tblLook w:val="04A0" w:firstRow="1" w:lastRow="0" w:firstColumn="1" w:lastColumn="0" w:noHBand="0" w:noVBand="1"/>
      </w:tblPr>
      <w:tblGrid>
        <w:gridCol w:w="3510"/>
        <w:gridCol w:w="6379"/>
      </w:tblGrid>
      <w:tr w:rsidR="00F63622" w:rsidRPr="00F63622" w:rsidTr="00F63622">
        <w:trPr>
          <w:trHeight w:val="1127"/>
        </w:trPr>
        <w:tc>
          <w:tcPr>
            <w:tcW w:w="3510" w:type="dxa"/>
          </w:tcPr>
          <w:p w:rsidR="00F63622" w:rsidRPr="00F63622" w:rsidRDefault="00F63622" w:rsidP="00F63622">
            <w:pPr>
              <w:autoSpaceDE w:val="0"/>
              <w:autoSpaceDN w:val="0"/>
              <w:adjustRightInd w:val="0"/>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kern w:val="3"/>
                <w:sz w:val="16"/>
                <w:szCs w:val="16"/>
              </w:rPr>
              <w:t>Объемы бюджетных ассигнований муниципальной программы</w:t>
            </w:r>
          </w:p>
        </w:tc>
        <w:tc>
          <w:tcPr>
            <w:tcW w:w="6379" w:type="dxa"/>
          </w:tcPr>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rPr>
            </w:pPr>
            <w:r w:rsidRPr="00F63622">
              <w:rPr>
                <w:rFonts w:ascii="Times New Roman" w:eastAsia="Times New Roman" w:hAnsi="Times New Roman" w:cs="Times New Roman"/>
                <w:kern w:val="3"/>
                <w:sz w:val="16"/>
                <w:szCs w:val="16"/>
              </w:rPr>
              <w:t xml:space="preserve">Общий объём финансирования программы составит </w:t>
            </w:r>
            <w:r w:rsidRPr="00F63622">
              <w:rPr>
                <w:rFonts w:ascii="Times New Roman" w:eastAsia="Times New Roman" w:hAnsi="Times New Roman" w:cs="Times New Roman"/>
                <w:b/>
                <w:bCs/>
                <w:color w:val="000000"/>
                <w:kern w:val="3"/>
                <w:sz w:val="16"/>
                <w:szCs w:val="16"/>
              </w:rPr>
              <w:t xml:space="preserve">1831632,2 </w:t>
            </w:r>
            <w:r w:rsidRPr="00F63622">
              <w:rPr>
                <w:rFonts w:ascii="Times New Roman" w:eastAsia="Times New Roman" w:hAnsi="Times New Roman" w:cs="Times New Roman"/>
                <w:kern w:val="3"/>
                <w:sz w:val="16"/>
                <w:szCs w:val="16"/>
              </w:rPr>
              <w:t>тыс. рублей в том числе:</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rPr>
            </w:pPr>
            <w:r w:rsidRPr="00F63622">
              <w:rPr>
                <w:rFonts w:ascii="Times New Roman" w:eastAsia="Times New Roman" w:hAnsi="Times New Roman" w:cs="Times New Roman"/>
                <w:kern w:val="3"/>
                <w:sz w:val="16"/>
                <w:szCs w:val="16"/>
              </w:rPr>
              <w:t>2014 год – 81371,9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rPr>
            </w:pPr>
            <w:r w:rsidRPr="00F63622">
              <w:rPr>
                <w:rFonts w:ascii="Times New Roman" w:eastAsia="Times New Roman" w:hAnsi="Times New Roman" w:cs="Times New Roman"/>
                <w:color w:val="000000"/>
                <w:kern w:val="3"/>
                <w:sz w:val="16"/>
                <w:szCs w:val="16"/>
              </w:rPr>
              <w:t>2015 год – 80443,8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2016 год – 95709,1тыс.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 xml:space="preserve">2017 год -  96389,5 тыс. рублей; </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2018 год – 106947,4тыс.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2019 год – 108714,0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2020 год – 156373,7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2021 год – 187221,2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2022 год – 197680,1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2023 год – 164142,1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2024 год – 163819,0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2025 год – 130940,1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2026 год – 130940,1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color w:val="000000"/>
                <w:kern w:val="3"/>
                <w:sz w:val="16"/>
                <w:szCs w:val="16"/>
              </w:rPr>
            </w:pPr>
            <w:r w:rsidRPr="00F63622">
              <w:rPr>
                <w:rFonts w:ascii="Times New Roman" w:eastAsia="Times New Roman" w:hAnsi="Times New Roman" w:cs="Times New Roman"/>
                <w:color w:val="000000"/>
                <w:kern w:val="3"/>
                <w:sz w:val="16"/>
                <w:szCs w:val="16"/>
              </w:rPr>
              <w:t>2027 год-   130940,1 тыс. рублей.</w:t>
            </w:r>
          </w:p>
        </w:tc>
      </w:tr>
    </w:tbl>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w:t>
      </w:r>
    </w:p>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highlight w:val="green"/>
          <w:lang w:eastAsia="ru-RU"/>
        </w:rPr>
      </w:pPr>
      <w:r w:rsidRPr="00F63622">
        <w:rPr>
          <w:rFonts w:ascii="Times New Roman" w:eastAsia="Times New Roman" w:hAnsi="Times New Roman" w:cs="Times New Roman"/>
          <w:kern w:val="3"/>
          <w:sz w:val="16"/>
          <w:szCs w:val="16"/>
          <w:lang w:eastAsia="ru-RU"/>
        </w:rPr>
        <w:t xml:space="preserve">           1.2.в Паспорте подпрограммы № 1 Муниципальной программы Мокшанского района «Социальная поддержка граждан 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F63622" w:rsidRPr="00F63622" w:rsidRDefault="00F63622" w:rsidP="00F63622">
      <w:pPr>
        <w:tabs>
          <w:tab w:val="left" w:pos="2893"/>
        </w:tabs>
        <w:autoSpaceDE w:val="0"/>
        <w:autoSpaceDN w:val="0"/>
        <w:adjustRightInd w:val="0"/>
        <w:rPr>
          <w:rFonts w:ascii="Times New Roman" w:eastAsia="Times New Roman" w:hAnsi="Times New Roman" w:cs="Times New Roman"/>
          <w:b/>
          <w:bCs/>
          <w:sz w:val="16"/>
          <w:szCs w:val="16"/>
          <w:lang w:eastAsia="ko-KR"/>
        </w:rPr>
      </w:pPr>
      <w:r w:rsidRPr="00F63622">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F63622" w:rsidRPr="00F63622" w:rsidTr="00F63622">
        <w:trPr>
          <w:cantSplit/>
          <w:jc w:val="center"/>
        </w:trPr>
        <w:tc>
          <w:tcPr>
            <w:tcW w:w="311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Общий объём финансирования подпрограммы составит </w:t>
            </w:r>
            <w:r w:rsidRPr="00F63622">
              <w:rPr>
                <w:rFonts w:ascii="Times New Roman" w:eastAsia="Times New Roman" w:hAnsi="Times New Roman" w:cs="Times New Roman"/>
                <w:b/>
                <w:kern w:val="3"/>
                <w:sz w:val="16"/>
                <w:szCs w:val="16"/>
                <w:lang w:eastAsia="ru-RU"/>
              </w:rPr>
              <w:t>1267,9</w:t>
            </w:r>
            <w:r w:rsidRPr="00F63622">
              <w:rPr>
                <w:rFonts w:ascii="Times New Roman" w:eastAsia="Times New Roman" w:hAnsi="Times New Roman" w:cs="Times New Roman"/>
                <w:kern w:val="3"/>
                <w:sz w:val="16"/>
                <w:szCs w:val="16"/>
                <w:lang w:eastAsia="ru-RU"/>
              </w:rPr>
              <w:t xml:space="preserve"> тыс. руб., в том числе:</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2014 год – 663,0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2015 год – 64,9</w:t>
            </w:r>
            <w:r w:rsidRPr="00F63622">
              <w:rPr>
                <w:rFonts w:ascii="Times New Roman" w:eastAsia="Times New Roman" w:hAnsi="Times New Roman" w:cs="Times New Roman"/>
                <w:kern w:val="3"/>
                <w:sz w:val="16"/>
                <w:szCs w:val="16"/>
                <w:shd w:val="clear" w:color="auto" w:fill="FFFFFF"/>
                <w:lang w:eastAsia="ru-RU"/>
              </w:rPr>
              <w:t xml:space="preserve">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2016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2017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2018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2019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2020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2021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2022 год – 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2023 год – 108,0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2024 год – 108,0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2025 год – 108,</w:t>
            </w:r>
            <w:r w:rsidRPr="00F63622">
              <w:rPr>
                <w:rFonts w:ascii="Times New Roman" w:eastAsia="Times New Roman" w:hAnsi="Times New Roman" w:cs="Times New Roman"/>
                <w:kern w:val="3"/>
                <w:sz w:val="16"/>
                <w:szCs w:val="16"/>
                <w:lang w:eastAsia="ru-RU"/>
              </w:rPr>
              <w:t>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shd w:val="clear" w:color="auto" w:fill="FFFFFF"/>
                <w:lang w:eastAsia="ru-RU"/>
              </w:rPr>
            </w:pPr>
            <w:r w:rsidRPr="00F63622">
              <w:rPr>
                <w:rFonts w:ascii="Times New Roman" w:eastAsia="Times New Roman" w:hAnsi="Times New Roman" w:cs="Times New Roman"/>
                <w:kern w:val="3"/>
                <w:sz w:val="16"/>
                <w:szCs w:val="16"/>
                <w:shd w:val="clear" w:color="auto" w:fill="FFFFFF"/>
                <w:lang w:eastAsia="ru-RU"/>
              </w:rPr>
              <w:t>2026 год – 108,</w:t>
            </w:r>
            <w:r w:rsidRPr="00F63622">
              <w:rPr>
                <w:rFonts w:ascii="Times New Roman" w:eastAsia="Times New Roman" w:hAnsi="Times New Roman" w:cs="Times New Roman"/>
                <w:kern w:val="3"/>
                <w:sz w:val="16"/>
                <w:szCs w:val="16"/>
                <w:lang w:eastAsia="ru-RU"/>
              </w:rPr>
              <w:t>0 тыс. рублей;</w:t>
            </w:r>
          </w:p>
          <w:p w:rsidR="00F63622" w:rsidRPr="00F63622" w:rsidRDefault="00F63622" w:rsidP="00F63622">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shd w:val="clear" w:color="auto" w:fill="FFFFFF"/>
                <w:lang w:eastAsia="ru-RU"/>
              </w:rPr>
              <w:t>2027 год    108,</w:t>
            </w:r>
            <w:r w:rsidRPr="00F63622">
              <w:rPr>
                <w:rFonts w:ascii="Times New Roman" w:eastAsia="Times New Roman" w:hAnsi="Times New Roman" w:cs="Times New Roman"/>
                <w:kern w:val="3"/>
                <w:sz w:val="16"/>
                <w:szCs w:val="16"/>
                <w:lang w:eastAsia="ru-RU"/>
              </w:rPr>
              <w:t>0 тыс. рублей.</w:t>
            </w:r>
          </w:p>
        </w:tc>
      </w:tr>
    </w:tbl>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highlight w:val="green"/>
          <w:lang w:eastAsia="ru-RU"/>
        </w:rPr>
      </w:pPr>
      <w:r w:rsidRPr="00F63622">
        <w:rPr>
          <w:rFonts w:ascii="Times New Roman" w:eastAsia="Lucida Sans Unicode" w:hAnsi="Times New Roman" w:cs="Times New Roman"/>
          <w:kern w:val="3"/>
          <w:sz w:val="16"/>
          <w:szCs w:val="16"/>
          <w:lang w:eastAsia="ru-RU"/>
        </w:rPr>
        <w:t xml:space="preserve">       </w:t>
      </w:r>
      <w:r w:rsidRPr="00F63622">
        <w:rPr>
          <w:rFonts w:ascii="Times New Roman" w:eastAsia="Times New Roman" w:hAnsi="Times New Roman" w:cs="Times New Roman"/>
          <w:kern w:val="3"/>
          <w:sz w:val="16"/>
          <w:szCs w:val="16"/>
          <w:lang w:eastAsia="ru-RU"/>
        </w:rPr>
        <w:t xml:space="preserve">1.3.в Паспорте подпрограммы № 3 Муниципальной программы Мокшанского района «Социальная поддержка граждан 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F63622" w:rsidRDefault="00F63622" w:rsidP="00F63622">
      <w:pPr>
        <w:tabs>
          <w:tab w:val="left" w:pos="2893"/>
        </w:tabs>
        <w:autoSpaceDE w:val="0"/>
        <w:autoSpaceDN w:val="0"/>
        <w:adjustRightInd w:val="0"/>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bCs/>
          <w:sz w:val="16"/>
          <w:szCs w:val="16"/>
          <w:lang w:eastAsia="ko-KR"/>
        </w:rPr>
        <w:t xml:space="preserve"> «</w:t>
      </w:r>
    </w:p>
    <w:tbl>
      <w:tblPr>
        <w:tblStyle w:val="ab"/>
        <w:tblW w:w="0" w:type="auto"/>
        <w:tblLook w:val="04A0" w:firstRow="1" w:lastRow="0" w:firstColumn="1" w:lastColumn="0" w:noHBand="0" w:noVBand="1"/>
      </w:tblPr>
      <w:tblGrid>
        <w:gridCol w:w="3652"/>
        <w:gridCol w:w="6379"/>
      </w:tblGrid>
      <w:tr w:rsidR="00F63622" w:rsidTr="00F63622">
        <w:tc>
          <w:tcPr>
            <w:tcW w:w="3652" w:type="dxa"/>
          </w:tcPr>
          <w:p w:rsidR="00F63622" w:rsidRDefault="00F63622" w:rsidP="00F63622">
            <w:pPr>
              <w:tabs>
                <w:tab w:val="left" w:pos="2893"/>
              </w:tabs>
              <w:autoSpaceDE w:val="0"/>
              <w:autoSpaceDN w:val="0"/>
              <w:adjustRightInd w:val="0"/>
              <w:rPr>
                <w:b/>
                <w:bCs/>
                <w:sz w:val="16"/>
                <w:szCs w:val="16"/>
                <w:lang w:eastAsia="ko-KR"/>
              </w:rPr>
            </w:pPr>
            <w:r w:rsidRPr="00F63622">
              <w:rPr>
                <w:kern w:val="3"/>
                <w:sz w:val="16"/>
                <w:szCs w:val="16"/>
              </w:rPr>
              <w:t>Объемы бюджетных ассигнований подпрограммы</w:t>
            </w:r>
          </w:p>
        </w:tc>
        <w:tc>
          <w:tcPr>
            <w:tcW w:w="6379" w:type="dxa"/>
          </w:tcPr>
          <w:p w:rsidR="00F63622" w:rsidRPr="00F63622" w:rsidRDefault="00F63622" w:rsidP="00F63622">
            <w:pPr>
              <w:shd w:val="clear" w:color="auto" w:fill="FFFFFF"/>
              <w:suppressAutoHyphens/>
              <w:autoSpaceDN w:val="0"/>
              <w:snapToGrid w:val="0"/>
              <w:textAlignment w:val="baseline"/>
              <w:rPr>
                <w:kern w:val="3"/>
                <w:sz w:val="16"/>
                <w:szCs w:val="16"/>
              </w:rPr>
            </w:pPr>
            <w:r w:rsidRPr="00F63622">
              <w:rPr>
                <w:kern w:val="3"/>
                <w:sz w:val="16"/>
                <w:szCs w:val="16"/>
              </w:rPr>
              <w:t>Общий объем финансирования подпрограммы в 2014 – 2027 годах составляет –</w:t>
            </w:r>
            <w:r w:rsidRPr="00F63622">
              <w:rPr>
                <w:b/>
                <w:bCs/>
                <w:kern w:val="3"/>
                <w:sz w:val="16"/>
                <w:szCs w:val="16"/>
              </w:rPr>
              <w:t xml:space="preserve"> 45836,1 </w:t>
            </w:r>
            <w:r w:rsidRPr="00F63622">
              <w:rPr>
                <w:b/>
                <w:kern w:val="3"/>
                <w:sz w:val="16"/>
                <w:szCs w:val="16"/>
              </w:rPr>
              <w:t>тыс</w:t>
            </w:r>
            <w:r w:rsidRPr="00F63622">
              <w:rPr>
                <w:kern w:val="3"/>
                <w:sz w:val="16"/>
                <w:szCs w:val="16"/>
              </w:rPr>
              <w:t xml:space="preserve">. рублей, </w:t>
            </w:r>
          </w:p>
          <w:p w:rsidR="00F63622" w:rsidRPr="00F63622" w:rsidRDefault="00F63622" w:rsidP="00F63622">
            <w:pPr>
              <w:shd w:val="clear" w:color="auto" w:fill="FFFFFF"/>
              <w:suppressAutoHyphens/>
              <w:autoSpaceDN w:val="0"/>
              <w:snapToGrid w:val="0"/>
              <w:textAlignment w:val="baseline"/>
              <w:rPr>
                <w:kern w:val="3"/>
                <w:sz w:val="16"/>
                <w:szCs w:val="16"/>
              </w:rPr>
            </w:pPr>
            <w:r w:rsidRPr="00F63622">
              <w:rPr>
                <w:kern w:val="3"/>
                <w:sz w:val="16"/>
                <w:szCs w:val="16"/>
              </w:rPr>
              <w:t>в том числе:</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2014 год – 167,0 тыс. рублей;</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2015 год – 35,0 тыс. рублей;</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2016 год – 0 тыс. рублей;</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 xml:space="preserve">2017 год – 14,9 тыс. рублей; </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2018 год – 10,4 тыс. рублей;</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2019 год – 13,8 тыс. рублей;</w:t>
            </w:r>
          </w:p>
          <w:p w:rsidR="00F63622" w:rsidRPr="00F63622" w:rsidRDefault="00F63622" w:rsidP="00F63622">
            <w:pPr>
              <w:shd w:val="clear" w:color="auto" w:fill="FFFFFF"/>
              <w:suppressAutoHyphens/>
              <w:autoSpaceDN w:val="0"/>
              <w:textAlignment w:val="baseline"/>
              <w:rPr>
                <w:kern w:val="3"/>
                <w:sz w:val="16"/>
                <w:szCs w:val="16"/>
              </w:rPr>
            </w:pPr>
            <w:r w:rsidRPr="00F63622">
              <w:rPr>
                <w:kern w:val="3"/>
                <w:sz w:val="16"/>
                <w:szCs w:val="16"/>
              </w:rPr>
              <w:t>2020 год – 14,9 тыс. рублей;</w:t>
            </w:r>
          </w:p>
          <w:p w:rsidR="00F63622" w:rsidRPr="00F63622" w:rsidRDefault="00F63622" w:rsidP="00F63622">
            <w:pPr>
              <w:suppressAutoHyphens/>
              <w:autoSpaceDN w:val="0"/>
              <w:textAlignment w:val="baseline"/>
              <w:rPr>
                <w:kern w:val="3"/>
                <w:sz w:val="16"/>
                <w:szCs w:val="16"/>
              </w:rPr>
            </w:pPr>
            <w:r w:rsidRPr="00F63622">
              <w:rPr>
                <w:kern w:val="3"/>
                <w:sz w:val="16"/>
                <w:szCs w:val="16"/>
              </w:rPr>
              <w:t>2021 году – 14,9 тыс. рублей;</w:t>
            </w:r>
          </w:p>
          <w:p w:rsidR="00F63622" w:rsidRDefault="00F63622" w:rsidP="00F63622">
            <w:pPr>
              <w:tabs>
                <w:tab w:val="left" w:pos="2893"/>
              </w:tabs>
              <w:autoSpaceDE w:val="0"/>
              <w:autoSpaceDN w:val="0"/>
              <w:adjustRightInd w:val="0"/>
              <w:ind w:right="-108"/>
              <w:rPr>
                <w:b/>
                <w:bCs/>
                <w:sz w:val="16"/>
                <w:szCs w:val="16"/>
                <w:lang w:eastAsia="ko-KR"/>
              </w:rPr>
            </w:pPr>
            <w:r w:rsidRPr="00F63622">
              <w:rPr>
                <w:kern w:val="3"/>
                <w:sz w:val="16"/>
                <w:szCs w:val="16"/>
              </w:rPr>
              <w:t>2022 году –12916,4 тыс. рублей;</w:t>
            </w:r>
          </w:p>
        </w:tc>
      </w:tr>
    </w:tbl>
    <w:p w:rsidR="00F63622" w:rsidRPr="00F63622" w:rsidRDefault="00F63622" w:rsidP="00F63622">
      <w:pPr>
        <w:tabs>
          <w:tab w:val="left" w:pos="2893"/>
        </w:tabs>
        <w:autoSpaceDE w:val="0"/>
        <w:autoSpaceDN w:val="0"/>
        <w:adjustRightInd w:val="0"/>
        <w:rPr>
          <w:rFonts w:ascii="Times New Roman" w:eastAsia="Times New Roman" w:hAnsi="Times New Roman" w:cs="Times New Roman"/>
          <w:b/>
          <w:bCs/>
          <w:sz w:val="16"/>
          <w:szCs w:val="16"/>
          <w:lang w:eastAsia="ko-KR"/>
        </w:rPr>
      </w:pP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F63622" w:rsidRPr="00F63622" w:rsidTr="00F63622">
        <w:trPr>
          <w:cantSplit/>
          <w:jc w:val="center"/>
        </w:trPr>
        <w:tc>
          <w:tcPr>
            <w:tcW w:w="311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3622" w:rsidRPr="00F63622" w:rsidRDefault="00F63622" w:rsidP="00F63622">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2023 году – 11113,3 тыс. рублей;</w:t>
            </w:r>
          </w:p>
          <w:p w:rsidR="00F63622" w:rsidRPr="00F63622" w:rsidRDefault="00F63622" w:rsidP="00F63622">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2024 году – 21530,8 тыс. рублей;</w:t>
            </w:r>
          </w:p>
          <w:p w:rsidR="00F63622" w:rsidRPr="00F63622" w:rsidRDefault="00F63622" w:rsidP="00F63622">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2025 год-     0,0 тыс. рублей;</w:t>
            </w:r>
          </w:p>
          <w:p w:rsidR="00F63622" w:rsidRPr="00F63622" w:rsidRDefault="00F63622" w:rsidP="00F63622">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2026 год-     0,0 тыс. рублей;</w:t>
            </w:r>
          </w:p>
          <w:p w:rsidR="00F63622" w:rsidRPr="00F63622" w:rsidRDefault="00F63622" w:rsidP="00F63622">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2027 год-     0,0 тыс. рублей.</w:t>
            </w:r>
          </w:p>
        </w:tc>
      </w:tr>
    </w:tbl>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w:t>
      </w:r>
      <w:r w:rsidRPr="00F63622">
        <w:rPr>
          <w:rFonts w:ascii="Times New Roman" w:eastAsia="Times New Roman" w:hAnsi="Times New Roman" w:cs="Times New Roman"/>
          <w:kern w:val="3"/>
          <w:sz w:val="16"/>
          <w:szCs w:val="16"/>
          <w:lang w:eastAsia="ru-RU"/>
        </w:rPr>
        <w:t xml:space="preserve">1.4.в Паспорте подпрограммы № 4 Муниципальной программы Мокшанского района «Социальная поддержка граждан 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F63622" w:rsidRPr="00F63622" w:rsidRDefault="00F63622" w:rsidP="00F63622">
      <w:pPr>
        <w:tabs>
          <w:tab w:val="left" w:pos="2893"/>
        </w:tabs>
        <w:autoSpaceDE w:val="0"/>
        <w:autoSpaceDN w:val="0"/>
        <w:adjustRightInd w:val="0"/>
        <w:rPr>
          <w:rFonts w:ascii="Times New Roman" w:eastAsia="Times New Roman" w:hAnsi="Times New Roman" w:cs="Times New Roman"/>
          <w:b/>
          <w:bCs/>
          <w:sz w:val="16"/>
          <w:szCs w:val="16"/>
          <w:lang w:eastAsia="ko-KR"/>
        </w:rPr>
      </w:pPr>
      <w:r w:rsidRPr="00F63622">
        <w:rPr>
          <w:rFonts w:ascii="Times New Roman" w:eastAsia="Times New Roman" w:hAnsi="Times New Roman" w:cs="Times New Roman"/>
          <w:bCs/>
          <w:sz w:val="16"/>
          <w:szCs w:val="16"/>
          <w:lang w:eastAsia="ko-KR"/>
        </w:rPr>
        <w:t xml:space="preserve"> «</w:t>
      </w:r>
    </w:p>
    <w:tbl>
      <w:tblPr>
        <w:tblW w:w="9791" w:type="dxa"/>
        <w:jc w:val="center"/>
        <w:tblLayout w:type="fixed"/>
        <w:tblCellMar>
          <w:left w:w="10" w:type="dxa"/>
          <w:right w:w="10" w:type="dxa"/>
        </w:tblCellMar>
        <w:tblLook w:val="0000" w:firstRow="0" w:lastRow="0" w:firstColumn="0" w:lastColumn="0" w:noHBand="0" w:noVBand="0"/>
      </w:tblPr>
      <w:tblGrid>
        <w:gridCol w:w="2715"/>
        <w:gridCol w:w="7076"/>
      </w:tblGrid>
      <w:tr w:rsidR="00F63622" w:rsidRPr="00F63622" w:rsidTr="00F63622">
        <w:trPr>
          <w:cantSplit/>
          <w:jc w:val="center"/>
        </w:trPr>
        <w:tc>
          <w:tcPr>
            <w:tcW w:w="2715" w:type="dxa"/>
            <w:tcBorders>
              <w:top w:val="single" w:sz="4" w:space="0" w:color="000000"/>
              <w:left w:val="single" w:sz="4" w:space="0" w:color="000000"/>
              <w:bottom w:val="single" w:sz="4" w:space="0" w:color="000000"/>
            </w:tcBorders>
            <w:tcMar>
              <w:top w:w="0" w:type="dxa"/>
              <w:left w:w="108" w:type="dxa"/>
              <w:bottom w:w="0" w:type="dxa"/>
              <w:right w:w="108" w:type="dxa"/>
            </w:tcMa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 </w:t>
            </w:r>
            <w:r w:rsidRPr="00F63622">
              <w:rPr>
                <w:rFonts w:ascii="Times New Roman" w:eastAsia="Times New Roman" w:hAnsi="Times New Roman" w:cs="Times New Roman"/>
                <w:b/>
                <w:kern w:val="3"/>
                <w:sz w:val="16"/>
                <w:szCs w:val="16"/>
                <w:lang w:eastAsia="ru-RU"/>
              </w:rPr>
              <w:t>1500296,0</w:t>
            </w:r>
            <w:r w:rsidRPr="00F63622">
              <w:rPr>
                <w:rFonts w:ascii="Times New Roman" w:eastAsia="Times New Roman" w:hAnsi="Times New Roman" w:cs="Times New Roman"/>
                <w:kern w:val="3"/>
                <w:sz w:val="16"/>
                <w:szCs w:val="16"/>
                <w:lang w:eastAsia="ru-RU"/>
              </w:rPr>
              <w:t xml:space="preserve"> тыс. рублей, в том числе:</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2014 году – 68 888,5 тыс. рублей</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2015 году – 69780,1 тыс. рублей</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2016 году – 77349,2 тыс. рублей</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2017году -    78257,6 тыс. рублей</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2018 году – 93296,4 тыс. рублей</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в 2019 году – 97730,3 тыс. рублей </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в 2020 году – 141570,8 тыс. рублей </w:t>
            </w:r>
          </w:p>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2021 году – 169634,0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2022 году – 165721,8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2023 году – 116705,7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2024 году – 113863,0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2025 году-   102499,5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в 2026 году-   102499,5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в 2027 году-   102499,5 тыс. рублей</w:t>
            </w:r>
          </w:p>
        </w:tc>
      </w:tr>
    </w:tbl>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w:t>
      </w:r>
    </w:p>
    <w:p w:rsidR="00F63622" w:rsidRPr="00F63622" w:rsidRDefault="00F63622" w:rsidP="00F63622">
      <w:pPr>
        <w:widowControl w:val="0"/>
        <w:shd w:val="clear" w:color="auto" w:fill="FFFFFF"/>
        <w:suppressAutoHyphens/>
        <w:autoSpaceDN w:val="0"/>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w:t>
      </w:r>
      <w:r w:rsidRPr="00F63622">
        <w:rPr>
          <w:rFonts w:ascii="Times New Roman" w:eastAsia="Times New Roman" w:hAnsi="Times New Roman" w:cs="Times New Roman"/>
          <w:kern w:val="3"/>
          <w:sz w:val="16"/>
          <w:szCs w:val="16"/>
          <w:lang w:eastAsia="ru-RU"/>
        </w:rPr>
        <w:t xml:space="preserve">1.5.в Паспорте подпрограммы № 5 Муниципальной программы Мокшанского района  «Социальная поддержка граждан 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F63622" w:rsidRPr="00F63622" w:rsidRDefault="00F63622" w:rsidP="00F63622">
      <w:pPr>
        <w:tabs>
          <w:tab w:val="left" w:pos="2893"/>
        </w:tabs>
        <w:autoSpaceDE w:val="0"/>
        <w:autoSpaceDN w:val="0"/>
        <w:adjustRightInd w:val="0"/>
        <w:rPr>
          <w:rFonts w:ascii="Times New Roman" w:eastAsia="Times New Roman" w:hAnsi="Times New Roman" w:cs="Times New Roman"/>
          <w:b/>
          <w:bCs/>
          <w:sz w:val="16"/>
          <w:szCs w:val="16"/>
          <w:lang w:eastAsia="ko-KR"/>
        </w:rPr>
      </w:pPr>
      <w:r w:rsidRPr="00F63622">
        <w:rPr>
          <w:rFonts w:ascii="Times New Roman" w:eastAsia="Times New Roman" w:hAnsi="Times New Roman" w:cs="Times New Roman"/>
          <w:bCs/>
          <w:sz w:val="16"/>
          <w:szCs w:val="16"/>
          <w:lang w:eastAsia="ko-KR"/>
        </w:rPr>
        <w:t xml:space="preserve"> «</w:t>
      </w:r>
    </w:p>
    <w:tbl>
      <w:tblPr>
        <w:tblW w:w="9876" w:type="dxa"/>
        <w:jc w:val="center"/>
        <w:tblInd w:w="248" w:type="dxa"/>
        <w:tblLayout w:type="fixed"/>
        <w:tblCellMar>
          <w:left w:w="10" w:type="dxa"/>
          <w:right w:w="10" w:type="dxa"/>
        </w:tblCellMar>
        <w:tblLook w:val="0000" w:firstRow="0" w:lastRow="0" w:firstColumn="0" w:lastColumn="0" w:noHBand="0" w:noVBand="0"/>
      </w:tblPr>
      <w:tblGrid>
        <w:gridCol w:w="2800"/>
        <w:gridCol w:w="7076"/>
      </w:tblGrid>
      <w:tr w:rsidR="00F63622" w:rsidRPr="00F63622" w:rsidTr="00F63622">
        <w:trPr>
          <w:cantSplit/>
          <w:jc w:val="center"/>
        </w:trPr>
        <w:tc>
          <w:tcPr>
            <w:tcW w:w="2800" w:type="dxa"/>
            <w:tcBorders>
              <w:top w:val="single" w:sz="4" w:space="0" w:color="000000"/>
              <w:left w:val="single" w:sz="4" w:space="0" w:color="000000"/>
              <w:bottom w:val="single" w:sz="4" w:space="0" w:color="000000"/>
            </w:tcBorders>
            <w:tcMar>
              <w:top w:w="0" w:type="dxa"/>
              <w:left w:w="108" w:type="dxa"/>
              <w:bottom w:w="0" w:type="dxa"/>
              <w:right w:w="108" w:type="dxa"/>
            </w:tcMa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3622" w:rsidRPr="00F63622" w:rsidRDefault="00F63622" w:rsidP="00F63622">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Общий объем финансирования подпрограммы в 2014 – 2027 годах составляет – </w:t>
            </w:r>
            <w:r w:rsidRPr="00F63622">
              <w:rPr>
                <w:rFonts w:ascii="Times New Roman" w:eastAsia="Times New Roman" w:hAnsi="Times New Roman" w:cs="Times New Roman"/>
                <w:b/>
                <w:kern w:val="3"/>
                <w:sz w:val="16"/>
                <w:szCs w:val="16"/>
                <w:lang w:eastAsia="ru-RU"/>
              </w:rPr>
              <w:t>283622,8</w:t>
            </w:r>
            <w:r w:rsidRPr="00F63622">
              <w:rPr>
                <w:rFonts w:ascii="Times New Roman" w:eastAsia="Times New Roman" w:hAnsi="Times New Roman" w:cs="Times New Roman"/>
                <w:b/>
                <w:color w:val="FF0000"/>
                <w:kern w:val="3"/>
                <w:sz w:val="16"/>
                <w:szCs w:val="16"/>
                <w:lang w:eastAsia="ru-RU"/>
              </w:rPr>
              <w:t xml:space="preserve"> </w:t>
            </w:r>
            <w:r w:rsidRPr="00F63622">
              <w:rPr>
                <w:rFonts w:ascii="Times New Roman" w:eastAsia="Times New Roman" w:hAnsi="Times New Roman" w:cs="Times New Roman"/>
                <w:b/>
                <w:kern w:val="3"/>
                <w:sz w:val="16"/>
                <w:szCs w:val="16"/>
                <w:lang w:eastAsia="ru-RU"/>
              </w:rPr>
              <w:t>тыс</w:t>
            </w:r>
            <w:r w:rsidRPr="00F63622">
              <w:rPr>
                <w:rFonts w:ascii="Times New Roman" w:eastAsia="Times New Roman" w:hAnsi="Times New Roman" w:cs="Times New Roman"/>
                <w:kern w:val="3"/>
                <w:sz w:val="16"/>
                <w:szCs w:val="16"/>
                <w:lang w:eastAsia="ru-RU"/>
              </w:rPr>
              <w:t>. рублей, в том числе:</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2014 год – 11553,4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2015 год – 10453,8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2016 год – 18266,7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2017 год – 18053,0 тыс. рублей</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2018 год – 13450,6 тыс. рублей</w:t>
            </w:r>
          </w:p>
          <w:p w:rsidR="00F63622" w:rsidRPr="00F63622" w:rsidRDefault="00F63622" w:rsidP="00F63622">
            <w:pPr>
              <w:widowControl w:val="0"/>
              <w:shd w:val="clear" w:color="auto" w:fill="FFFFFF"/>
              <w:tabs>
                <w:tab w:val="left" w:pos="1710"/>
              </w:tabs>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2019 год – 10912,9 тыс. рублей</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2020 год – 14788,0 тыс. рублей</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2021 год – 17572,3 тыс. рублей</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2022 год – 19041,9 тыс. рублей</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2023 год – 36215,1 тыс. рублей</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2024 год – 28317,2 тыс. рублей</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2025 год -  28332,6 тыс. рублей </w:t>
            </w:r>
          </w:p>
          <w:p w:rsidR="00F63622" w:rsidRPr="00F63622" w:rsidRDefault="00F63622" w:rsidP="00F63622">
            <w:pPr>
              <w:widowControl w:val="0"/>
              <w:suppressAutoHyphens/>
              <w:autoSpaceDN w:val="0"/>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2026 год-   28332,6 тыс. рублей</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2027 год-   28332,6 тыс. рублей</w:t>
            </w:r>
          </w:p>
        </w:tc>
      </w:tr>
    </w:tbl>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w:t>
      </w:r>
    </w:p>
    <w:p w:rsidR="00F63622" w:rsidRPr="00F63622" w:rsidRDefault="00F63622" w:rsidP="00F63622">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w:t>
      </w:r>
    </w:p>
    <w:p w:rsidR="00F63622" w:rsidRPr="00F63622" w:rsidRDefault="00F63622" w:rsidP="00F63622">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kern w:val="3"/>
          <w:sz w:val="16"/>
          <w:szCs w:val="16"/>
          <w:lang w:eastAsia="ru-RU"/>
        </w:rPr>
        <w:t xml:space="preserve">        1.6 приложения № 4.2, 5.2 и 6.2 к муниципальной программе «Социальная поддержка граждан 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F63622" w:rsidRPr="00F63622" w:rsidRDefault="00F63622" w:rsidP="00F63622">
      <w:pPr>
        <w:widowControl w:val="0"/>
        <w:autoSpaceDE w:val="0"/>
        <w:autoSpaceDN w:val="0"/>
        <w:adjustRightInd w:val="0"/>
        <w:ind w:firstLine="540"/>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F63622" w:rsidRPr="00F63622" w:rsidRDefault="00F63622" w:rsidP="00F63622">
      <w:pPr>
        <w:widowControl w:val="0"/>
        <w:ind w:firstLine="540"/>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63622" w:rsidRPr="00F63622" w:rsidRDefault="00F63622" w:rsidP="00F63622">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F63622">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F63622" w:rsidRPr="00F63622" w:rsidRDefault="00F63622" w:rsidP="00F63622">
      <w:pPr>
        <w:widowControl w:val="0"/>
        <w:autoSpaceDE w:val="0"/>
        <w:autoSpaceDN w:val="0"/>
        <w:adjustRightInd w:val="0"/>
        <w:ind w:firstLine="540"/>
        <w:rPr>
          <w:rFonts w:ascii="Times New Roman" w:eastAsia="Times New Roman" w:hAnsi="Times New Roman" w:cs="Times New Roman"/>
          <w:bCs/>
          <w:sz w:val="16"/>
          <w:szCs w:val="16"/>
          <w:lang w:eastAsia="ko-KR"/>
        </w:rPr>
      </w:pPr>
      <w:r w:rsidRPr="00F63622">
        <w:rPr>
          <w:rFonts w:ascii="Times New Roman" w:eastAsia="Times New Roman" w:hAnsi="Times New Roman" w:cs="Times New Roman"/>
          <w:color w:val="000000"/>
          <w:sz w:val="16"/>
          <w:szCs w:val="16"/>
          <w:lang w:eastAsia="ru-RU"/>
        </w:rPr>
        <w:t>5. Контроль за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p w:rsidR="00F63622" w:rsidRPr="00F63622" w:rsidRDefault="00F63622" w:rsidP="00F63622">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9808" w:type="dxa"/>
        <w:tblLook w:val="04A0" w:firstRow="1" w:lastRow="0" w:firstColumn="1" w:lastColumn="0" w:noHBand="0" w:noVBand="1"/>
      </w:tblPr>
      <w:tblGrid>
        <w:gridCol w:w="3936"/>
        <w:gridCol w:w="3118"/>
        <w:gridCol w:w="2754"/>
      </w:tblGrid>
      <w:tr w:rsidR="00F63622" w:rsidRPr="00F63622" w:rsidTr="00F63622">
        <w:tc>
          <w:tcPr>
            <w:tcW w:w="3936" w:type="dxa"/>
            <w:shd w:val="clear" w:color="auto" w:fill="auto"/>
          </w:tcPr>
          <w:p w:rsidR="00F63622" w:rsidRPr="00F63622" w:rsidRDefault="00F63622" w:rsidP="00F63622">
            <w:pPr>
              <w:contextualSpacing/>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
                <w:sz w:val="16"/>
                <w:szCs w:val="16"/>
                <w:lang w:eastAsia="ru-RU"/>
              </w:rPr>
              <w:t xml:space="preserve">Глава Мокшанского района                                                          </w:t>
            </w:r>
          </w:p>
        </w:tc>
        <w:tc>
          <w:tcPr>
            <w:tcW w:w="3118" w:type="dxa"/>
            <w:shd w:val="clear" w:color="auto" w:fill="auto"/>
          </w:tcPr>
          <w:p w:rsidR="00F63622" w:rsidRPr="00F63622" w:rsidRDefault="00F63622" w:rsidP="00F63622">
            <w:pPr>
              <w:spacing w:after="120"/>
              <w:jc w:val="center"/>
              <w:rPr>
                <w:rFonts w:ascii="Times New Roman" w:eastAsia="Times New Roman" w:hAnsi="Times New Roman" w:cs="Times New Roman"/>
                <w:sz w:val="16"/>
                <w:szCs w:val="16"/>
                <w:lang w:eastAsia="ru-RU"/>
              </w:rPr>
            </w:pPr>
          </w:p>
        </w:tc>
        <w:tc>
          <w:tcPr>
            <w:tcW w:w="2754" w:type="dxa"/>
            <w:shd w:val="clear" w:color="auto" w:fill="auto"/>
          </w:tcPr>
          <w:p w:rsidR="00F63622" w:rsidRPr="00F63622" w:rsidRDefault="00F63622" w:rsidP="00F63622">
            <w:pPr>
              <w:spacing w:after="120"/>
              <w:ind w:left="375"/>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
                <w:sz w:val="16"/>
                <w:szCs w:val="16"/>
                <w:lang w:eastAsia="ru-RU"/>
              </w:rPr>
              <w:t>Н. Н. Тихомиров</w:t>
            </w:r>
          </w:p>
          <w:p w:rsidR="00F63622" w:rsidRPr="00F63622" w:rsidRDefault="00F63622" w:rsidP="00F63622">
            <w:pPr>
              <w:spacing w:after="120"/>
              <w:jc w:val="left"/>
              <w:rPr>
                <w:rFonts w:ascii="Times New Roman" w:eastAsia="Times New Roman" w:hAnsi="Times New Roman" w:cs="Times New Roman"/>
                <w:sz w:val="16"/>
                <w:szCs w:val="16"/>
                <w:lang w:eastAsia="ru-RU"/>
              </w:rPr>
            </w:pPr>
          </w:p>
        </w:tc>
      </w:tr>
    </w:tbl>
    <w:p w:rsidR="00F63622" w:rsidRDefault="00F63622" w:rsidP="00F63622">
      <w:pPr>
        <w:widowControl w:val="0"/>
        <w:autoSpaceDE w:val="0"/>
        <w:autoSpaceDN w:val="0"/>
        <w:adjustRightInd w:val="0"/>
        <w:outlineLvl w:val="1"/>
        <w:rPr>
          <w:rFonts w:ascii="Times New Roman" w:eastAsia="Times New Roman" w:hAnsi="Times New Roman" w:cs="Times New Roman"/>
          <w:color w:val="000000"/>
          <w:sz w:val="16"/>
          <w:szCs w:val="16"/>
          <w:lang w:eastAsia="ru-RU"/>
        </w:rPr>
        <w:sectPr w:rsidR="00F63622" w:rsidSect="00F63622">
          <w:pgSz w:w="11907" w:h="16840"/>
          <w:pgMar w:top="709" w:right="709" w:bottom="851" w:left="1304" w:header="11" w:footer="720" w:gutter="0"/>
          <w:cols w:space="720"/>
          <w:noEndnote/>
          <w:docGrid w:linePitch="272"/>
        </w:sectPr>
      </w:pP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lastRenderedPageBreak/>
        <w:t>Приложение</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к постановлению администрации</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Мокшанского района Пензенской области </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от 12.01.2023 № 34</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«Приложение № 4.2</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к Муниципальной программе</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«Социальная поддержка граждан</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в </w:t>
      </w:r>
      <w:proofErr w:type="spellStart"/>
      <w:r w:rsidRPr="00F63622">
        <w:rPr>
          <w:rFonts w:ascii="Times New Roman" w:eastAsia="Lucida Sans Unicode" w:hAnsi="Times New Roman" w:cs="Times New Roman"/>
          <w:kern w:val="3"/>
          <w:sz w:val="16"/>
          <w:szCs w:val="16"/>
          <w:lang w:eastAsia="ru-RU"/>
        </w:rPr>
        <w:t>Мокшанском</w:t>
      </w:r>
      <w:proofErr w:type="spellEnd"/>
      <w:r w:rsidRPr="00F63622">
        <w:rPr>
          <w:rFonts w:ascii="Times New Roman" w:eastAsia="Lucida Sans Unicode" w:hAnsi="Times New Roman" w:cs="Times New Roman"/>
          <w:kern w:val="3"/>
          <w:sz w:val="16"/>
          <w:szCs w:val="16"/>
          <w:lang w:eastAsia="ru-RU"/>
        </w:rPr>
        <w:t xml:space="preserve"> районе Пензенской области</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на 2014-2027 годы»  </w:t>
      </w: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F63622">
        <w:rPr>
          <w:rFonts w:ascii="Times New Roman" w:eastAsia="Lucida Sans Unicode" w:hAnsi="Times New Roman" w:cs="Times New Roman"/>
          <w:b/>
          <w:kern w:val="3"/>
          <w:sz w:val="16"/>
          <w:szCs w:val="16"/>
          <w:lang w:eastAsia="ru-RU"/>
        </w:rPr>
        <w:t>Ресурсное обеспечение</w:t>
      </w: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F63622">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F63622">
        <w:rPr>
          <w:rFonts w:ascii="Times New Roman" w:eastAsia="Lucida Sans Unicode" w:hAnsi="Times New Roman" w:cs="Times New Roman"/>
          <w:b/>
          <w:kern w:val="3"/>
          <w:sz w:val="16"/>
          <w:szCs w:val="16"/>
          <w:lang w:eastAsia="ru-RU"/>
        </w:rPr>
        <w:t>Мокшанском</w:t>
      </w:r>
      <w:proofErr w:type="spellEnd"/>
      <w:r w:rsidRPr="00F63622">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811"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760"/>
        <w:gridCol w:w="1096"/>
        <w:gridCol w:w="3028"/>
        <w:gridCol w:w="4356"/>
        <w:gridCol w:w="1043"/>
        <w:gridCol w:w="1221"/>
        <w:gridCol w:w="1134"/>
        <w:gridCol w:w="993"/>
        <w:gridCol w:w="1046"/>
        <w:gridCol w:w="1134"/>
      </w:tblGrid>
      <w:tr w:rsidR="00F63622" w:rsidRPr="00F63622" w:rsidTr="00F63622">
        <w:trPr>
          <w:cantSplit/>
          <w:trHeight w:val="23"/>
        </w:trPr>
        <w:tc>
          <w:tcPr>
            <w:tcW w:w="4884" w:type="dxa"/>
            <w:gridSpan w:val="3"/>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Ответственный исполнитель </w:t>
            </w: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муниципальной программы</w:t>
            </w:r>
          </w:p>
        </w:tc>
        <w:tc>
          <w:tcPr>
            <w:tcW w:w="10927" w:type="dxa"/>
            <w:gridSpan w:val="7"/>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F63622" w:rsidRPr="00F63622" w:rsidTr="00F63622">
        <w:trPr>
          <w:cantSplit/>
          <w:trHeight w:val="23"/>
        </w:trPr>
        <w:tc>
          <w:tcPr>
            <w:tcW w:w="760"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N п/п</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Статус</w:t>
            </w:r>
          </w:p>
        </w:tc>
        <w:tc>
          <w:tcPr>
            <w:tcW w:w="3028"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Наименование муниципальной программы, подпрограммы, основного мероприятия</w:t>
            </w: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Источник финансирования</w:t>
            </w:r>
          </w:p>
        </w:tc>
        <w:tc>
          <w:tcPr>
            <w:tcW w:w="5437" w:type="dxa"/>
            <w:gridSpan w:val="5"/>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Оценка расходов (тыс. руб.)</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2022г.</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2023г</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2024г.</w:t>
            </w:r>
          </w:p>
        </w:tc>
        <w:tc>
          <w:tcPr>
            <w:tcW w:w="993"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2025г.</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2026г.</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2027</w:t>
            </w:r>
          </w:p>
        </w:tc>
      </w:tr>
      <w:tr w:rsidR="00F63622" w:rsidRPr="00F63622" w:rsidTr="00F63622">
        <w:trPr>
          <w:cantSplit/>
          <w:trHeight w:val="23"/>
        </w:trPr>
        <w:tc>
          <w:tcPr>
            <w:tcW w:w="760" w:type="dxa"/>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p>
        </w:tc>
        <w:tc>
          <w:tcPr>
            <w:tcW w:w="3028"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w:t>
            </w:r>
          </w:p>
        </w:tc>
        <w:tc>
          <w:tcPr>
            <w:tcW w:w="4356"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tc>
      </w:tr>
      <w:tr w:rsidR="00F63622" w:rsidRPr="00F63622" w:rsidTr="00F63622">
        <w:trPr>
          <w:cantSplit/>
          <w:trHeight w:val="76"/>
        </w:trPr>
        <w:tc>
          <w:tcPr>
            <w:tcW w:w="760"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Муници</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пальная</w:t>
            </w:r>
            <w:proofErr w:type="spellEnd"/>
            <w:r w:rsidRPr="00F63622">
              <w:rPr>
                <w:rFonts w:ascii="Times New Roman" w:eastAsia="Lucida Sans Unicode" w:hAnsi="Times New Roman" w:cs="Times New Roman"/>
                <w:kern w:val="3"/>
                <w:sz w:val="16"/>
                <w:szCs w:val="16"/>
                <w:lang w:eastAsia="ru-RU"/>
              </w:rPr>
              <w:t xml:space="preserve"> программа </w:t>
            </w:r>
          </w:p>
        </w:tc>
        <w:tc>
          <w:tcPr>
            <w:tcW w:w="3028"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F63622">
              <w:rPr>
                <w:rFonts w:ascii="Times New Roman" w:eastAsia="Lucida Sans Unicode" w:hAnsi="Times New Roman" w:cs="Times New Roman"/>
                <w:kern w:val="3"/>
                <w:sz w:val="16"/>
                <w:szCs w:val="16"/>
                <w:lang w:eastAsia="ru-RU"/>
              </w:rPr>
              <w:t>Мокшанском</w:t>
            </w:r>
            <w:proofErr w:type="spellEnd"/>
          </w:p>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районе на 2014-2027 годы»</w:t>
            </w: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197680,1</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164142,1</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163819,0</w:t>
            </w:r>
          </w:p>
        </w:tc>
        <w:tc>
          <w:tcPr>
            <w:tcW w:w="993" w:type="dxa"/>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130940,1</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130940,1</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130940,1</w:t>
            </w:r>
          </w:p>
        </w:tc>
      </w:tr>
      <w:tr w:rsidR="00F63622" w:rsidRPr="00F63622" w:rsidTr="00F63622">
        <w:trPr>
          <w:cantSplit/>
          <w:trHeight w:val="23"/>
        </w:trPr>
        <w:tc>
          <w:tcPr>
            <w:tcW w:w="760"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2570,6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2123,7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2122,7</w:t>
            </w:r>
          </w:p>
        </w:tc>
        <w:tc>
          <w:tcPr>
            <w:tcW w:w="993" w:type="dxa"/>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2122,7</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2122,7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2122,7</w:t>
            </w:r>
          </w:p>
        </w:tc>
      </w:tr>
      <w:tr w:rsidR="00F63622" w:rsidRPr="00F63622" w:rsidTr="00F63622">
        <w:trPr>
          <w:cantSplit/>
          <w:trHeight w:val="23"/>
        </w:trPr>
        <w:tc>
          <w:tcPr>
            <w:tcW w:w="760"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104119,5</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52105,2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48746,9</w:t>
            </w:r>
          </w:p>
        </w:tc>
        <w:tc>
          <w:tcPr>
            <w:tcW w:w="993" w:type="dxa"/>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15160,3</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15160,3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15160,3</w:t>
            </w:r>
          </w:p>
        </w:tc>
      </w:tr>
      <w:tr w:rsidR="00F63622" w:rsidRPr="00F63622" w:rsidTr="00F63622">
        <w:trPr>
          <w:cantSplit/>
          <w:trHeight w:val="23"/>
        </w:trPr>
        <w:tc>
          <w:tcPr>
            <w:tcW w:w="760"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highlight w:val="red"/>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90990,0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109913,2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112949,4</w:t>
            </w:r>
          </w:p>
        </w:tc>
        <w:tc>
          <w:tcPr>
            <w:tcW w:w="993" w:type="dxa"/>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113657,1</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113657,1</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1113657,1</w:t>
            </w:r>
          </w:p>
        </w:tc>
      </w:tr>
      <w:tr w:rsidR="00F63622" w:rsidRPr="00F63622" w:rsidTr="00F63622">
        <w:trPr>
          <w:cantSplit/>
          <w:trHeight w:val="23"/>
        </w:trPr>
        <w:tc>
          <w:tcPr>
            <w:tcW w:w="760"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right="261"/>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Подпрог</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рамма</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Малых дел</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8"/>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ind w:left="183" w:right="261"/>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108,0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53"/>
        </w:trPr>
        <w:tc>
          <w:tcPr>
            <w:tcW w:w="760" w:type="dxa"/>
            <w:vMerge/>
            <w:tcBorders>
              <w:bottom w:val="single" w:sz="4"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bottom w:val="single" w:sz="4"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tcBorders>
              <w:right w:val="single" w:sz="6"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Подпрог</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рамма</w:t>
            </w:r>
            <w:proofErr w:type="spellEnd"/>
            <w:r w:rsidRPr="00F63622">
              <w:rPr>
                <w:rFonts w:ascii="Times New Roman" w:eastAsia="Lucida Sans Unicode" w:hAnsi="Times New Roman" w:cs="Times New Roman"/>
                <w:kern w:val="3"/>
                <w:sz w:val="16"/>
                <w:szCs w:val="16"/>
                <w:lang w:eastAsia="ru-RU"/>
              </w:rPr>
              <w:t xml:space="preserve"> 2</w:t>
            </w:r>
          </w:p>
        </w:tc>
        <w:tc>
          <w:tcPr>
            <w:tcW w:w="3028" w:type="dxa"/>
            <w:vMerge w:val="restart"/>
            <w:tcBorders>
              <w:left w:val="single" w:sz="6" w:space="0" w:color="000000"/>
            </w:tcBorders>
            <w:shd w:val="clear" w:color="auto" w:fill="auto"/>
            <w:tcMar>
              <w:top w:w="0" w:type="dxa"/>
              <w:bottom w:w="0" w:type="dxa"/>
            </w:tcMar>
          </w:tcPr>
          <w:p w:rsidR="00F63622" w:rsidRPr="00F63622" w:rsidRDefault="00F63622" w:rsidP="00F63622">
            <w:pPr>
              <w:widowControl w:val="0"/>
              <w:suppressAutoHyphens/>
              <w:autoSpaceDN w:val="0"/>
              <w:ind w:left="4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lastRenderedPageBreak/>
              <w:t>тие</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lastRenderedPageBreak/>
              <w:t>Содействие гражданам по выходу из сложной жизненной ситуации</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Подпрог</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рамма</w:t>
            </w:r>
            <w:proofErr w:type="spellEnd"/>
            <w:r w:rsidRPr="00F63622">
              <w:rPr>
                <w:rFonts w:ascii="Times New Roman" w:eastAsia="Lucida Sans Unicode" w:hAnsi="Times New Roman" w:cs="Times New Roman"/>
                <w:kern w:val="3"/>
                <w:sz w:val="16"/>
                <w:szCs w:val="16"/>
                <w:lang w:eastAsia="ru-RU"/>
              </w:rPr>
              <w:t xml:space="preserve"> 3</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Старшее поколение </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12916,4</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11113,3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21530,8</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12772,8</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10987,3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21315,5</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111,0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215,3</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69"/>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Совершенствование мер социальной защиты и социального</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обслуживания пожилых людей сельской местности</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15"/>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431"/>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14,6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71"/>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3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Региональный проект «Старшее поколение»</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12901,8</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11098,3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21530,8</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12772,8</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10987,3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21315,5</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111,0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215,3</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179"/>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26"/>
        </w:trPr>
        <w:tc>
          <w:tcPr>
            <w:tcW w:w="760" w:type="dxa"/>
            <w:vMerge w:val="restart"/>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Подпрог</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рамма</w:t>
            </w:r>
            <w:proofErr w:type="spellEnd"/>
            <w:r w:rsidRPr="00F63622">
              <w:rPr>
                <w:rFonts w:ascii="Times New Roman" w:eastAsia="Lucida Sans Unicode" w:hAnsi="Times New Roman" w:cs="Times New Roman"/>
                <w:kern w:val="3"/>
                <w:sz w:val="16"/>
                <w:szCs w:val="16"/>
                <w:lang w:eastAsia="ru-RU"/>
              </w:rPr>
              <w:t xml:space="preserve"> 4</w:t>
            </w:r>
          </w:p>
        </w:tc>
        <w:tc>
          <w:tcPr>
            <w:tcW w:w="3028" w:type="dxa"/>
            <w:vMerge w:val="restart"/>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165721,8</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116705,7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113863,0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102499,5</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102499,5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102499,5</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2096,5</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1400,7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90794,7</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40285,5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26409,3</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14120,3</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14120,3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14120,3</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72830,6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75019,5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86039,0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86964,5</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86964,5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86964,5</w:t>
            </w:r>
          </w:p>
        </w:tc>
      </w:tr>
      <w:tr w:rsidR="00F63622" w:rsidRPr="00F63622" w:rsidTr="00F63622">
        <w:trPr>
          <w:cantSplit/>
          <w:trHeight w:val="23"/>
        </w:trPr>
        <w:tc>
          <w:tcPr>
            <w:tcW w:w="760" w:type="dxa"/>
            <w:vMerge/>
            <w:tcBorders>
              <w:bottom w:val="single" w:sz="4" w:space="0" w:color="000000"/>
            </w:tcBorders>
            <w:shd w:val="clear" w:color="auto" w:fill="auto"/>
            <w:tcMar>
              <w:top w:w="0" w:type="dxa"/>
              <w:left w:w="108" w:type="dxa"/>
              <w:bottom w:w="0" w:type="dxa"/>
              <w:right w:w="108"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bottom w:val="single" w:sz="4" w:space="0" w:color="000000"/>
            </w:tcBorders>
            <w:shd w:val="clear" w:color="auto" w:fill="auto"/>
            <w:tcMar>
              <w:top w:w="0" w:type="dxa"/>
              <w:bottom w:w="0" w:type="dxa"/>
            </w:tcMa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tcBorders>
              <w:right w:val="single" w:sz="6" w:space="0" w:color="000000"/>
            </w:tcBorders>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tcBorders>
              <w:left w:val="single" w:sz="6" w:space="0" w:color="000000"/>
            </w:tcBorders>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131661,9</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102105,4</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97922,2</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99844,1</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99844,1</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99844,1</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2096,5</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1400,7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58118,6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26853,2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11743,8</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11624,2</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11624,2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11624,2</w:t>
            </w:r>
          </w:p>
        </w:tc>
      </w:tr>
      <w:tr w:rsidR="00F63622" w:rsidRPr="00F63622" w:rsidTr="00F63622">
        <w:trPr>
          <w:cantSplit/>
          <w:trHeight w:val="23"/>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71446,8</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73851,5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84763,7</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86805,2</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86805,2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86805,2</w:t>
            </w:r>
          </w:p>
        </w:tc>
      </w:tr>
      <w:tr w:rsidR="00F63622" w:rsidRPr="00F63622" w:rsidTr="00F63622">
        <w:trPr>
          <w:cantSplit/>
          <w:trHeight w:val="270"/>
        </w:trPr>
        <w:tc>
          <w:tcPr>
            <w:tcW w:w="760"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tcBorders>
              <w:top w:val="single" w:sz="6" w:space="0" w:color="000000"/>
              <w:left w:val="single" w:sz="6" w:space="0" w:color="000000"/>
            </w:tcBorders>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Pr>
        <w:tc>
          <w:tcPr>
            <w:tcW w:w="760" w:type="dxa"/>
            <w:vMerge w:val="restart"/>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Р1</w:t>
            </w:r>
          </w:p>
        </w:tc>
        <w:tc>
          <w:tcPr>
            <w:tcW w:w="3028" w:type="dxa"/>
            <w:vMerge w:val="restart"/>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Всего</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34059,9</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14600,3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15940,8</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2655,4</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2655,4</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2655,4</w:t>
            </w:r>
          </w:p>
        </w:tc>
      </w:tr>
      <w:tr w:rsidR="00F63622" w:rsidRPr="00F63622" w:rsidTr="00F63622">
        <w:trPr>
          <w:cantSplit/>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w:t>
            </w: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395"/>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32" w:right="-61"/>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32676,1</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13432,3</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14665,5</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2496,1</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2496,1</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2496,1</w:t>
            </w:r>
          </w:p>
        </w:tc>
      </w:tr>
      <w:tr w:rsidR="00F63622" w:rsidRPr="00F63622" w:rsidTr="00F63622">
        <w:trPr>
          <w:cantSplit/>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1383,8</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1168,0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1275,3</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r>
      <w:tr w:rsidR="00F63622" w:rsidRPr="00F63622" w:rsidTr="00F63622">
        <w:trPr>
          <w:cantSplit/>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иные источники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lastRenderedPageBreak/>
              <w:t>5</w:t>
            </w:r>
          </w:p>
        </w:tc>
        <w:tc>
          <w:tcPr>
            <w:tcW w:w="1096" w:type="dxa"/>
            <w:vMerge w:val="restart"/>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Подпрог</w:t>
            </w:r>
            <w:proofErr w:type="spellEnd"/>
          </w:p>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рамма</w:t>
            </w:r>
            <w:proofErr w:type="spellEnd"/>
            <w:r w:rsidRPr="00F63622">
              <w:rPr>
                <w:rFonts w:ascii="Times New Roman" w:eastAsia="Lucida Sans Unicode" w:hAnsi="Times New Roman" w:cs="Times New Roman"/>
                <w:kern w:val="3"/>
                <w:sz w:val="16"/>
                <w:szCs w:val="16"/>
                <w:lang w:eastAsia="ru-RU"/>
              </w:rPr>
              <w:t xml:space="preserve"> 5</w:t>
            </w:r>
          </w:p>
        </w:tc>
        <w:tc>
          <w:tcPr>
            <w:tcW w:w="3028" w:type="dxa"/>
            <w:vMerge w:val="restart"/>
            <w:shd w:val="clear" w:color="auto" w:fill="auto"/>
            <w:tcMar>
              <w:top w:w="0" w:type="dxa"/>
              <w:bottom w:w="0" w:type="dxa"/>
            </w:tcMar>
            <w:vAlign w:val="center"/>
          </w:tcPr>
          <w:p w:rsidR="00F63622" w:rsidRPr="00F63622" w:rsidRDefault="00F63622" w:rsidP="00F6362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Социальная поддержка отдельных категорий граждан в жилищной сфере</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19041,9</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36215,1</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28317,2</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28332,6</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28332,6</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28332,6</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476"/>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459,5</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552,0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832,4</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1022,1</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18030,4</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34782,7</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26695,1</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26692,6</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26692,6</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26692,6</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right="-193"/>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1</w:t>
            </w:r>
          </w:p>
        </w:tc>
        <w:tc>
          <w:tcPr>
            <w:tcW w:w="3028" w:type="dxa"/>
            <w:vMerge w:val="restart"/>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1636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2059,5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2360,3</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2375,0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2375,0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2375,0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459,4</w:t>
            </w: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600,0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552,0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832,4</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1022,1</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1040,0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624,6</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627,5</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738,2</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735,0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735,0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735,0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2</w:t>
            </w:r>
          </w:p>
        </w:tc>
        <w:tc>
          <w:tcPr>
            <w:tcW w:w="3028" w:type="dxa"/>
            <w:vMerge w:val="restart"/>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1500,3</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500,1</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500,1</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500,2</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500,2</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500,2</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1500,3</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500,1</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500,1</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500,2</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500,2</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500,2</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3</w:t>
            </w:r>
          </w:p>
        </w:tc>
        <w:tc>
          <w:tcPr>
            <w:tcW w:w="3028" w:type="dxa"/>
            <w:vMerge w:val="restart"/>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14265,1</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32014,6</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14265,1</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32014,6</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23488,2</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vAlign w:val="cente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val="restart"/>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Основное </w:t>
            </w:r>
            <w:proofErr w:type="spellStart"/>
            <w:r w:rsidRPr="00F63622">
              <w:rPr>
                <w:rFonts w:ascii="Times New Roman" w:eastAsia="Lucida Sans Unicode" w:hAnsi="Times New Roman" w:cs="Times New Roman"/>
                <w:kern w:val="3"/>
                <w:sz w:val="16"/>
                <w:szCs w:val="16"/>
                <w:lang w:eastAsia="ru-RU"/>
              </w:rPr>
              <w:t>мероприя</w:t>
            </w:r>
            <w:proofErr w:type="spellEnd"/>
          </w:p>
          <w:p w:rsidR="00F63622" w:rsidRPr="00F63622" w:rsidRDefault="00F63622" w:rsidP="00F63622">
            <w:pPr>
              <w:widowControl w:val="0"/>
              <w:suppressAutoHyphens/>
              <w:autoSpaceDN w:val="0"/>
              <w:ind w:left="13" w:right="-193"/>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тие</w:t>
            </w:r>
            <w:proofErr w:type="spellEnd"/>
            <w:r w:rsidRPr="00F63622">
              <w:rPr>
                <w:rFonts w:ascii="Times New Roman" w:eastAsia="Lucida Sans Unicode" w:hAnsi="Times New Roman" w:cs="Times New Roman"/>
                <w:kern w:val="3"/>
                <w:sz w:val="16"/>
                <w:szCs w:val="16"/>
                <w:lang w:eastAsia="ru-RU"/>
              </w:rPr>
              <w:t xml:space="preserve"> Р1</w:t>
            </w:r>
          </w:p>
        </w:tc>
        <w:tc>
          <w:tcPr>
            <w:tcW w:w="3028" w:type="dxa"/>
            <w:vMerge w:val="restart"/>
            <w:shd w:val="clear" w:color="auto" w:fill="auto"/>
            <w:tcMar>
              <w:top w:w="0" w:type="dxa"/>
              <w:bottom w:w="0" w:type="dxa"/>
            </w:tcMar>
            <w:vAlign w:val="center"/>
          </w:tcPr>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Региональный проект "Финансовая поддержка семей при рождении детей"</w:t>
            </w:r>
          </w:p>
          <w:p w:rsidR="00F63622" w:rsidRPr="00F63622" w:rsidRDefault="00F63622" w:rsidP="00F63622">
            <w:pPr>
              <w:widowControl w:val="0"/>
              <w:suppressAutoHyphens/>
              <w:autoSpaceDN w:val="0"/>
              <w:ind w:left="42" w:right="119"/>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1640,5</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1640,5</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1968,6</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1969,2</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1969,2</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1969,2</w:t>
            </w:r>
          </w:p>
        </w:tc>
      </w:tr>
      <w:tr w:rsidR="00F63622" w:rsidRPr="00F63622" w:rsidTr="00F63622">
        <w:trPr>
          <w:cantSplit/>
          <w:trHeight w:val="71"/>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F63622">
              <w:rPr>
                <w:rFonts w:ascii="Times New Roman" w:eastAsia="Lucida Sans Unicode" w:hAnsi="Times New Roman" w:cs="Times New Roman"/>
                <w:kern w:val="3"/>
                <w:sz w:val="16"/>
                <w:szCs w:val="16"/>
                <w:lang w:eastAsia="ru-RU"/>
              </w:rPr>
              <w:t>вт.ч</w:t>
            </w:r>
            <w:proofErr w:type="spellEnd"/>
            <w:r w:rsidRPr="00F63622">
              <w:rPr>
                <w:rFonts w:ascii="Times New Roman" w:eastAsia="Lucida Sans Unicode" w:hAnsi="Times New Roman" w:cs="Times New Roman"/>
                <w:kern w:val="3"/>
                <w:sz w:val="16"/>
                <w:szCs w:val="16"/>
                <w:lang w:eastAsia="ru-RU"/>
              </w:rPr>
              <w:t>.</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федеральные средства</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бюджет Пензенской области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1640,5</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1640,5</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1968,6</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1969,2</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1969,2</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1969,2</w:t>
            </w:r>
          </w:p>
        </w:tc>
      </w:tr>
      <w:tr w:rsidR="00F63622" w:rsidRPr="00F63622" w:rsidTr="00F63622">
        <w:trPr>
          <w:cantSplit/>
          <w:trHeight w:val="23"/>
        </w:trPr>
        <w:tc>
          <w:tcPr>
            <w:tcW w:w="760" w:type="dxa"/>
            <w:vMerge/>
            <w:shd w:val="clear" w:color="auto" w:fill="auto"/>
            <w:tcMar>
              <w:top w:w="0" w:type="dxa"/>
              <w:left w:w="108" w:type="dxa"/>
              <w:bottom w:w="0" w:type="dxa"/>
              <w:right w:w="108"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3028" w:type="dxa"/>
            <w:vMerge/>
            <w:shd w:val="clear" w:color="auto" w:fill="auto"/>
            <w:tcMar>
              <w:top w:w="0" w:type="dxa"/>
              <w:bottom w:w="0" w:type="dxa"/>
            </w:tcMar>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356" w:type="dxa"/>
            <w:shd w:val="clear" w:color="auto" w:fill="auto"/>
            <w:tcMar>
              <w:top w:w="0" w:type="dxa"/>
              <w:bottom w:w="0" w:type="dxa"/>
            </w:tcMar>
          </w:tcPr>
          <w:p w:rsidR="00F63622" w:rsidRPr="00F63622" w:rsidRDefault="00F63622" w:rsidP="00F63622">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иные источники</w:t>
            </w:r>
          </w:p>
        </w:tc>
        <w:tc>
          <w:tcPr>
            <w:tcW w:w="1043"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21"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3" w:type="dxa"/>
            <w:shd w:val="clear" w:color="auto" w:fill="auto"/>
            <w:tcMar>
              <w:top w:w="0" w:type="dxa"/>
              <w:bottom w:w="0" w:type="dxa"/>
            </w:tcMar>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046"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134" w:type="dxa"/>
            <w:shd w:val="clear" w:color="auto" w:fill="auto"/>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bl>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lastRenderedPageBreak/>
        <w:t>Приложение</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к постановлению администрации </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Мокшанского района Пензенской области</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от 12.01.2023 № 34</w:t>
      </w: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«Приложение №5.2</w:t>
      </w: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к Муниципальной программе</w:t>
      </w: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«Социальная поддержка граждан</w:t>
      </w: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w:t>
      </w:r>
    </w:p>
    <w:p w:rsidR="00F63622" w:rsidRPr="00F63622" w:rsidRDefault="00F63622" w:rsidP="00F63622">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2014-2027 годы» </w:t>
      </w:r>
    </w:p>
    <w:p w:rsidR="00F63622" w:rsidRPr="00F63622" w:rsidRDefault="00F63622" w:rsidP="00F6362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F63622">
        <w:rPr>
          <w:rFonts w:ascii="Times New Roman" w:eastAsia="Times New Roman" w:hAnsi="Times New Roman" w:cs="Times New Roman"/>
          <w:b/>
          <w:kern w:val="3"/>
          <w:sz w:val="16"/>
          <w:szCs w:val="16"/>
          <w:lang w:eastAsia="ru-RU"/>
        </w:rPr>
        <w:t>Ресурсное обеспечение</w:t>
      </w:r>
    </w:p>
    <w:p w:rsidR="00F63622" w:rsidRPr="00F63622" w:rsidRDefault="00F63622" w:rsidP="00F6362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F63622">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F63622">
        <w:rPr>
          <w:rFonts w:ascii="Times New Roman" w:eastAsia="Times New Roman" w:hAnsi="Times New Roman" w:cs="Times New Roman"/>
          <w:b/>
          <w:kern w:val="3"/>
          <w:sz w:val="16"/>
          <w:szCs w:val="16"/>
          <w:lang w:eastAsia="ru-RU"/>
        </w:rPr>
        <w:t>Мокшанском</w:t>
      </w:r>
      <w:proofErr w:type="spellEnd"/>
      <w:r w:rsidRPr="00F63622">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F63622" w:rsidRPr="00F63622" w:rsidRDefault="00F63622" w:rsidP="00F63622">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2001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701"/>
        <w:gridCol w:w="3261"/>
        <w:gridCol w:w="992"/>
        <w:gridCol w:w="567"/>
        <w:gridCol w:w="425"/>
        <w:gridCol w:w="500"/>
        <w:gridCol w:w="1343"/>
        <w:gridCol w:w="851"/>
        <w:gridCol w:w="992"/>
        <w:gridCol w:w="851"/>
        <w:gridCol w:w="879"/>
        <w:gridCol w:w="822"/>
        <w:gridCol w:w="851"/>
        <w:gridCol w:w="992"/>
        <w:gridCol w:w="4281"/>
      </w:tblGrid>
      <w:tr w:rsidR="00F63622" w:rsidRPr="00F63622" w:rsidTr="00F63622">
        <w:trPr>
          <w:gridAfter w:val="1"/>
          <w:wAfter w:w="4281" w:type="dxa"/>
        </w:trPr>
        <w:tc>
          <w:tcPr>
            <w:tcW w:w="5671" w:type="dxa"/>
            <w:gridSpan w:val="3"/>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10065" w:type="dxa"/>
            <w:gridSpan w:val="12"/>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F63622" w:rsidRPr="00F63622" w:rsidTr="00F63622">
        <w:trPr>
          <w:gridAfter w:val="1"/>
          <w:wAfter w:w="4281" w:type="dxa"/>
        </w:trPr>
        <w:tc>
          <w:tcPr>
            <w:tcW w:w="709"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N п/п</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701"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Статус</w:t>
            </w:r>
          </w:p>
        </w:tc>
        <w:tc>
          <w:tcPr>
            <w:tcW w:w="3261" w:type="dxa"/>
            <w:vMerge w:val="restart"/>
            <w:vAlign w:val="center"/>
          </w:tcPr>
          <w:p w:rsidR="00F63622" w:rsidRPr="00F63622" w:rsidRDefault="00F63622" w:rsidP="00F63622">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992"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Ответст</w:t>
            </w:r>
            <w:proofErr w:type="spellEnd"/>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венный исполни</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тель</w:t>
            </w:r>
            <w:proofErr w:type="spellEnd"/>
            <w:r w:rsidRPr="00F63622">
              <w:rPr>
                <w:rFonts w:ascii="Times New Roman" w:eastAsia="Times New Roman" w:hAnsi="Times New Roman" w:cs="Times New Roman"/>
                <w:iCs/>
                <w:kern w:val="3"/>
                <w:sz w:val="16"/>
                <w:szCs w:val="16"/>
                <w:lang w:eastAsia="ru-RU"/>
              </w:rPr>
              <w:t xml:space="preserve">, </w:t>
            </w:r>
            <w:proofErr w:type="spellStart"/>
            <w:r w:rsidRPr="00F63622">
              <w:rPr>
                <w:rFonts w:ascii="Times New Roman" w:eastAsia="Times New Roman" w:hAnsi="Times New Roman" w:cs="Times New Roman"/>
                <w:iCs/>
                <w:kern w:val="3"/>
                <w:sz w:val="16"/>
                <w:szCs w:val="16"/>
                <w:lang w:eastAsia="ru-RU"/>
              </w:rPr>
              <w:t>соиспол</w:t>
            </w:r>
            <w:proofErr w:type="spellEnd"/>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нитель</w:t>
            </w:r>
            <w:proofErr w:type="spellEnd"/>
          </w:p>
        </w:tc>
        <w:tc>
          <w:tcPr>
            <w:tcW w:w="4678" w:type="dxa"/>
            <w:gridSpan w:val="6"/>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Код бюджетной классификации</w:t>
            </w:r>
          </w:p>
        </w:tc>
        <w:tc>
          <w:tcPr>
            <w:tcW w:w="4395" w:type="dxa"/>
            <w:gridSpan w:val="5"/>
            <w:tcBorders>
              <w:right w:val="single" w:sz="4" w:space="0" w:color="auto"/>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Расходы бюджета Мокшанского района </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(тыс. руб.)</w:t>
            </w:r>
          </w:p>
        </w:tc>
      </w:tr>
      <w:tr w:rsidR="00F63622" w:rsidRPr="00F63622" w:rsidTr="00F63622">
        <w:trPr>
          <w:gridAfter w:val="1"/>
          <w:wAfter w:w="4281" w:type="dxa"/>
          <w:trHeight w:val="998"/>
        </w:trPr>
        <w:tc>
          <w:tcPr>
            <w:tcW w:w="709" w:type="dxa"/>
            <w:vMerge/>
            <w:vAlign w:val="center"/>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tc>
        <w:tc>
          <w:tcPr>
            <w:tcW w:w="1701" w:type="dxa"/>
            <w:vMerge/>
            <w:vAlign w:val="center"/>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tc>
        <w:tc>
          <w:tcPr>
            <w:tcW w:w="3261" w:type="dxa"/>
            <w:vMerge/>
            <w:vAlign w:val="center"/>
          </w:tcPr>
          <w:p w:rsidR="00F63622" w:rsidRPr="00F63622" w:rsidRDefault="00F63622" w:rsidP="00F63622">
            <w:pPr>
              <w:widowControl w:val="0"/>
              <w:suppressLineNumbers/>
              <w:ind w:right="-109"/>
              <w:jc w:val="center"/>
              <w:rPr>
                <w:rFonts w:ascii="Times New Roman" w:eastAsia="Times New Roman" w:hAnsi="Times New Roman" w:cs="Times New Roman"/>
                <w:iCs/>
                <w:sz w:val="16"/>
                <w:szCs w:val="16"/>
                <w:lang w:eastAsia="ru-RU"/>
              </w:rPr>
            </w:pPr>
          </w:p>
        </w:tc>
        <w:tc>
          <w:tcPr>
            <w:tcW w:w="992" w:type="dxa"/>
            <w:vMerge/>
            <w:vAlign w:val="center"/>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ГРБС</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Рз</w:t>
            </w:r>
            <w:proofErr w:type="spellEnd"/>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Пр</w:t>
            </w:r>
            <w:proofErr w:type="spellEnd"/>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ЦСР</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 ВР</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2022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2024г.</w:t>
            </w:r>
          </w:p>
        </w:tc>
        <w:tc>
          <w:tcPr>
            <w:tcW w:w="822" w:type="dxa"/>
            <w:tcBorders>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2025г.</w:t>
            </w:r>
          </w:p>
        </w:tc>
        <w:tc>
          <w:tcPr>
            <w:tcW w:w="851"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iCs/>
                <w:kern w:val="3"/>
                <w:sz w:val="16"/>
                <w:szCs w:val="16"/>
                <w:lang w:eastAsia="ru-RU"/>
              </w:rPr>
              <w:t>2026г.</w:t>
            </w:r>
          </w:p>
        </w:tc>
        <w:tc>
          <w:tcPr>
            <w:tcW w:w="992"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iCs/>
                <w:kern w:val="3"/>
                <w:sz w:val="16"/>
                <w:szCs w:val="16"/>
                <w:lang w:eastAsia="ru-RU"/>
              </w:rPr>
              <w:t>2027г.</w:t>
            </w:r>
          </w:p>
        </w:tc>
      </w:tr>
      <w:tr w:rsidR="00F63622" w:rsidRPr="00F63622" w:rsidTr="00F63622">
        <w:trPr>
          <w:gridAfter w:val="1"/>
          <w:wAfter w:w="4281" w:type="dxa"/>
        </w:trPr>
        <w:tc>
          <w:tcPr>
            <w:tcW w:w="709"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w:t>
            </w:r>
          </w:p>
        </w:tc>
        <w:tc>
          <w:tcPr>
            <w:tcW w:w="1701"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2</w:t>
            </w:r>
          </w:p>
        </w:tc>
        <w:tc>
          <w:tcPr>
            <w:tcW w:w="3261" w:type="dxa"/>
          </w:tcPr>
          <w:p w:rsidR="00F63622" w:rsidRPr="00F63622" w:rsidRDefault="00F63622" w:rsidP="00F63622">
            <w:pPr>
              <w:widowControl w:val="0"/>
              <w:suppressLineNumbers/>
              <w:ind w:right="-109"/>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3</w:t>
            </w:r>
          </w:p>
        </w:tc>
        <w:tc>
          <w:tcPr>
            <w:tcW w:w="992"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4</w:t>
            </w:r>
          </w:p>
        </w:tc>
        <w:tc>
          <w:tcPr>
            <w:tcW w:w="567"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5</w:t>
            </w:r>
          </w:p>
        </w:tc>
        <w:tc>
          <w:tcPr>
            <w:tcW w:w="425"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6</w:t>
            </w:r>
          </w:p>
        </w:tc>
        <w:tc>
          <w:tcPr>
            <w:tcW w:w="500"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7</w:t>
            </w:r>
          </w:p>
        </w:tc>
        <w:tc>
          <w:tcPr>
            <w:tcW w:w="1343"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8</w:t>
            </w:r>
          </w:p>
        </w:tc>
        <w:tc>
          <w:tcPr>
            <w:tcW w:w="851"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9</w:t>
            </w:r>
          </w:p>
        </w:tc>
        <w:tc>
          <w:tcPr>
            <w:tcW w:w="992"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10</w:t>
            </w:r>
          </w:p>
        </w:tc>
        <w:tc>
          <w:tcPr>
            <w:tcW w:w="851"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11</w:t>
            </w:r>
          </w:p>
        </w:tc>
        <w:tc>
          <w:tcPr>
            <w:tcW w:w="879"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12</w:t>
            </w:r>
          </w:p>
        </w:tc>
        <w:tc>
          <w:tcPr>
            <w:tcW w:w="822" w:type="dxa"/>
            <w:tcBorders>
              <w:right w:val="single" w:sz="4" w:space="0" w:color="auto"/>
            </w:tcBorders>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13</w:t>
            </w:r>
          </w:p>
        </w:tc>
        <w:tc>
          <w:tcPr>
            <w:tcW w:w="851" w:type="dxa"/>
            <w:tcBorders>
              <w:left w:val="single" w:sz="4" w:space="0" w:color="auto"/>
            </w:tcBorders>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14</w:t>
            </w:r>
          </w:p>
        </w:tc>
        <w:tc>
          <w:tcPr>
            <w:tcW w:w="992" w:type="dxa"/>
            <w:tcBorders>
              <w:left w:val="single" w:sz="4" w:space="0" w:color="auto"/>
            </w:tcBorders>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15</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Муниципальная программа</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F63622">
              <w:rPr>
                <w:rFonts w:ascii="Times New Roman" w:eastAsia="Times New Roman" w:hAnsi="Times New Roman" w:cs="Times New Roman"/>
                <w:iCs/>
                <w:kern w:val="3"/>
                <w:sz w:val="16"/>
                <w:szCs w:val="16"/>
                <w:lang w:eastAsia="ru-RU"/>
              </w:rPr>
              <w:t>Мокшанском</w:t>
            </w:r>
            <w:proofErr w:type="spellEnd"/>
            <w:r w:rsidRPr="00F63622">
              <w:rPr>
                <w:rFonts w:ascii="Times New Roman" w:eastAsia="Times New Roman" w:hAnsi="Times New Roman" w:cs="Times New Roman"/>
                <w:iCs/>
                <w:kern w:val="3"/>
                <w:sz w:val="16"/>
                <w:szCs w:val="16"/>
                <w:lang w:eastAsia="ru-RU"/>
              </w:rPr>
              <w:t xml:space="preserve"> районе на 2014-2027 годы»</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r w:rsidRPr="00F63622">
              <w:rPr>
                <w:rFonts w:ascii="Times New Roman" w:eastAsia="Times New Roman" w:hAnsi="Times New Roman" w:cs="Times New Roman"/>
                <w:iCs/>
                <w:kern w:val="3"/>
                <w:sz w:val="16"/>
                <w:szCs w:val="16"/>
                <w:lang w:eastAsia="ru-RU"/>
              </w:rPr>
              <w:t xml:space="preserve"> 197680,1</w:t>
            </w:r>
          </w:p>
        </w:tc>
        <w:tc>
          <w:tcPr>
            <w:tcW w:w="851" w:type="dxa"/>
            <w:tcBorders>
              <w:right w:val="single" w:sz="4" w:space="0" w:color="auto"/>
            </w:tcBorders>
          </w:tcPr>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p>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164142,1</w:t>
            </w:r>
          </w:p>
        </w:tc>
        <w:tc>
          <w:tcPr>
            <w:tcW w:w="879" w:type="dxa"/>
            <w:tcBorders>
              <w:left w:val="single" w:sz="4" w:space="0" w:color="auto"/>
            </w:tcBorders>
          </w:tcPr>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p>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r w:rsidRPr="00F63622">
              <w:rPr>
                <w:rFonts w:ascii="Times New Roman" w:eastAsia="Times New Roman" w:hAnsi="Times New Roman" w:cs="Times New Roman"/>
                <w:iCs/>
                <w:kern w:val="3"/>
                <w:sz w:val="16"/>
                <w:szCs w:val="16"/>
                <w:lang w:eastAsia="ru-RU"/>
              </w:rPr>
              <w:t>163819,0</w:t>
            </w:r>
          </w:p>
        </w:tc>
        <w:tc>
          <w:tcPr>
            <w:tcW w:w="822" w:type="dxa"/>
            <w:tcBorders>
              <w:left w:val="single" w:sz="4" w:space="0" w:color="auto"/>
            </w:tcBorders>
          </w:tcPr>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p>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130940,1</w:t>
            </w:r>
          </w:p>
        </w:tc>
        <w:tc>
          <w:tcPr>
            <w:tcW w:w="851" w:type="dxa"/>
            <w:tcBorders>
              <w:left w:val="single" w:sz="4" w:space="0" w:color="auto"/>
            </w:tcBorders>
          </w:tcPr>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p>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130940,1</w:t>
            </w:r>
          </w:p>
        </w:tc>
        <w:tc>
          <w:tcPr>
            <w:tcW w:w="992" w:type="dxa"/>
            <w:tcBorders>
              <w:left w:val="single" w:sz="4" w:space="0" w:color="auto"/>
            </w:tcBorders>
          </w:tcPr>
          <w:p w:rsidR="00F63622" w:rsidRPr="00F63622" w:rsidRDefault="00F63622" w:rsidP="00F63622">
            <w:pPr>
              <w:widowControl w:val="0"/>
              <w:suppressLineNumbers/>
              <w:shd w:val="clear" w:color="auto" w:fill="FFFFFF"/>
              <w:suppressAutoHyphens/>
              <w:autoSpaceDN w:val="0"/>
              <w:snapToGrid w:val="0"/>
              <w:ind w:right="-108" w:hanging="137"/>
              <w:jc w:val="center"/>
              <w:textAlignment w:val="baseline"/>
              <w:rPr>
                <w:rFonts w:ascii="Times New Roman" w:eastAsia="Times New Roman" w:hAnsi="Times New Roman" w:cs="Times New Roman"/>
                <w:iCs/>
                <w:kern w:val="3"/>
                <w:sz w:val="16"/>
                <w:szCs w:val="16"/>
                <w:lang w:val="en-US" w:eastAsia="ru-RU"/>
              </w:rPr>
            </w:pPr>
          </w:p>
          <w:p w:rsidR="00F63622" w:rsidRPr="00F63622" w:rsidRDefault="00F63622" w:rsidP="00F63622">
            <w:pPr>
              <w:widowControl w:val="0"/>
              <w:suppressLineNumbers/>
              <w:shd w:val="clear" w:color="auto" w:fill="FFFFFF"/>
              <w:suppressAutoHyphens/>
              <w:autoSpaceDN w:val="0"/>
              <w:snapToGrid w:val="0"/>
              <w:ind w:right="-108" w:hanging="137"/>
              <w:jc w:val="right"/>
              <w:textAlignment w:val="baseline"/>
              <w:rPr>
                <w:rFonts w:ascii="Times New Roman" w:eastAsia="Times New Roman" w:hAnsi="Times New Roman" w:cs="Times New Roman"/>
                <w:iCs/>
                <w:kern w:val="3"/>
                <w:sz w:val="16"/>
                <w:szCs w:val="16"/>
                <w:lang w:val="en-US" w:eastAsia="ru-RU"/>
              </w:rPr>
            </w:pPr>
            <w:r w:rsidRPr="00F63622">
              <w:rPr>
                <w:rFonts w:ascii="Times New Roman" w:eastAsia="Times New Roman" w:hAnsi="Times New Roman" w:cs="Times New Roman"/>
                <w:iCs/>
                <w:kern w:val="3"/>
                <w:sz w:val="16"/>
                <w:szCs w:val="16"/>
                <w:lang w:eastAsia="ru-RU"/>
              </w:rPr>
              <w:t>130940,1</w:t>
            </w:r>
          </w:p>
        </w:tc>
      </w:tr>
      <w:tr w:rsidR="00F63622" w:rsidRPr="00F63622" w:rsidTr="00F63622">
        <w:trPr>
          <w:gridAfter w:val="1"/>
          <w:wAfter w:w="4281" w:type="dxa"/>
          <w:trHeight w:val="229"/>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Подпрограмма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«Малых дел»</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r>
      <w:tr w:rsidR="00F63622" w:rsidRPr="00F63622" w:rsidTr="00F63622">
        <w:trPr>
          <w:gridAfter w:val="1"/>
          <w:wAfter w:w="4281" w:type="dxa"/>
          <w:trHeight w:val="229"/>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Основное 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0310111340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108,0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2</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Подпрограмма 2</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3</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Подпрограмма 3</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«Старшее поколение»</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12916,4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11113,3</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21530,8</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Основное 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14,6</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Мероприятия</w:t>
            </w:r>
          </w:p>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 КЦСОН в рамках подпрограммы "Старшее </w:t>
            </w:r>
          </w:p>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поколение"</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Администрация Мокшан</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ского</w:t>
            </w:r>
            <w:proofErr w:type="spellEnd"/>
            <w:r w:rsidRPr="00F6362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0330105620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612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14,6</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w:t>
            </w:r>
          </w:p>
        </w:tc>
        <w:tc>
          <w:tcPr>
            <w:tcW w:w="1701"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Основное мероприятие 2</w:t>
            </w:r>
          </w:p>
        </w:tc>
        <w:tc>
          <w:tcPr>
            <w:tcW w:w="3261"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Региональный проект «Старшее поколение»</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всего</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12901,8</w:t>
            </w:r>
          </w:p>
        </w:tc>
        <w:tc>
          <w:tcPr>
            <w:tcW w:w="851" w:type="dxa"/>
          </w:tcPr>
          <w:p w:rsidR="00F63622" w:rsidRPr="00F63622" w:rsidRDefault="00F63622" w:rsidP="00F63622">
            <w:pPr>
              <w:widowControl w:val="0"/>
              <w:suppressAutoHyphens/>
              <w:autoSpaceDN w:val="0"/>
              <w:ind w:right="-107"/>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11098,3</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21530,8</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3.2.1</w:t>
            </w:r>
          </w:p>
        </w:tc>
        <w:tc>
          <w:tcPr>
            <w:tcW w:w="1701"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1</w:t>
            </w:r>
          </w:p>
        </w:tc>
        <w:tc>
          <w:tcPr>
            <w:tcW w:w="3261" w:type="dxa"/>
            <w:vAlign w:val="center"/>
          </w:tcPr>
          <w:p w:rsidR="00F63622" w:rsidRPr="00F63622" w:rsidRDefault="00F63622" w:rsidP="00F63622">
            <w:pPr>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гражданам пожилого возраста и инвалидам, нуждающимся в уходе, социальных услуг по уходу, </w:t>
            </w:r>
            <w:r w:rsidRPr="00F63622">
              <w:rPr>
                <w:rFonts w:ascii="Times New Roman" w:eastAsia="Lucida Sans Unicode" w:hAnsi="Times New Roman" w:cs="Times New Roman"/>
                <w:bCs/>
                <w:iCs/>
                <w:kern w:val="3"/>
                <w:sz w:val="16"/>
                <w:szCs w:val="16"/>
                <w:lang w:eastAsia="ru-RU"/>
              </w:rPr>
              <w:lastRenderedPageBreak/>
              <w:t>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901</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901</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02</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033Р351632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033Р351632</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612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612</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6951,6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70,2</w:t>
            </w:r>
          </w:p>
        </w:tc>
        <w:tc>
          <w:tcPr>
            <w:tcW w:w="851" w:type="dxa"/>
          </w:tcPr>
          <w:p w:rsidR="00F63622" w:rsidRPr="00F63622" w:rsidRDefault="00F63622" w:rsidP="00F63622">
            <w:pPr>
              <w:widowControl w:val="0"/>
              <w:suppressAutoHyphens/>
              <w:autoSpaceDN w:val="0"/>
              <w:ind w:right="-107"/>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10987,3</w:t>
            </w:r>
          </w:p>
          <w:p w:rsidR="00F63622" w:rsidRPr="00F63622" w:rsidRDefault="00F63622" w:rsidP="00F63622">
            <w:pPr>
              <w:widowControl w:val="0"/>
              <w:suppressAutoHyphens/>
              <w:autoSpaceDN w:val="0"/>
              <w:ind w:right="-107"/>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111,0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21315,5</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215,3</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lastRenderedPageBreak/>
              <w:t>3.2.2</w:t>
            </w:r>
          </w:p>
        </w:tc>
        <w:tc>
          <w:tcPr>
            <w:tcW w:w="1701"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2</w:t>
            </w:r>
          </w:p>
        </w:tc>
        <w:tc>
          <w:tcPr>
            <w:tcW w:w="3261" w:type="dxa"/>
            <w:vAlign w:val="center"/>
          </w:tcPr>
          <w:p w:rsidR="00F63622" w:rsidRPr="00F63622" w:rsidRDefault="00F63622" w:rsidP="00F63622">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КЦСОН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901</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901</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02</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033Р351633</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033Р351633</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612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612</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5821,2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58,8</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Подпрограмма 4</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165721,8</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116705,7</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113863,0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102499,5</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102499,5</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102499,5</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Основное 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tcPr>
          <w:p w:rsidR="00F63622" w:rsidRPr="00F63622" w:rsidRDefault="00F63622" w:rsidP="00F63622">
            <w:pPr>
              <w:widowControl w:val="0"/>
              <w:suppressAutoHyphens/>
              <w:autoSpaceDN w:val="0"/>
              <w:ind w:left="-109" w:right="-108" w:hanging="2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AutoHyphens/>
              <w:autoSpaceDN w:val="0"/>
              <w:ind w:left="-109" w:right="-108" w:hanging="28"/>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iCs/>
                <w:kern w:val="3"/>
                <w:sz w:val="16"/>
                <w:szCs w:val="16"/>
                <w:lang w:eastAsia="ru-RU"/>
              </w:rPr>
              <w:t>131661,9</w:t>
            </w:r>
          </w:p>
        </w:tc>
        <w:tc>
          <w:tcPr>
            <w:tcW w:w="851" w:type="dxa"/>
          </w:tcPr>
          <w:p w:rsidR="00F63622" w:rsidRPr="00F63622" w:rsidRDefault="00F63622" w:rsidP="00F63622">
            <w:pPr>
              <w:widowControl w:val="0"/>
              <w:suppressAutoHyphens/>
              <w:autoSpaceDN w:val="0"/>
              <w:ind w:left="-109" w:right="-108" w:hanging="2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AutoHyphens/>
              <w:autoSpaceDN w:val="0"/>
              <w:ind w:left="-109" w:right="-108" w:hanging="28"/>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iCs/>
                <w:kern w:val="3"/>
                <w:sz w:val="16"/>
                <w:szCs w:val="16"/>
                <w:lang w:eastAsia="ru-RU"/>
              </w:rPr>
              <w:t>102105,4</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97922,2</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99844,1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99844,1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99844,1</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0340177300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12936,8</w:t>
            </w:r>
          </w:p>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107,0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20945,6</w:t>
            </w:r>
          </w:p>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118,0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26429,1</w:t>
            </w:r>
          </w:p>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149,0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26976,8</w:t>
            </w:r>
          </w:p>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26976,8</w:t>
            </w:r>
          </w:p>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152,0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26976,8</w:t>
            </w:r>
          </w:p>
          <w:p w:rsidR="00F63622" w:rsidRPr="00F63622" w:rsidRDefault="00F63622" w:rsidP="00F63622">
            <w:pPr>
              <w:widowControl w:val="0"/>
              <w:suppressLineNumbers/>
              <w:shd w:val="clear" w:color="auto" w:fill="FFFFFF"/>
              <w:suppressAutoHyphens/>
              <w:autoSpaceDN w:val="0"/>
              <w:snapToGrid w:val="0"/>
              <w:ind w:left="-109" w:right="-108" w:hanging="2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152,0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4.1.2</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2</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0340175020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30,1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78,1</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78,0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52,7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52,7</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52,7</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4.1.3</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3</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0340174010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10683,7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9224,0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11312,5</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11525,3</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11525,3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11525,3</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4.1.4</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4</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0340174210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w:t>
            </w:r>
            <w:r w:rsidRPr="00F63622">
              <w:rPr>
                <w:rFonts w:ascii="Times New Roman" w:eastAsia="Times New Roman" w:hAnsi="Times New Roman" w:cs="Times New Roman"/>
                <w:iCs/>
                <w:kern w:val="3"/>
                <w:sz w:val="16"/>
                <w:szCs w:val="16"/>
                <w:lang w:val="en-US" w:eastAsia="ru-RU"/>
              </w:rPr>
              <w:t>3</w:t>
            </w:r>
            <w:r w:rsidRPr="00F63622">
              <w:rPr>
                <w:rFonts w:ascii="Times New Roman" w:eastAsia="Times New Roman" w:hAnsi="Times New Roman" w:cs="Times New Roman"/>
                <w:iCs/>
                <w:kern w:val="3"/>
                <w:sz w:val="16"/>
                <w:szCs w:val="16"/>
                <w:lang w:eastAsia="ru-RU"/>
              </w:rPr>
              <w:t>44,1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1446,2</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1446,2</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1446,2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1446,2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1446,2</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4.1.5</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5</w:t>
            </w:r>
          </w:p>
        </w:tc>
        <w:tc>
          <w:tcPr>
            <w:tcW w:w="3261" w:type="dxa"/>
            <w:vAlign w:val="center"/>
          </w:tcPr>
          <w:p w:rsidR="00F63622" w:rsidRPr="00F63622" w:rsidRDefault="00F63622" w:rsidP="00F63622">
            <w:pPr>
              <w:ind w:right="-108"/>
              <w:jc w:val="left"/>
              <w:rPr>
                <w:rFonts w:ascii="Times New Roman" w:eastAsia="Lucida Sans Unicode" w:hAnsi="Times New Roman" w:cs="Times New Roman"/>
                <w:bCs/>
                <w:iCs/>
                <w:sz w:val="16"/>
                <w:szCs w:val="16"/>
                <w:lang w:eastAsia="ru-RU"/>
              </w:rPr>
            </w:pPr>
            <w:r w:rsidRPr="00F6362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w:t>
            </w:r>
            <w:r w:rsidRPr="00F63622">
              <w:rPr>
                <w:rFonts w:ascii="Times New Roman" w:eastAsia="Lucida Sans Unicode" w:hAnsi="Times New Roman" w:cs="Times New Roman"/>
                <w:bCs/>
                <w:iCs/>
                <w:kern w:val="3"/>
                <w:sz w:val="16"/>
                <w:szCs w:val="16"/>
                <w:lang w:eastAsia="ru-RU"/>
              </w:rPr>
              <w:lastRenderedPageBreak/>
              <w:t>категорий граждан, проживающих на территории Пензенской области», по другим категориям граждан</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0340177400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68,9</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r>
      <w:tr w:rsidR="00F63622" w:rsidRPr="00F63622" w:rsidTr="00F63622">
        <w:trPr>
          <w:gridAfter w:val="1"/>
          <w:wAfter w:w="4281" w:type="dxa"/>
          <w:trHeight w:val="650"/>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lastRenderedPageBreak/>
              <w:t>4.1.6</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6</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0340174100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1256,5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11,8</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1376,3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134,0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1376,3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134,0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1376,3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134,0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1376,3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134,0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1376,3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134,0</w:t>
            </w:r>
          </w:p>
        </w:tc>
      </w:tr>
      <w:tr w:rsidR="00F63622" w:rsidRPr="00F63622" w:rsidTr="00F63622">
        <w:trPr>
          <w:gridAfter w:val="1"/>
          <w:wAfter w:w="4281" w:type="dxa"/>
          <w:trHeight w:val="551"/>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4.1.7</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7</w:t>
            </w:r>
          </w:p>
        </w:tc>
        <w:tc>
          <w:tcPr>
            <w:tcW w:w="3261" w:type="dxa"/>
            <w:vAlign w:val="center"/>
          </w:tcPr>
          <w:p w:rsidR="00F63622" w:rsidRPr="00F63622" w:rsidRDefault="00F63622" w:rsidP="00F63622">
            <w:pPr>
              <w:ind w:right="-108"/>
              <w:jc w:val="left"/>
              <w:rPr>
                <w:rFonts w:ascii="Times New Roman" w:eastAsia="Times New Roman" w:hAnsi="Times New Roman" w:cs="Times New Roman"/>
                <w:b/>
                <w:iCs/>
                <w:kern w:val="3"/>
                <w:sz w:val="16"/>
                <w:szCs w:val="16"/>
                <w:lang w:eastAsia="ru-RU"/>
              </w:rPr>
            </w:pPr>
            <w:r w:rsidRPr="00F6362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0340177200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0340177200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207,6</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74,1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171,4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100,7</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171,3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100,6</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171,4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100,6</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171,4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100,6</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171,4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100,6</w:t>
            </w:r>
          </w:p>
        </w:tc>
      </w:tr>
      <w:tr w:rsidR="00F63622" w:rsidRPr="00F63622" w:rsidTr="00F63622">
        <w:trPr>
          <w:gridAfter w:val="1"/>
          <w:wAfter w:w="4281" w:type="dxa"/>
          <w:trHeight w:val="1085"/>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4.1.8</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8</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295,7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301,8</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321,1</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334,4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334,4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334,4</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4.1.9</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9</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0340174510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0340174510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2137,0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shd w:val="clear" w:color="auto" w:fill="FFFFFF"/>
                <w:lang w:eastAsia="ru-RU"/>
              </w:rPr>
              <w:t>23,4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3054,3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3813,0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shd w:val="clear" w:color="auto" w:fill="FFFFFF"/>
                <w:lang w:eastAsia="ru-RU"/>
              </w:rPr>
              <w:t>41,9</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3964,3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shd w:val="clear" w:color="auto" w:fill="FFFFFF"/>
                <w:lang w:eastAsia="ru-RU"/>
              </w:rPr>
              <w:t>43,6</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3964,3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shd w:val="clear" w:color="auto" w:fill="FFFFFF"/>
                <w:lang w:eastAsia="ru-RU"/>
              </w:rPr>
              <w:t>43,6</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3964,3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shd w:val="clear" w:color="auto" w:fill="FFFFFF"/>
                <w:lang w:eastAsia="ru-RU"/>
              </w:rPr>
              <w:t>43,6</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4.1.10</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10</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Админи</w:t>
            </w:r>
            <w:proofErr w:type="spellEnd"/>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страция</w:t>
            </w:r>
            <w:proofErr w:type="spellEnd"/>
            <w:r w:rsidRPr="00F63622">
              <w:rPr>
                <w:rFonts w:ascii="Times New Roman" w:eastAsia="Times New Roman" w:hAnsi="Times New Roman" w:cs="Times New Roman"/>
                <w:iCs/>
                <w:kern w:val="3"/>
                <w:sz w:val="16"/>
                <w:szCs w:val="16"/>
                <w:lang w:eastAsia="ru-RU"/>
              </w:rPr>
              <w:t xml:space="preserve"> Мокшан</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ского</w:t>
            </w:r>
            <w:proofErr w:type="spellEnd"/>
            <w:r w:rsidRPr="00F63622">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0340174410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611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25388,7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8"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25354,7</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left="-108"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28755,8</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left="-108"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29862,7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8"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29862,7</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29862,7</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 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01</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0340174250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20,3</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20,4</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20,4</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20,4</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4.1.12</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12</w:t>
            </w:r>
          </w:p>
        </w:tc>
        <w:tc>
          <w:tcPr>
            <w:tcW w:w="3261" w:type="dxa"/>
            <w:vAlign w:val="center"/>
          </w:tcPr>
          <w:p w:rsidR="00F63622" w:rsidRPr="00F63622" w:rsidRDefault="00F63622" w:rsidP="00F63622">
            <w:pPr>
              <w:widowControl w:val="0"/>
              <w:suppressLineNumbers/>
              <w:ind w:right="-109"/>
              <w:jc w:val="left"/>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01</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0340111320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1538,4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1400,7</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1414,7</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1414,7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1414,7</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1414,7</w:t>
            </w:r>
          </w:p>
        </w:tc>
      </w:tr>
      <w:tr w:rsidR="00F63622" w:rsidRPr="00F63622" w:rsidTr="00F63622">
        <w:trPr>
          <w:gridAfter w:val="1"/>
          <w:wAfter w:w="4281" w:type="dxa"/>
        </w:trPr>
        <w:tc>
          <w:tcPr>
            <w:tcW w:w="709" w:type="dxa"/>
            <w:vMerge w:val="restart"/>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4.1.13</w:t>
            </w:r>
          </w:p>
        </w:tc>
        <w:tc>
          <w:tcPr>
            <w:tcW w:w="1701"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13</w:t>
            </w:r>
          </w:p>
        </w:tc>
        <w:tc>
          <w:tcPr>
            <w:tcW w:w="3261" w:type="dxa"/>
            <w:vMerge w:val="restart"/>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992"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5453,4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5442,0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5718,6</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5945,9</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5945,9</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5945,9</w:t>
            </w:r>
          </w:p>
        </w:tc>
      </w:tr>
      <w:tr w:rsidR="00F63622" w:rsidRPr="00F63622" w:rsidTr="00F63622">
        <w:trPr>
          <w:gridAfter w:val="1"/>
          <w:wAfter w:w="4281" w:type="dxa"/>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148,3</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162,0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170,3</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177,1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177,1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177,1</w:t>
            </w:r>
          </w:p>
        </w:tc>
      </w:tr>
      <w:tr w:rsidR="00F63622" w:rsidRPr="00F63622" w:rsidTr="00F63622">
        <w:trPr>
          <w:gridAfter w:val="1"/>
          <w:wAfter w:w="4281" w:type="dxa"/>
          <w:trHeight w:val="245"/>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129</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1691,7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1692,4</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1778,4</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1849,1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1849,1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1849,1</w:t>
            </w:r>
          </w:p>
        </w:tc>
      </w:tr>
      <w:tr w:rsidR="00F63622" w:rsidRPr="00F63622" w:rsidTr="00F63622">
        <w:trPr>
          <w:gridAfter w:val="1"/>
          <w:wAfter w:w="4281" w:type="dxa"/>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568,5</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399,0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408,8</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368,1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368,1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368,1</w:t>
            </w:r>
          </w:p>
        </w:tc>
      </w:tr>
      <w:tr w:rsidR="00F63622" w:rsidRPr="00F63622" w:rsidTr="00F63622">
        <w:trPr>
          <w:gridAfter w:val="1"/>
          <w:wAfter w:w="4281" w:type="dxa"/>
          <w:trHeight w:val="136"/>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247</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43,0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45,0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47,0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47,0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47,0</w:t>
            </w:r>
          </w:p>
        </w:tc>
      </w:tr>
      <w:tr w:rsidR="00F63622" w:rsidRPr="00F63622" w:rsidTr="00F63622">
        <w:trPr>
          <w:gridAfter w:val="1"/>
          <w:wAfter w:w="4281" w:type="dxa"/>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851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0,4</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0,4</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0,4</w:t>
            </w:r>
          </w:p>
        </w:tc>
      </w:tr>
      <w:tr w:rsidR="00F63622" w:rsidRPr="00F63622" w:rsidTr="00F63622">
        <w:trPr>
          <w:gridAfter w:val="1"/>
          <w:wAfter w:w="4281" w:type="dxa"/>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852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4,1</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3,1</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3,1</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3,1</w:t>
            </w:r>
          </w:p>
        </w:tc>
      </w:tr>
      <w:tr w:rsidR="00F63622" w:rsidRPr="00F63622" w:rsidTr="00F63622">
        <w:trPr>
          <w:gridAfter w:val="1"/>
          <w:wAfter w:w="4281" w:type="dxa"/>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06</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0340174430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853</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4,5</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1,5</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1,5</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1,5</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F63622">
              <w:rPr>
                <w:rFonts w:ascii="Times New Roman" w:eastAsia="Times New Roman" w:hAnsi="Times New Roman" w:cs="Times New Roman"/>
                <w:iCs/>
                <w:kern w:val="3"/>
                <w:sz w:val="16"/>
                <w:szCs w:val="16"/>
                <w:shd w:val="clear" w:color="auto" w:fill="FFFFFF"/>
                <w:lang w:eastAsia="ru-RU"/>
              </w:rPr>
              <w:t>1,5</w:t>
            </w:r>
          </w:p>
        </w:tc>
      </w:tr>
      <w:tr w:rsidR="00F63622" w:rsidRPr="00F63622" w:rsidTr="00F63622">
        <w:trPr>
          <w:gridAfter w:val="1"/>
          <w:wAfter w:w="4281" w:type="dxa"/>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X</w:t>
            </w:r>
          </w:p>
        </w:tc>
        <w:tc>
          <w:tcPr>
            <w:tcW w:w="1343"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X</w:t>
            </w:r>
          </w:p>
        </w:tc>
        <w:tc>
          <w:tcPr>
            <w:tcW w:w="851"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X</w:t>
            </w:r>
          </w:p>
        </w:tc>
        <w:tc>
          <w:tcPr>
            <w:tcW w:w="992"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0,0</w:t>
            </w:r>
          </w:p>
        </w:tc>
        <w:tc>
          <w:tcPr>
            <w:tcW w:w="822"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0,0</w:t>
            </w:r>
          </w:p>
        </w:tc>
        <w:tc>
          <w:tcPr>
            <w:tcW w:w="992" w:type="dxa"/>
            <w:tcBorders>
              <w:top w:val="single" w:sz="4" w:space="0" w:color="000000"/>
              <w:left w:val="single" w:sz="4" w:space="0" w:color="000000"/>
              <w:bottom w:val="single" w:sz="4" w:space="0" w:color="000000"/>
            </w:tcBorders>
            <w:shd w:val="clear" w:color="auto" w:fill="auto"/>
            <w:vAlign w:val="center"/>
          </w:tcPr>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0,0</w:t>
            </w:r>
          </w:p>
        </w:tc>
      </w:tr>
      <w:tr w:rsidR="00F63622" w:rsidRPr="00F63622" w:rsidTr="00F63622">
        <w:trPr>
          <w:gridAfter w:val="1"/>
          <w:wAfter w:w="4281" w:type="dxa"/>
          <w:trHeight w:val="461"/>
        </w:trPr>
        <w:tc>
          <w:tcPr>
            <w:tcW w:w="709" w:type="dxa"/>
            <w:vMerge w:val="restart"/>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4.1.14</w:t>
            </w:r>
          </w:p>
        </w:tc>
        <w:tc>
          <w:tcPr>
            <w:tcW w:w="1701"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14</w:t>
            </w:r>
          </w:p>
        </w:tc>
        <w:tc>
          <w:tcPr>
            <w:tcW w:w="3261" w:type="dxa"/>
            <w:vMerge w:val="restart"/>
          </w:tcPr>
          <w:p w:rsidR="00F63622" w:rsidRPr="00F63622" w:rsidRDefault="00F63622" w:rsidP="00F63622">
            <w:pPr>
              <w:widowControl w:val="0"/>
              <w:suppressLineNumbers/>
              <w:ind w:right="-109"/>
              <w:jc w:val="left"/>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0340154620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0340154620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Height w:val="553"/>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tcPr>
          <w:p w:rsidR="00F63622" w:rsidRPr="00F63622" w:rsidRDefault="00F63622" w:rsidP="00F63622">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restart"/>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w:t>
            </w:r>
            <w:r w:rsidRPr="00F63622">
              <w:rPr>
                <w:rFonts w:ascii="Times New Roman" w:eastAsia="Times New Roman" w:hAnsi="Times New Roman" w:cs="Times New Roman"/>
                <w:iCs/>
                <w:kern w:val="3"/>
                <w:sz w:val="16"/>
                <w:szCs w:val="16"/>
                <w:lang w:val="en-US" w:eastAsia="ru-RU"/>
              </w:rPr>
              <w:t>R</w:t>
            </w:r>
            <w:r w:rsidRPr="00F63622">
              <w:rPr>
                <w:rFonts w:ascii="Times New Roman" w:eastAsia="Times New Roman" w:hAnsi="Times New Roman" w:cs="Times New Roman"/>
                <w:iCs/>
                <w:kern w:val="3"/>
                <w:sz w:val="16"/>
                <w:szCs w:val="16"/>
                <w:lang w:eastAsia="ru-RU"/>
              </w:rPr>
              <w:t>4620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w:t>
            </w:r>
            <w:r w:rsidRPr="00F63622">
              <w:rPr>
                <w:rFonts w:ascii="Times New Roman" w:eastAsia="Times New Roman" w:hAnsi="Times New Roman" w:cs="Times New Roman"/>
                <w:iCs/>
                <w:kern w:val="3"/>
                <w:sz w:val="16"/>
                <w:szCs w:val="16"/>
                <w:lang w:val="en-US" w:eastAsia="ru-RU"/>
              </w:rPr>
              <w:t>R</w:t>
            </w:r>
            <w:r w:rsidRPr="00F63622">
              <w:rPr>
                <w:rFonts w:ascii="Times New Roman" w:eastAsia="Times New Roman" w:hAnsi="Times New Roman" w:cs="Times New Roman"/>
                <w:iCs/>
                <w:kern w:val="3"/>
                <w:sz w:val="16"/>
                <w:szCs w:val="16"/>
                <w:lang w:eastAsia="ru-RU"/>
              </w:rPr>
              <w:t>4620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val="en-US"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28,5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39,3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40,8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46,0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46,0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46,0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Height w:val="419"/>
        </w:trPr>
        <w:tc>
          <w:tcPr>
            <w:tcW w:w="709" w:type="dxa"/>
            <w:vMerge/>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701"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261" w:type="dxa"/>
            <w:vMerge/>
          </w:tcPr>
          <w:p w:rsidR="00F63622" w:rsidRPr="00F63622" w:rsidRDefault="00F63622" w:rsidP="00F63622">
            <w:pPr>
              <w:widowControl w:val="0"/>
              <w:suppressLineNumbers/>
              <w:ind w:right="-109"/>
              <w:jc w:val="left"/>
              <w:rPr>
                <w:rFonts w:ascii="Times New Roman" w:eastAsia="Times New Roman" w:hAnsi="Times New Roman" w:cs="Times New Roman"/>
                <w:iCs/>
                <w:color w:val="000000"/>
                <w:sz w:val="16"/>
                <w:szCs w:val="16"/>
                <w:lang w:eastAsia="ru-RU"/>
              </w:rPr>
            </w:pPr>
          </w:p>
        </w:tc>
        <w:tc>
          <w:tcPr>
            <w:tcW w:w="992" w:type="dxa"/>
            <w:vMerge/>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0340174620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0340174620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96,5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0,9</w:t>
            </w:r>
          </w:p>
        </w:tc>
        <w:tc>
          <w:tcPr>
            <w:tcW w:w="851" w:type="dxa"/>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w:t>
            </w:r>
          </w:p>
        </w:tc>
        <w:tc>
          <w:tcPr>
            <w:tcW w:w="879" w:type="dxa"/>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111,5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1,3</w:t>
            </w:r>
          </w:p>
        </w:tc>
        <w:tc>
          <w:tcPr>
            <w:tcW w:w="822" w:type="dxa"/>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125,3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w:t>
            </w:r>
          </w:p>
        </w:tc>
        <w:tc>
          <w:tcPr>
            <w:tcW w:w="851" w:type="dxa"/>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125,3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w:t>
            </w:r>
          </w:p>
        </w:tc>
        <w:tc>
          <w:tcPr>
            <w:tcW w:w="992" w:type="dxa"/>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125,3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w:t>
            </w:r>
          </w:p>
        </w:tc>
      </w:tr>
      <w:tr w:rsidR="00F63622" w:rsidRPr="00F63622" w:rsidTr="00F63622">
        <w:trPr>
          <w:gridAfter w:val="1"/>
          <w:wAfter w:w="4281" w:type="dxa"/>
          <w:trHeight w:val="722"/>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4.1.15</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15</w:t>
            </w:r>
          </w:p>
        </w:tc>
        <w:tc>
          <w:tcPr>
            <w:tcW w:w="3261" w:type="dxa"/>
            <w:vAlign w:val="center"/>
          </w:tcPr>
          <w:p w:rsidR="00F63622" w:rsidRPr="00F63622" w:rsidRDefault="00F63622" w:rsidP="00F63622">
            <w:pPr>
              <w:widowControl w:val="0"/>
              <w:suppressLineNumbers/>
              <w:ind w:right="-109"/>
              <w:jc w:val="left"/>
              <w:rPr>
                <w:rFonts w:ascii="Times New Roman" w:eastAsia="Times New Roman" w:hAnsi="Times New Roman" w:cs="Times New Roman"/>
                <w:iCs/>
                <w:color w:val="000000"/>
                <w:sz w:val="16"/>
                <w:szCs w:val="16"/>
                <w:lang w:eastAsia="ru-RU"/>
              </w:rPr>
            </w:pPr>
            <w:r w:rsidRPr="00F63622">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0340174260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0340174260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0,5</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4.1.16</w:t>
            </w:r>
          </w:p>
        </w:tc>
        <w:tc>
          <w:tcPr>
            <w:tcW w:w="1701"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16</w:t>
            </w:r>
          </w:p>
        </w:tc>
        <w:tc>
          <w:tcPr>
            <w:tcW w:w="3261"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04</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04</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w:t>
            </w:r>
            <w:r w:rsidRPr="00F63622">
              <w:rPr>
                <w:rFonts w:ascii="Times New Roman" w:eastAsia="Lucida Sans Unicode" w:hAnsi="Times New Roman" w:cs="Times New Roman"/>
                <w:kern w:val="3"/>
                <w:sz w:val="16"/>
                <w:szCs w:val="16"/>
                <w:lang w:val="en-US" w:eastAsia="ru-RU"/>
              </w:rPr>
              <w:t>R</w:t>
            </w:r>
            <w:r w:rsidRPr="00F63622">
              <w:rPr>
                <w:rFonts w:ascii="Times New Roman" w:eastAsia="Lucida Sans Unicode" w:hAnsi="Times New Roman" w:cs="Times New Roman"/>
                <w:kern w:val="3"/>
                <w:sz w:val="16"/>
                <w:szCs w:val="16"/>
                <w:lang w:eastAsia="ru-RU"/>
              </w:rPr>
              <w:t>3020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w:t>
            </w:r>
            <w:r w:rsidRPr="00F63622">
              <w:rPr>
                <w:rFonts w:ascii="Times New Roman" w:eastAsia="Lucida Sans Unicode" w:hAnsi="Times New Roman" w:cs="Times New Roman"/>
                <w:kern w:val="3"/>
                <w:sz w:val="16"/>
                <w:szCs w:val="16"/>
                <w:lang w:val="en-US" w:eastAsia="ru-RU"/>
              </w:rPr>
              <w:t>R</w:t>
            </w:r>
            <w:r w:rsidRPr="00F63622">
              <w:rPr>
                <w:rFonts w:ascii="Times New Roman" w:eastAsia="Lucida Sans Unicode" w:hAnsi="Times New Roman" w:cs="Times New Roman"/>
                <w:kern w:val="3"/>
                <w:sz w:val="16"/>
                <w:szCs w:val="16"/>
                <w:lang w:eastAsia="ru-RU"/>
              </w:rPr>
              <w:t>3020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313</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313</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45940,8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3994,9</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15222,0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1323,7</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gridAfter w:val="1"/>
          <w:wAfter w:w="4281" w:type="dxa"/>
          <w:trHeight w:val="825"/>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4.1.17</w:t>
            </w:r>
          </w:p>
        </w:tc>
        <w:tc>
          <w:tcPr>
            <w:tcW w:w="170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17</w:t>
            </w:r>
          </w:p>
        </w:tc>
        <w:tc>
          <w:tcPr>
            <w:tcW w:w="3261" w:type="dxa"/>
            <w:vAlign w:val="center"/>
          </w:tcPr>
          <w:p w:rsidR="00F63622" w:rsidRPr="00F63622" w:rsidRDefault="00F63622" w:rsidP="00F63622">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06</w:t>
            </w:r>
          </w:p>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0340174450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0340174450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0340174450</w:t>
            </w:r>
          </w:p>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121</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244</w:t>
            </w:r>
          </w:p>
          <w:p w:rsidR="00F63622" w:rsidRPr="00F63622" w:rsidRDefault="00F63622" w:rsidP="00F63622">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992"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582,7</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176,0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212,4</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Borders>
              <w:lef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590,7</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178,4</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138,9</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620,9</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187,5</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143,6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645,7</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195,0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147,8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645,7</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195,0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147,8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645,7</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195,0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147,8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4.1.18</w:t>
            </w:r>
          </w:p>
        </w:tc>
        <w:tc>
          <w:tcPr>
            <w:tcW w:w="170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18</w:t>
            </w:r>
          </w:p>
        </w:tc>
        <w:tc>
          <w:tcPr>
            <w:tcW w:w="3261" w:type="dxa"/>
            <w:vAlign w:val="center"/>
          </w:tcPr>
          <w:p w:rsidR="00F63622" w:rsidRPr="00F63622" w:rsidRDefault="00F63622" w:rsidP="00F63622">
            <w:pPr>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06</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0340174040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244</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189,0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190,9</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184,8</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184,8</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184,8</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4.1.19</w:t>
            </w:r>
          </w:p>
        </w:tc>
        <w:tc>
          <w:tcPr>
            <w:tcW w:w="170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19</w:t>
            </w:r>
          </w:p>
        </w:tc>
        <w:tc>
          <w:tcPr>
            <w:tcW w:w="3261" w:type="dxa"/>
            <w:vAlign w:val="center"/>
          </w:tcPr>
          <w:p w:rsidR="00F63622" w:rsidRPr="00F63622" w:rsidRDefault="00F63622" w:rsidP="00F63622">
            <w:pPr>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948</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0</w:t>
            </w:r>
            <w:r w:rsidRPr="00F63622">
              <w:rPr>
                <w:rFonts w:ascii="Times New Roman" w:eastAsia="Lucida Sans Unicode" w:hAnsi="Times New Roman" w:cs="Times New Roman"/>
                <w:kern w:val="3"/>
                <w:sz w:val="16"/>
                <w:szCs w:val="16"/>
                <w:lang w:eastAsia="ru-RU"/>
              </w:rPr>
              <w:t>6</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03401</w:t>
            </w:r>
            <w:r w:rsidRPr="00F63622">
              <w:rPr>
                <w:rFonts w:ascii="Times New Roman" w:eastAsia="Lucida Sans Unicode" w:hAnsi="Times New Roman" w:cs="Times New Roman"/>
                <w:kern w:val="3"/>
                <w:sz w:val="16"/>
                <w:szCs w:val="16"/>
                <w:lang w:val="en-US" w:eastAsia="ru-RU"/>
              </w:rPr>
              <w:t>R4040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03401R4040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360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360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8078,7</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702,5</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11595,0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1008,3</w:t>
            </w:r>
          </w:p>
        </w:tc>
        <w:tc>
          <w:tcPr>
            <w:tcW w:w="879"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11706,3</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1017,9</w:t>
            </w:r>
          </w:p>
        </w:tc>
        <w:tc>
          <w:tcPr>
            <w:tcW w:w="822"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11581,0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739,2</w:t>
            </w:r>
          </w:p>
        </w:tc>
        <w:tc>
          <w:tcPr>
            <w:tcW w:w="851"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11581,0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739,2</w:t>
            </w:r>
          </w:p>
        </w:tc>
        <w:tc>
          <w:tcPr>
            <w:tcW w:w="992" w:type="dxa"/>
            <w:tcBorders>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11581,0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739,2</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4.1.20</w:t>
            </w:r>
          </w:p>
        </w:tc>
        <w:tc>
          <w:tcPr>
            <w:tcW w:w="1701" w:type="dxa"/>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Мероприятие 20</w:t>
            </w:r>
          </w:p>
        </w:tc>
        <w:tc>
          <w:tcPr>
            <w:tcW w:w="3261" w:type="dxa"/>
            <w:vAlign w:val="center"/>
          </w:tcPr>
          <w:p w:rsidR="00F63622" w:rsidRPr="00F63622" w:rsidRDefault="00F63622" w:rsidP="00F63622">
            <w:pPr>
              <w:jc w:val="left"/>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kern w:val="3"/>
                <w:sz w:val="16"/>
                <w:szCs w:val="16"/>
                <w:lang w:eastAsia="ru-RU"/>
              </w:rPr>
              <w:t>Капительный ремонт отделения дневного пребывания граждан пожилого возраста и инвалидов</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КЦСОН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901</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02</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0340105630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612</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180,0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4.1.21</w:t>
            </w:r>
          </w:p>
        </w:tc>
        <w:tc>
          <w:tcPr>
            <w:tcW w:w="1701" w:type="dxa"/>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Мероприятие 21</w:t>
            </w:r>
          </w:p>
        </w:tc>
        <w:tc>
          <w:tcPr>
            <w:tcW w:w="3261" w:type="dxa"/>
            <w:vAlign w:val="center"/>
          </w:tcPr>
          <w:p w:rsidR="00F63622" w:rsidRDefault="00F63622" w:rsidP="00F63622">
            <w:pPr>
              <w:jc w:val="left"/>
              <w:rPr>
                <w:rFonts w:ascii="Times New Roman" w:eastAsia="Lucida Sans Unicode" w:hAnsi="Times New Roman" w:cs="Times New Roman"/>
                <w:bCs/>
                <w:iCs/>
                <w:color w:val="000000"/>
                <w:kern w:val="3"/>
                <w:sz w:val="16"/>
                <w:szCs w:val="16"/>
                <w:lang w:eastAsia="ru-RU"/>
              </w:rPr>
            </w:pPr>
            <w:r w:rsidRPr="00F63622">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p w:rsidR="00F63622" w:rsidRPr="00F63622" w:rsidRDefault="00F63622" w:rsidP="00F63622">
            <w:pPr>
              <w:jc w:val="left"/>
              <w:rPr>
                <w:rFonts w:ascii="Times New Roman" w:eastAsia="Lucida Sans Unicode" w:hAnsi="Times New Roman" w:cs="Times New Roman"/>
                <w:bCs/>
                <w:iCs/>
                <w:color w:val="000000"/>
                <w:kern w:val="3"/>
                <w:sz w:val="16"/>
                <w:szCs w:val="16"/>
                <w:lang w:eastAsia="ru-RU"/>
              </w:rPr>
            </w:pP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КЦСОН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901</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901</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02</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03401</w:t>
            </w:r>
            <w:r w:rsidRPr="00F63622">
              <w:rPr>
                <w:rFonts w:ascii="Times New Roman" w:eastAsia="Lucida Sans Unicode" w:hAnsi="Times New Roman" w:cs="Times New Roman"/>
                <w:color w:val="000000"/>
                <w:kern w:val="3"/>
                <w:sz w:val="16"/>
                <w:szCs w:val="16"/>
                <w:lang w:val="en-US" w:eastAsia="ru-RU"/>
              </w:rPr>
              <w:t>S</w:t>
            </w:r>
            <w:r w:rsidRPr="00F63622">
              <w:rPr>
                <w:rFonts w:ascii="Times New Roman" w:eastAsia="Lucida Sans Unicode" w:hAnsi="Times New Roman" w:cs="Times New Roman"/>
                <w:color w:val="000000"/>
                <w:kern w:val="3"/>
                <w:sz w:val="16"/>
                <w:szCs w:val="16"/>
                <w:lang w:eastAsia="ru-RU"/>
              </w:rPr>
              <w:t>3460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03401</w:t>
            </w:r>
            <w:r w:rsidRPr="00F63622">
              <w:rPr>
                <w:rFonts w:ascii="Times New Roman" w:eastAsia="Lucida Sans Unicode" w:hAnsi="Times New Roman" w:cs="Times New Roman"/>
                <w:color w:val="000000"/>
                <w:kern w:val="3"/>
                <w:sz w:val="16"/>
                <w:szCs w:val="16"/>
                <w:lang w:val="en-US" w:eastAsia="ru-RU"/>
              </w:rPr>
              <w:t>S</w:t>
            </w:r>
            <w:r w:rsidRPr="00F63622">
              <w:rPr>
                <w:rFonts w:ascii="Times New Roman" w:eastAsia="Lucida Sans Unicode" w:hAnsi="Times New Roman" w:cs="Times New Roman"/>
                <w:color w:val="000000"/>
                <w:kern w:val="3"/>
                <w:sz w:val="16"/>
                <w:szCs w:val="16"/>
                <w:lang w:eastAsia="ru-RU"/>
              </w:rPr>
              <w:t>3460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612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612</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2660,1</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109,9</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lastRenderedPageBreak/>
              <w:t>4.1.22</w:t>
            </w:r>
          </w:p>
        </w:tc>
        <w:tc>
          <w:tcPr>
            <w:tcW w:w="1701" w:type="dxa"/>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Мероприятие 22</w:t>
            </w:r>
          </w:p>
        </w:tc>
        <w:tc>
          <w:tcPr>
            <w:tcW w:w="3261" w:type="dxa"/>
            <w:vAlign w:val="center"/>
          </w:tcPr>
          <w:p w:rsidR="00F63622" w:rsidRPr="00F63622" w:rsidRDefault="00F63622" w:rsidP="00F63622">
            <w:pPr>
              <w:jc w:val="left"/>
              <w:rPr>
                <w:rFonts w:ascii="Times New Roman" w:eastAsia="Lucida Sans Unicode" w:hAnsi="Times New Roman" w:cs="Times New Roman"/>
                <w:bCs/>
                <w:iCs/>
                <w:color w:val="000000"/>
                <w:kern w:val="3"/>
                <w:sz w:val="16"/>
                <w:szCs w:val="16"/>
                <w:lang w:eastAsia="ru-RU"/>
              </w:rPr>
            </w:pPr>
            <w:r w:rsidRPr="00F63622">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948</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04</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04</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eastAsia="ru-RU"/>
              </w:rPr>
              <w:t>03401</w:t>
            </w:r>
            <w:r w:rsidRPr="00F63622">
              <w:rPr>
                <w:rFonts w:ascii="Times New Roman" w:eastAsia="Lucida Sans Unicode" w:hAnsi="Times New Roman" w:cs="Times New Roman"/>
                <w:color w:val="000000"/>
                <w:kern w:val="3"/>
                <w:sz w:val="16"/>
                <w:szCs w:val="16"/>
                <w:lang w:val="en-US" w:eastAsia="ru-RU"/>
              </w:rPr>
              <w:t>R</w:t>
            </w:r>
            <w:r w:rsidRPr="00F63622">
              <w:rPr>
                <w:rFonts w:ascii="Times New Roman" w:eastAsia="Lucida Sans Unicode" w:hAnsi="Times New Roman" w:cs="Times New Roman"/>
                <w:color w:val="000000"/>
                <w:kern w:val="3"/>
                <w:sz w:val="16"/>
                <w:szCs w:val="16"/>
                <w:lang w:eastAsia="ru-RU"/>
              </w:rPr>
              <w:t>302</w:t>
            </w:r>
            <w:r w:rsidRPr="00F63622">
              <w:rPr>
                <w:rFonts w:ascii="Times New Roman" w:eastAsia="Lucida Sans Unicode" w:hAnsi="Times New Roman" w:cs="Times New Roman"/>
                <w:color w:val="000000"/>
                <w:kern w:val="3"/>
                <w:sz w:val="16"/>
                <w:szCs w:val="16"/>
                <w:lang w:val="en-US" w:eastAsia="ru-RU"/>
              </w:rPr>
              <w:t>F</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eastAsia="ru-RU"/>
              </w:rPr>
              <w:t>03401</w:t>
            </w:r>
            <w:r w:rsidRPr="00F63622">
              <w:rPr>
                <w:rFonts w:ascii="Times New Roman" w:eastAsia="Lucida Sans Unicode" w:hAnsi="Times New Roman" w:cs="Times New Roman"/>
                <w:color w:val="000000"/>
                <w:kern w:val="3"/>
                <w:sz w:val="16"/>
                <w:szCs w:val="16"/>
                <w:lang w:val="en-US" w:eastAsia="ru-RU"/>
              </w:rPr>
              <w:t>R</w:t>
            </w:r>
            <w:r w:rsidRPr="00F63622">
              <w:rPr>
                <w:rFonts w:ascii="Times New Roman" w:eastAsia="Lucida Sans Unicode" w:hAnsi="Times New Roman" w:cs="Times New Roman"/>
                <w:color w:val="000000"/>
                <w:kern w:val="3"/>
                <w:sz w:val="16"/>
                <w:szCs w:val="16"/>
                <w:lang w:eastAsia="ru-RU"/>
              </w:rPr>
              <w:t>302</w:t>
            </w:r>
            <w:r w:rsidRPr="00F63622">
              <w:rPr>
                <w:rFonts w:ascii="Times New Roman" w:eastAsia="Lucida Sans Unicode" w:hAnsi="Times New Roman" w:cs="Times New Roman"/>
                <w:color w:val="000000"/>
                <w:kern w:val="3"/>
                <w:sz w:val="16"/>
                <w:szCs w:val="16"/>
                <w:lang w:val="en-US" w:eastAsia="ru-RU"/>
              </w:rPr>
              <w:t>F</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313</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313</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3</w:t>
            </w:r>
            <w:r w:rsidRPr="00F63622">
              <w:rPr>
                <w:rFonts w:ascii="Times New Roman" w:eastAsia="Lucida Sans Unicode" w:hAnsi="Times New Roman" w:cs="Times New Roman"/>
                <w:color w:val="000000"/>
                <w:kern w:val="3"/>
                <w:sz w:val="16"/>
                <w:szCs w:val="16"/>
                <w:lang w:eastAsia="ru-RU"/>
              </w:rPr>
              <w:t>566,9</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 xml:space="preserve">  </w:t>
            </w:r>
            <w:r w:rsidRPr="00F63622">
              <w:rPr>
                <w:rFonts w:ascii="Times New Roman" w:eastAsia="Lucida Sans Unicode" w:hAnsi="Times New Roman" w:cs="Times New Roman"/>
                <w:color w:val="000000"/>
                <w:kern w:val="3"/>
                <w:sz w:val="16"/>
                <w:szCs w:val="16"/>
                <w:lang w:eastAsia="ru-RU"/>
              </w:rPr>
              <w:t>310,2</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4.1</w:t>
            </w:r>
            <w:r w:rsidRPr="00F63622">
              <w:rPr>
                <w:rFonts w:ascii="Times New Roman" w:eastAsia="Lucida Sans Unicode" w:hAnsi="Times New Roman" w:cs="Times New Roman"/>
                <w:color w:val="000000"/>
                <w:kern w:val="3"/>
                <w:sz w:val="16"/>
                <w:szCs w:val="16"/>
                <w:lang w:val="en-US" w:eastAsia="ru-RU"/>
              </w:rPr>
              <w:t>.23</w:t>
            </w:r>
          </w:p>
        </w:tc>
        <w:tc>
          <w:tcPr>
            <w:tcW w:w="1701" w:type="dxa"/>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Мероприятие 23</w:t>
            </w:r>
          </w:p>
        </w:tc>
        <w:tc>
          <w:tcPr>
            <w:tcW w:w="3261" w:type="dxa"/>
            <w:vAlign w:val="center"/>
          </w:tcPr>
          <w:p w:rsidR="00F63622" w:rsidRPr="00F63622" w:rsidRDefault="00F63622" w:rsidP="00F63622">
            <w:pPr>
              <w:jc w:val="left"/>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948</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06</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eastAsia="ru-RU"/>
              </w:rPr>
              <w:t>03401</w:t>
            </w:r>
            <w:r w:rsidRPr="00F63622">
              <w:rPr>
                <w:rFonts w:ascii="Times New Roman" w:eastAsia="Lucida Sans Unicode" w:hAnsi="Times New Roman" w:cs="Times New Roman"/>
                <w:color w:val="000000"/>
                <w:kern w:val="3"/>
                <w:sz w:val="16"/>
                <w:szCs w:val="16"/>
                <w:lang w:val="en-US" w:eastAsia="ru-RU"/>
              </w:rPr>
              <w:t>R404F</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eastAsia="ru-RU"/>
              </w:rPr>
              <w:t>03401</w:t>
            </w:r>
            <w:r w:rsidRPr="00F63622">
              <w:rPr>
                <w:rFonts w:ascii="Times New Roman" w:eastAsia="Lucida Sans Unicode" w:hAnsi="Times New Roman" w:cs="Times New Roman"/>
                <w:color w:val="000000"/>
                <w:kern w:val="3"/>
                <w:sz w:val="16"/>
                <w:szCs w:val="16"/>
                <w:lang w:val="en-US" w:eastAsia="ru-RU"/>
              </w:rPr>
              <w:t>R404F</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360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360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506</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44</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val="en-US" w:eastAsia="ru-RU"/>
              </w:rPr>
              <w:t>0</w:t>
            </w:r>
            <w:r w:rsidRPr="00F63622">
              <w:rPr>
                <w:rFonts w:ascii="Times New Roman" w:eastAsia="Lucida Sans Unicode" w:hAnsi="Times New Roman" w:cs="Times New Roman"/>
                <w:color w:val="000000"/>
                <w:kern w:val="3"/>
                <w:sz w:val="16"/>
                <w:szCs w:val="16"/>
                <w:lang w:eastAsia="ru-RU"/>
              </w:rPr>
              <w:t>,</w:t>
            </w:r>
            <w:r w:rsidRPr="00F63622">
              <w:rPr>
                <w:rFonts w:ascii="Times New Roman" w:eastAsia="Lucida Sans Unicode" w:hAnsi="Times New Roman" w:cs="Times New Roman"/>
                <w:color w:val="000000"/>
                <w:kern w:val="3"/>
                <w:sz w:val="16"/>
                <w:szCs w:val="16"/>
                <w:lang w:val="en-US" w:eastAsia="ru-RU"/>
              </w:rPr>
              <w:t>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4.1.24</w:t>
            </w:r>
          </w:p>
        </w:tc>
        <w:tc>
          <w:tcPr>
            <w:tcW w:w="1701" w:type="dxa"/>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Мероприятие 24</w:t>
            </w:r>
          </w:p>
        </w:tc>
        <w:tc>
          <w:tcPr>
            <w:tcW w:w="3261" w:type="dxa"/>
            <w:vAlign w:val="center"/>
          </w:tcPr>
          <w:p w:rsidR="00F63622" w:rsidRPr="00F63622" w:rsidRDefault="00F63622" w:rsidP="00F63622">
            <w:pPr>
              <w:ind w:right="-108"/>
              <w:jc w:val="left"/>
              <w:rPr>
                <w:rFonts w:ascii="Arial" w:eastAsia="Lucida Sans Unicode" w:hAnsi="Arial" w:cs="Arial"/>
                <w:b/>
                <w:bCs/>
                <w:i/>
                <w:iCs/>
                <w:sz w:val="16"/>
                <w:szCs w:val="16"/>
                <w:lang w:eastAsia="ru-RU"/>
              </w:rPr>
            </w:pPr>
            <w:r w:rsidRPr="00F63622">
              <w:rPr>
                <w:rFonts w:ascii="Times New Roman" w:eastAsia="Lucida Sans Unicode" w:hAnsi="Times New Roman" w:cs="Times New Roman"/>
                <w:bCs/>
                <w:iCs/>
                <w:kern w:val="3"/>
                <w:sz w:val="16"/>
                <w:szCs w:val="16"/>
                <w:lang w:eastAsia="ru-RU"/>
              </w:rPr>
              <w:t>Поощрение за достижение</w:t>
            </w:r>
            <w:r w:rsidRPr="00F63622">
              <w:rPr>
                <w:rFonts w:ascii="Arial" w:eastAsia="Lucida Sans Unicode" w:hAnsi="Arial" w:cs="Arial"/>
                <w:b/>
                <w:bCs/>
                <w:i/>
                <w:iCs/>
                <w:kern w:val="3"/>
                <w:sz w:val="16"/>
                <w:szCs w:val="16"/>
                <w:lang w:eastAsia="ru-RU"/>
              </w:rPr>
              <w:t xml:space="preserve"> </w:t>
            </w:r>
            <w:r w:rsidRPr="00F63622">
              <w:rPr>
                <w:rFonts w:ascii="Times New Roman" w:eastAsia="Lucida Sans Unicode" w:hAnsi="Times New Roman" w:cs="Times New Roman"/>
                <w:bCs/>
                <w:iCs/>
                <w:kern w:val="3"/>
                <w:sz w:val="16"/>
                <w:szCs w:val="16"/>
                <w:lang w:eastAsia="ru-RU"/>
              </w:rPr>
              <w:t>(содействие достижению) показателей деятельности органов исполнительной власти субъектов Российской Федерации</w:t>
            </w:r>
          </w:p>
        </w:tc>
        <w:tc>
          <w:tcPr>
            <w:tcW w:w="992" w:type="dxa"/>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УСЗН</w:t>
            </w:r>
          </w:p>
        </w:tc>
        <w:tc>
          <w:tcPr>
            <w:tcW w:w="567"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948</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948</w:t>
            </w:r>
          </w:p>
        </w:tc>
        <w:tc>
          <w:tcPr>
            <w:tcW w:w="425"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10</w:t>
            </w:r>
          </w:p>
        </w:tc>
        <w:tc>
          <w:tcPr>
            <w:tcW w:w="500"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06</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06</w:t>
            </w:r>
          </w:p>
        </w:tc>
        <w:tc>
          <w:tcPr>
            <w:tcW w:w="1343"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0340155490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0340155490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121</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129</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206,0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62,2</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879"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82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851"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c>
          <w:tcPr>
            <w:tcW w:w="99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F63622">
              <w:rPr>
                <w:rFonts w:ascii="Times New Roman" w:eastAsia="Lucida Sans Unicode" w:hAnsi="Times New Roman" w:cs="Times New Roman"/>
                <w:color w:val="000000"/>
                <w:kern w:val="3"/>
                <w:sz w:val="16"/>
                <w:szCs w:val="16"/>
                <w:lang w:eastAsia="ru-RU"/>
              </w:rPr>
              <w:t>0,0</w:t>
            </w:r>
          </w:p>
        </w:tc>
      </w:tr>
      <w:tr w:rsidR="00F63622" w:rsidRPr="00F63622" w:rsidTr="00F63622">
        <w:trPr>
          <w:gridAfter w:val="1"/>
          <w:wAfter w:w="4281" w:type="dxa"/>
          <w:trHeight w:val="394"/>
        </w:trPr>
        <w:tc>
          <w:tcPr>
            <w:tcW w:w="709" w:type="dxa"/>
          </w:tcPr>
          <w:p w:rsidR="00F63622" w:rsidRPr="00F63622" w:rsidRDefault="00F63622" w:rsidP="00F63622">
            <w:pPr>
              <w:widowControl w:val="0"/>
              <w:ind w:left="-108" w:right="-10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4.2</w:t>
            </w:r>
          </w:p>
        </w:tc>
        <w:tc>
          <w:tcPr>
            <w:tcW w:w="170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Основное мероприятие Р1</w:t>
            </w:r>
          </w:p>
        </w:tc>
        <w:tc>
          <w:tcPr>
            <w:tcW w:w="3261" w:type="dxa"/>
          </w:tcPr>
          <w:p w:rsidR="00F63622" w:rsidRPr="00F63622" w:rsidRDefault="00F63622" w:rsidP="00F63622">
            <w:pPr>
              <w:widowControl w:val="0"/>
              <w:ind w:right="-109"/>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всего</w:t>
            </w:r>
          </w:p>
        </w:tc>
        <w:tc>
          <w:tcPr>
            <w:tcW w:w="567"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425"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500"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1343"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851"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34059,9</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14600,3</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15940,8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2655,4</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2655,4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2655,4</w:t>
            </w:r>
          </w:p>
        </w:tc>
      </w:tr>
      <w:tr w:rsidR="00F63622" w:rsidRPr="00F63622" w:rsidTr="00F63622">
        <w:trPr>
          <w:trHeight w:val="1097"/>
        </w:trPr>
        <w:tc>
          <w:tcPr>
            <w:tcW w:w="709"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4.2.1</w:t>
            </w:r>
          </w:p>
        </w:tc>
        <w:tc>
          <w:tcPr>
            <w:tcW w:w="1701"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w:t>
            </w:r>
          </w:p>
        </w:tc>
        <w:tc>
          <w:tcPr>
            <w:tcW w:w="3261" w:type="dxa"/>
            <w:tcBorders>
              <w:top w:val="nil"/>
            </w:tcBorders>
            <w:vAlign w:val="center"/>
          </w:tcPr>
          <w:p w:rsidR="00F63622" w:rsidRPr="00F63622" w:rsidRDefault="00F63622" w:rsidP="00F63622">
            <w:pPr>
              <w:ind w:right="-109"/>
              <w:jc w:val="left"/>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992"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00"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343"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034Р150841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034Р150841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2"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15770,3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val="en-US" w:eastAsia="ru-RU"/>
              </w:rPr>
              <w:t>1</w:t>
            </w:r>
            <w:r w:rsidRPr="00F63622">
              <w:rPr>
                <w:rFonts w:ascii="Times New Roman" w:eastAsia="Times New Roman" w:hAnsi="Times New Roman" w:cs="Times New Roman"/>
                <w:iCs/>
                <w:kern w:val="3"/>
                <w:sz w:val="16"/>
                <w:szCs w:val="16"/>
                <w:lang w:eastAsia="ru-RU"/>
              </w:rPr>
              <w:t>371,3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51"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val="en-US" w:eastAsia="ru-RU"/>
              </w:rPr>
            </w:pPr>
          </w:p>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val="en-US" w:eastAsia="ru-RU"/>
              </w:rPr>
              <w:t>1</w:t>
            </w:r>
            <w:r w:rsidRPr="00F63622">
              <w:rPr>
                <w:rFonts w:ascii="Times New Roman" w:eastAsia="Times New Roman" w:hAnsi="Times New Roman" w:cs="Times New Roman"/>
                <w:iCs/>
                <w:kern w:val="3"/>
                <w:sz w:val="16"/>
                <w:szCs w:val="16"/>
                <w:lang w:eastAsia="ru-RU"/>
              </w:rPr>
              <w:t>3432,3</w:t>
            </w:r>
          </w:p>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val="en-US" w:eastAsia="ru-RU"/>
              </w:rPr>
              <w:t>1</w:t>
            </w:r>
            <w:r w:rsidRPr="00F63622">
              <w:rPr>
                <w:rFonts w:ascii="Times New Roman" w:eastAsia="Times New Roman" w:hAnsi="Times New Roman" w:cs="Times New Roman"/>
                <w:iCs/>
                <w:kern w:val="3"/>
                <w:sz w:val="16"/>
                <w:szCs w:val="16"/>
                <w:lang w:eastAsia="ru-RU"/>
              </w:rPr>
              <w:t>168,0</w:t>
            </w:r>
          </w:p>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14665,5</w:t>
            </w: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1275,3</w:t>
            </w:r>
          </w:p>
          <w:p w:rsidR="00F63622" w:rsidRPr="00F63622" w:rsidRDefault="00F63622" w:rsidP="00F63622">
            <w:pPr>
              <w:widowControl w:val="0"/>
              <w:suppressLineNumbers/>
              <w:shd w:val="clear" w:color="auto" w:fill="FFFFFF"/>
              <w:suppressAutoHyphens/>
              <w:autoSpaceDN w:val="0"/>
              <w:snapToGrid w:val="0"/>
              <w:ind w:right="-108"/>
              <w:textAlignment w:val="baseline"/>
              <w:rPr>
                <w:rFonts w:ascii="Times New Roman" w:eastAsia="Times New Roman" w:hAnsi="Times New Roman" w:cs="Times New Roman"/>
                <w:iCs/>
                <w:kern w:val="3"/>
                <w:sz w:val="16"/>
                <w:szCs w:val="16"/>
                <w:lang w:eastAsia="ru-RU"/>
              </w:rPr>
            </w:pPr>
          </w:p>
        </w:tc>
        <w:tc>
          <w:tcPr>
            <w:tcW w:w="822"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2496,1</w:t>
            </w: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159,3</w:t>
            </w: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2496,1</w:t>
            </w: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159,3</w:t>
            </w: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992" w:type="dxa"/>
            <w:tcBorders>
              <w:top w:val="nil"/>
            </w:tcBorders>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2496,1</w:t>
            </w:r>
          </w:p>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159,3</w:t>
            </w:r>
          </w:p>
        </w:tc>
        <w:tc>
          <w:tcPr>
            <w:tcW w:w="4281" w:type="dxa"/>
            <w:tcBorders>
              <w:top w:val="nil"/>
              <w:left w:val="single" w:sz="4" w:space="0" w:color="auto"/>
            </w:tcBorders>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4.2.2</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 2</w:t>
            </w:r>
          </w:p>
        </w:tc>
        <w:tc>
          <w:tcPr>
            <w:tcW w:w="3261" w:type="dxa"/>
            <w:vAlign w:val="center"/>
          </w:tcPr>
          <w:p w:rsidR="00F63622" w:rsidRPr="00F63622" w:rsidRDefault="00F63622" w:rsidP="00F63622">
            <w:pPr>
              <w:ind w:right="-109"/>
              <w:jc w:val="left"/>
              <w:rPr>
                <w:rFonts w:ascii="Times New Roman" w:eastAsia="Times New Roman" w:hAnsi="Times New Roman" w:cs="Times New Roman"/>
                <w:bCs/>
                <w:iCs/>
                <w:sz w:val="16"/>
                <w:szCs w:val="16"/>
                <w:lang w:eastAsia="ru-RU"/>
              </w:rPr>
            </w:pPr>
            <w:r w:rsidRPr="00F6362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567"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948</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948</w:t>
            </w:r>
          </w:p>
        </w:tc>
        <w:tc>
          <w:tcPr>
            <w:tcW w:w="425"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w:t>
            </w:r>
          </w:p>
        </w:tc>
        <w:tc>
          <w:tcPr>
            <w:tcW w:w="500"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04</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04</w:t>
            </w:r>
          </w:p>
        </w:tc>
        <w:tc>
          <w:tcPr>
            <w:tcW w:w="1343"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034Р155730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034Р155730</w:t>
            </w:r>
          </w:p>
        </w:tc>
        <w:tc>
          <w:tcPr>
            <w:tcW w:w="851"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244</w:t>
            </w:r>
          </w:p>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313</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237,1</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16524,9</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879"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82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4.2.3</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 xml:space="preserve"> 3</w:t>
            </w:r>
          </w:p>
        </w:tc>
        <w:tc>
          <w:tcPr>
            <w:tcW w:w="3261" w:type="dxa"/>
            <w:vAlign w:val="center"/>
          </w:tcPr>
          <w:p w:rsidR="00F63622" w:rsidRPr="00F63622" w:rsidRDefault="00F63622" w:rsidP="00F63622">
            <w:pPr>
              <w:jc w:val="left"/>
              <w:rPr>
                <w:rFonts w:ascii="Times New Roman" w:eastAsia="Times New Roman" w:hAnsi="Times New Roman" w:cs="Times New Roman"/>
                <w:bCs/>
                <w:iCs/>
                <w:sz w:val="16"/>
                <w:szCs w:val="16"/>
                <w:lang w:eastAsia="ru-RU"/>
              </w:rPr>
            </w:pPr>
            <w:r w:rsidRPr="00F6362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567"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948</w:t>
            </w: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948</w:t>
            </w:r>
          </w:p>
        </w:tc>
        <w:tc>
          <w:tcPr>
            <w:tcW w:w="425"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w:t>
            </w: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10</w:t>
            </w:r>
          </w:p>
        </w:tc>
        <w:tc>
          <w:tcPr>
            <w:tcW w:w="500"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04</w:t>
            </w: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04</w:t>
            </w:r>
          </w:p>
        </w:tc>
        <w:tc>
          <w:tcPr>
            <w:tcW w:w="1343"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034Р15084</w:t>
            </w:r>
            <w:r w:rsidRPr="00F63622">
              <w:rPr>
                <w:rFonts w:ascii="Times New Roman" w:eastAsia="Times New Roman" w:hAnsi="Times New Roman" w:cs="Times New Roman"/>
                <w:sz w:val="16"/>
                <w:szCs w:val="16"/>
                <w:lang w:val="en-US" w:eastAsia="ru-RU"/>
              </w:rPr>
              <w:t>F</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034Р15084F</w:t>
            </w:r>
          </w:p>
        </w:tc>
        <w:tc>
          <w:tcPr>
            <w:tcW w:w="851" w:type="dxa"/>
          </w:tcPr>
          <w:p w:rsidR="00F63622" w:rsidRPr="00F63622" w:rsidRDefault="00F63622" w:rsidP="00F63622">
            <w:pPr>
              <w:widowControl w:val="0"/>
              <w:jc w:val="center"/>
              <w:rPr>
                <w:rFonts w:ascii="Times New Roman" w:eastAsia="Times New Roman" w:hAnsi="Times New Roman" w:cs="Times New Roman"/>
                <w:sz w:val="16"/>
                <w:szCs w:val="16"/>
                <w:lang w:val="en-US" w:eastAsia="ru-RU"/>
              </w:rPr>
            </w:pPr>
          </w:p>
          <w:p w:rsidR="00F63622" w:rsidRPr="00F63622" w:rsidRDefault="00F63622" w:rsidP="00F63622">
            <w:pPr>
              <w:widowControl w:val="0"/>
              <w:jc w:val="center"/>
              <w:rPr>
                <w:rFonts w:ascii="Times New Roman" w:eastAsia="Times New Roman" w:hAnsi="Times New Roman" w:cs="Times New Roman"/>
                <w:sz w:val="16"/>
                <w:szCs w:val="16"/>
                <w:lang w:val="en-US" w:eastAsia="ru-RU"/>
              </w:rPr>
            </w:pPr>
          </w:p>
          <w:p w:rsidR="00F63622" w:rsidRPr="00F63622" w:rsidRDefault="00F63622" w:rsidP="00F63622">
            <w:pPr>
              <w:widowControl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313</w:t>
            </w:r>
          </w:p>
          <w:p w:rsidR="00F63622" w:rsidRPr="00F63622" w:rsidRDefault="00F63622" w:rsidP="00F63622">
            <w:pPr>
              <w:widowControl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313</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143</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8</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12</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5</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0</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879" w:type="dxa"/>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0</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822" w:type="dxa"/>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p>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0</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Подпрограмма 5</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19041,9</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8" w:right="-115"/>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36215,1</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left="-108" w:right="-115"/>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28317,2</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left="-108" w:right="-115"/>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28332,6</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left="-108" w:right="-115"/>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28332,6</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28332,6</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Основное 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1636,0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2059,9</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2360,3</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2375,0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2375,0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2375,0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5.1.1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Админи</w:t>
            </w:r>
            <w:proofErr w:type="spellEnd"/>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F63622">
              <w:rPr>
                <w:rFonts w:ascii="Times New Roman" w:eastAsia="Times New Roman" w:hAnsi="Times New Roman" w:cs="Times New Roman"/>
                <w:iCs/>
                <w:kern w:val="3"/>
                <w:sz w:val="16"/>
                <w:szCs w:val="16"/>
                <w:lang w:eastAsia="ru-RU"/>
              </w:rPr>
              <w:t>страция</w:t>
            </w:r>
            <w:proofErr w:type="spellEnd"/>
            <w:r w:rsidRPr="00F63622">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w:t>
            </w:r>
            <w:r w:rsidRPr="00F63622">
              <w:rPr>
                <w:rFonts w:ascii="Times New Roman" w:eastAsia="Times New Roman" w:hAnsi="Times New Roman" w:cs="Times New Roman"/>
                <w:iCs/>
                <w:kern w:val="3"/>
                <w:sz w:val="16"/>
                <w:szCs w:val="16"/>
                <w:lang w:val="en-US" w:eastAsia="ru-RU"/>
              </w:rPr>
              <w:t>01L</w:t>
            </w:r>
            <w:r w:rsidRPr="00F63622">
              <w:rPr>
                <w:rFonts w:ascii="Times New Roman" w:eastAsia="Times New Roman" w:hAnsi="Times New Roman" w:cs="Times New Roman"/>
                <w:iCs/>
                <w:kern w:val="3"/>
                <w:sz w:val="16"/>
                <w:szCs w:val="16"/>
                <w:lang w:eastAsia="ru-RU"/>
              </w:rPr>
              <w:t>4970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w:t>
            </w:r>
            <w:r w:rsidRPr="00F63622">
              <w:rPr>
                <w:rFonts w:ascii="Times New Roman" w:eastAsia="Times New Roman" w:hAnsi="Times New Roman" w:cs="Times New Roman"/>
                <w:iCs/>
                <w:kern w:val="3"/>
                <w:sz w:val="16"/>
                <w:szCs w:val="16"/>
                <w:lang w:val="en-US" w:eastAsia="ru-RU"/>
              </w:rPr>
              <w:t>01L</w:t>
            </w:r>
            <w:r w:rsidRPr="00F63622">
              <w:rPr>
                <w:rFonts w:ascii="Times New Roman" w:eastAsia="Times New Roman" w:hAnsi="Times New Roman" w:cs="Times New Roman"/>
                <w:iCs/>
                <w:kern w:val="3"/>
                <w:sz w:val="16"/>
                <w:szCs w:val="16"/>
                <w:lang w:eastAsia="ru-RU"/>
              </w:rPr>
              <w:t>4970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w:t>
            </w:r>
            <w:r w:rsidRPr="00F63622">
              <w:rPr>
                <w:rFonts w:ascii="Times New Roman" w:eastAsia="Times New Roman" w:hAnsi="Times New Roman" w:cs="Times New Roman"/>
                <w:iCs/>
                <w:kern w:val="3"/>
                <w:sz w:val="16"/>
                <w:szCs w:val="16"/>
                <w:lang w:val="en-US" w:eastAsia="ru-RU"/>
              </w:rPr>
              <w:t>01L</w:t>
            </w:r>
            <w:r w:rsidRPr="00F63622">
              <w:rPr>
                <w:rFonts w:ascii="Times New Roman" w:eastAsia="Times New Roman" w:hAnsi="Times New Roman" w:cs="Times New Roman"/>
                <w:iCs/>
                <w:kern w:val="3"/>
                <w:sz w:val="16"/>
                <w:szCs w:val="16"/>
                <w:lang w:eastAsia="ru-RU"/>
              </w:rPr>
              <w:t>4970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03501</w:t>
            </w:r>
            <w:r w:rsidRPr="00F63622">
              <w:rPr>
                <w:rFonts w:ascii="Times New Roman" w:eastAsia="Times New Roman" w:hAnsi="Times New Roman" w:cs="Times New Roman"/>
                <w:iCs/>
                <w:kern w:val="3"/>
                <w:sz w:val="16"/>
                <w:szCs w:val="16"/>
                <w:lang w:val="en-US" w:eastAsia="ru-RU"/>
              </w:rPr>
              <w:t>L</w:t>
            </w:r>
            <w:r w:rsidRPr="00F63622">
              <w:rPr>
                <w:rFonts w:ascii="Times New Roman" w:eastAsia="Times New Roman" w:hAnsi="Times New Roman" w:cs="Times New Roman"/>
                <w:iCs/>
                <w:kern w:val="3"/>
                <w:sz w:val="16"/>
                <w:szCs w:val="16"/>
                <w:lang w:eastAsia="ru-RU"/>
              </w:rPr>
              <w:t>0200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03501</w:t>
            </w:r>
            <w:r w:rsidRPr="00F63622">
              <w:rPr>
                <w:rFonts w:ascii="Times New Roman" w:eastAsia="Times New Roman" w:hAnsi="Times New Roman" w:cs="Times New Roman"/>
                <w:iCs/>
                <w:kern w:val="3"/>
                <w:sz w:val="16"/>
                <w:szCs w:val="16"/>
                <w:lang w:val="en-US" w:eastAsia="ru-RU"/>
              </w:rPr>
              <w:t>L</w:t>
            </w:r>
            <w:r w:rsidRPr="00F63622">
              <w:rPr>
                <w:rFonts w:ascii="Times New Roman" w:eastAsia="Times New Roman" w:hAnsi="Times New Roman" w:cs="Times New Roman"/>
                <w:iCs/>
                <w:kern w:val="3"/>
                <w:sz w:val="16"/>
                <w:szCs w:val="16"/>
                <w:lang w:eastAsia="ru-RU"/>
              </w:rPr>
              <w:t>0200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03501</w:t>
            </w:r>
            <w:r w:rsidRPr="00F63622">
              <w:rPr>
                <w:rFonts w:ascii="Times New Roman" w:eastAsia="Times New Roman" w:hAnsi="Times New Roman" w:cs="Times New Roman"/>
                <w:iCs/>
                <w:kern w:val="3"/>
                <w:sz w:val="16"/>
                <w:szCs w:val="16"/>
                <w:lang w:val="en-US" w:eastAsia="ru-RU"/>
              </w:rPr>
              <w:t>L</w:t>
            </w:r>
            <w:r w:rsidRPr="00F63622">
              <w:rPr>
                <w:rFonts w:ascii="Times New Roman" w:eastAsia="Times New Roman" w:hAnsi="Times New Roman" w:cs="Times New Roman"/>
                <w:iCs/>
                <w:kern w:val="3"/>
                <w:sz w:val="16"/>
                <w:szCs w:val="16"/>
                <w:lang w:eastAsia="ru-RU"/>
              </w:rPr>
              <w:t>0200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552,0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624,5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459,5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832,4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627,5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1022,1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738,2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1040,0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735,0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1040,0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735,0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1040,0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735,0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600,0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5.2</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Основное мероприятие 2</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1500,3</w:t>
            </w:r>
          </w:p>
        </w:tc>
        <w:tc>
          <w:tcPr>
            <w:tcW w:w="851"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500,1</w:t>
            </w:r>
          </w:p>
        </w:tc>
        <w:tc>
          <w:tcPr>
            <w:tcW w:w="879"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500,1</w:t>
            </w:r>
          </w:p>
        </w:tc>
        <w:tc>
          <w:tcPr>
            <w:tcW w:w="822"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500,2</w:t>
            </w:r>
          </w:p>
        </w:tc>
        <w:tc>
          <w:tcPr>
            <w:tcW w:w="851"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500,2</w:t>
            </w:r>
          </w:p>
        </w:tc>
        <w:tc>
          <w:tcPr>
            <w:tcW w:w="992" w:type="dxa"/>
          </w:tcPr>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p>
          <w:p w:rsidR="00F63622" w:rsidRPr="00F63622" w:rsidRDefault="00F63622" w:rsidP="00F63622">
            <w:pPr>
              <w:widowControl w:val="0"/>
              <w:suppressLineNumbers/>
              <w:jc w:val="center"/>
              <w:rPr>
                <w:rFonts w:ascii="Times New Roman" w:eastAsia="Times New Roman" w:hAnsi="Times New Roman" w:cs="Times New Roman"/>
                <w:iCs/>
                <w:sz w:val="16"/>
                <w:szCs w:val="16"/>
                <w:lang w:eastAsia="ru-RU"/>
              </w:rPr>
            </w:pPr>
            <w:r w:rsidRPr="00F63622">
              <w:rPr>
                <w:rFonts w:ascii="Times New Roman" w:eastAsia="Times New Roman" w:hAnsi="Times New Roman" w:cs="Times New Roman"/>
                <w:iCs/>
                <w:sz w:val="16"/>
                <w:szCs w:val="16"/>
                <w:lang w:eastAsia="ru-RU"/>
              </w:rPr>
              <w:t>500,2</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lastRenderedPageBreak/>
              <w:t>5.2.1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УСЗН</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948</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0350276520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0350276520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1500,0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0,1</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0,1</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500,0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0,2</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5.3</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Основное мероприятие 3</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всего</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X</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14265,1</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32014,6</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23488,2</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23488,2</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8" w:hanging="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23488,2</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23488,2</w:t>
            </w:r>
          </w:p>
        </w:tc>
      </w:tr>
      <w:tr w:rsidR="00F63622" w:rsidRPr="00F63622" w:rsidTr="00F63622">
        <w:trPr>
          <w:gridAfter w:val="1"/>
          <w:wAfter w:w="4281" w:type="dxa"/>
        </w:trPr>
        <w:tc>
          <w:tcPr>
            <w:tcW w:w="709" w:type="dxa"/>
            <w:vAlign w:val="center"/>
          </w:tcPr>
          <w:p w:rsidR="00F63622" w:rsidRPr="00F63622" w:rsidRDefault="00F63622" w:rsidP="00F63622">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5.3.1</w:t>
            </w:r>
          </w:p>
        </w:tc>
        <w:tc>
          <w:tcPr>
            <w:tcW w:w="170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1</w:t>
            </w:r>
          </w:p>
        </w:tc>
        <w:tc>
          <w:tcPr>
            <w:tcW w:w="3261" w:type="dxa"/>
            <w:vAlign w:val="center"/>
          </w:tcPr>
          <w:p w:rsidR="00F63622" w:rsidRPr="00F63622" w:rsidRDefault="00F63622" w:rsidP="00F63622">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901</w:t>
            </w:r>
          </w:p>
        </w:tc>
        <w:tc>
          <w:tcPr>
            <w:tcW w:w="425"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10</w:t>
            </w:r>
          </w:p>
        </w:tc>
        <w:tc>
          <w:tcPr>
            <w:tcW w:w="500"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04</w:t>
            </w:r>
          </w:p>
        </w:tc>
        <w:tc>
          <w:tcPr>
            <w:tcW w:w="1343"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03503</w:t>
            </w:r>
            <w:r w:rsidRPr="00F63622">
              <w:rPr>
                <w:rFonts w:ascii="Times New Roman" w:eastAsia="Times New Roman" w:hAnsi="Times New Roman" w:cs="Times New Roman"/>
                <w:iCs/>
                <w:kern w:val="3"/>
                <w:sz w:val="16"/>
                <w:szCs w:val="16"/>
                <w:lang w:val="en-US" w:eastAsia="ru-RU"/>
              </w:rPr>
              <w:t>R</w:t>
            </w:r>
            <w:r w:rsidRPr="00F63622">
              <w:rPr>
                <w:rFonts w:ascii="Times New Roman" w:eastAsia="Times New Roman" w:hAnsi="Times New Roman" w:cs="Times New Roman"/>
                <w:iCs/>
                <w:kern w:val="3"/>
                <w:sz w:val="16"/>
                <w:szCs w:val="16"/>
                <w:lang w:eastAsia="ru-RU"/>
              </w:rPr>
              <w:t>08</w:t>
            </w:r>
            <w:r w:rsidRPr="00F63622">
              <w:rPr>
                <w:rFonts w:ascii="Times New Roman" w:eastAsia="Times New Roman" w:hAnsi="Times New Roman" w:cs="Times New Roman"/>
                <w:iCs/>
                <w:kern w:val="3"/>
                <w:sz w:val="16"/>
                <w:szCs w:val="16"/>
                <w:lang w:val="en-US" w:eastAsia="ru-RU"/>
              </w:rPr>
              <w:t>20</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0350</w:t>
            </w:r>
            <w:r w:rsidRPr="00F63622">
              <w:rPr>
                <w:rFonts w:ascii="Times New Roman" w:eastAsia="Times New Roman" w:hAnsi="Times New Roman" w:cs="Times New Roman"/>
                <w:iCs/>
                <w:kern w:val="3"/>
                <w:sz w:val="16"/>
                <w:szCs w:val="16"/>
                <w:lang w:val="en-US" w:eastAsia="ru-RU"/>
              </w:rPr>
              <w:t>3R</w:t>
            </w:r>
            <w:r w:rsidRPr="00F63622">
              <w:rPr>
                <w:rFonts w:ascii="Times New Roman" w:eastAsia="Times New Roman" w:hAnsi="Times New Roman" w:cs="Times New Roman"/>
                <w:iCs/>
                <w:kern w:val="3"/>
                <w:sz w:val="16"/>
                <w:szCs w:val="16"/>
                <w:lang w:eastAsia="ru-RU"/>
              </w:rPr>
              <w:t>0</w:t>
            </w:r>
            <w:r w:rsidRPr="00F63622">
              <w:rPr>
                <w:rFonts w:ascii="Times New Roman" w:eastAsia="Times New Roman" w:hAnsi="Times New Roman" w:cs="Times New Roman"/>
                <w:iCs/>
                <w:kern w:val="3"/>
                <w:sz w:val="16"/>
                <w:szCs w:val="16"/>
                <w:lang w:val="en-US" w:eastAsia="ru-RU"/>
              </w:rPr>
              <w:t>820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F63622">
              <w:rPr>
                <w:rFonts w:ascii="Times New Roman" w:eastAsia="Times New Roman" w:hAnsi="Times New Roman" w:cs="Times New Roman"/>
                <w:iCs/>
                <w:kern w:val="3"/>
                <w:sz w:val="16"/>
                <w:szCs w:val="16"/>
                <w:lang w:val="en-US" w:eastAsia="ru-RU"/>
              </w:rPr>
              <w:t>412</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244</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14265,1</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0,0</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31972,5</w:t>
            </w:r>
          </w:p>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42,1</w:t>
            </w:r>
          </w:p>
        </w:tc>
        <w:tc>
          <w:tcPr>
            <w:tcW w:w="879"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23446,5</w:t>
            </w:r>
          </w:p>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41,7</w:t>
            </w:r>
          </w:p>
        </w:tc>
        <w:tc>
          <w:tcPr>
            <w:tcW w:w="822" w:type="dxa"/>
            <w:vAlign w:val="center"/>
          </w:tcPr>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23446,5</w:t>
            </w:r>
          </w:p>
          <w:p w:rsidR="00F63622" w:rsidRPr="00F63622" w:rsidRDefault="00F63622" w:rsidP="00F63622">
            <w:pPr>
              <w:widowControl w:val="0"/>
              <w:suppressLineNumbers/>
              <w:shd w:val="clear" w:color="auto" w:fill="FFFFFF"/>
              <w:suppressAutoHyphens/>
              <w:autoSpaceDN w:val="0"/>
              <w:snapToGrid w:val="0"/>
              <w:ind w:right="-107"/>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41,7</w:t>
            </w:r>
          </w:p>
        </w:tc>
        <w:tc>
          <w:tcPr>
            <w:tcW w:w="851" w:type="dxa"/>
            <w:vAlign w:val="center"/>
          </w:tcPr>
          <w:p w:rsidR="00F63622" w:rsidRPr="00F63622" w:rsidRDefault="00F63622" w:rsidP="00F63622">
            <w:pPr>
              <w:widowControl w:val="0"/>
              <w:suppressLineNumbers/>
              <w:shd w:val="clear" w:color="auto" w:fill="FFFFFF"/>
              <w:suppressAutoHyphens/>
              <w:autoSpaceDN w:val="0"/>
              <w:snapToGrid w:val="0"/>
              <w:ind w:right="-108" w:hanging="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23446,5</w:t>
            </w:r>
          </w:p>
          <w:p w:rsidR="00F63622" w:rsidRPr="00F63622" w:rsidRDefault="00F63622" w:rsidP="00F63622">
            <w:pPr>
              <w:widowControl w:val="0"/>
              <w:suppressLineNumbers/>
              <w:shd w:val="clear" w:color="auto" w:fill="FFFFFF"/>
              <w:suppressAutoHyphens/>
              <w:autoSpaceDN w:val="0"/>
              <w:snapToGrid w:val="0"/>
              <w:ind w:right="-108" w:hanging="108"/>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41,7</w:t>
            </w:r>
          </w:p>
        </w:tc>
        <w:tc>
          <w:tcPr>
            <w:tcW w:w="992" w:type="dxa"/>
            <w:vAlign w:val="center"/>
          </w:tcPr>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23446,5</w:t>
            </w:r>
          </w:p>
          <w:p w:rsidR="00F63622" w:rsidRPr="00F63622" w:rsidRDefault="00F63622" w:rsidP="00F63622">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F63622">
              <w:rPr>
                <w:rFonts w:ascii="Times New Roman" w:eastAsia="Times New Roman" w:hAnsi="Times New Roman" w:cs="Times New Roman"/>
                <w:iCs/>
                <w:kern w:val="3"/>
                <w:sz w:val="16"/>
                <w:szCs w:val="16"/>
                <w:lang w:eastAsia="ru-RU"/>
              </w:rPr>
              <w:t>41,7</w:t>
            </w:r>
          </w:p>
        </w:tc>
      </w:tr>
      <w:tr w:rsidR="00F63622" w:rsidRPr="00F63622" w:rsidTr="00F63622">
        <w:trPr>
          <w:gridAfter w:val="1"/>
          <w:wAfter w:w="4281" w:type="dxa"/>
        </w:trPr>
        <w:tc>
          <w:tcPr>
            <w:tcW w:w="709" w:type="dxa"/>
          </w:tcPr>
          <w:p w:rsidR="00F63622" w:rsidRPr="00F63622" w:rsidRDefault="00F63622" w:rsidP="00F63622">
            <w:pPr>
              <w:widowControl w:val="0"/>
              <w:ind w:left="-108" w:right="-10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5.4</w:t>
            </w:r>
          </w:p>
        </w:tc>
        <w:tc>
          <w:tcPr>
            <w:tcW w:w="170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Основное мероприятие Р1</w:t>
            </w:r>
          </w:p>
        </w:tc>
        <w:tc>
          <w:tcPr>
            <w:tcW w:w="3261" w:type="dxa"/>
          </w:tcPr>
          <w:p w:rsidR="00F63622" w:rsidRPr="00F63622" w:rsidRDefault="00F63622" w:rsidP="00F63622">
            <w:pPr>
              <w:widowControl w:val="0"/>
              <w:ind w:right="-109"/>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всего</w:t>
            </w:r>
          </w:p>
        </w:tc>
        <w:tc>
          <w:tcPr>
            <w:tcW w:w="567"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425"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500"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1343"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X</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1640,5</w:t>
            </w:r>
          </w:p>
        </w:tc>
        <w:tc>
          <w:tcPr>
            <w:tcW w:w="851" w:type="dxa"/>
          </w:tcPr>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p>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1640,5</w:t>
            </w:r>
          </w:p>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p>
        </w:tc>
        <w:tc>
          <w:tcPr>
            <w:tcW w:w="879" w:type="dxa"/>
          </w:tcPr>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p>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1968,6</w:t>
            </w:r>
          </w:p>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p>
        </w:tc>
        <w:tc>
          <w:tcPr>
            <w:tcW w:w="822" w:type="dxa"/>
          </w:tcPr>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p>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p w:rsidR="00F63622" w:rsidRPr="00F63622" w:rsidRDefault="00F63622" w:rsidP="00F63622">
            <w:pPr>
              <w:widowControl w:val="0"/>
              <w:ind w:right="-107"/>
              <w:jc w:val="left"/>
              <w:rPr>
                <w:rFonts w:ascii="Times New Roman" w:eastAsia="Times New Roman" w:hAnsi="Times New Roman" w:cs="Times New Roman"/>
                <w:sz w:val="16"/>
                <w:szCs w:val="16"/>
                <w:lang w:eastAsia="ru-RU"/>
              </w:rPr>
            </w:pP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r>
      <w:tr w:rsidR="00F63622" w:rsidRPr="00F63622" w:rsidTr="00F63622">
        <w:trPr>
          <w:gridAfter w:val="1"/>
          <w:wAfter w:w="4281" w:type="dxa"/>
        </w:trPr>
        <w:tc>
          <w:tcPr>
            <w:tcW w:w="709"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5.4.1</w:t>
            </w:r>
          </w:p>
        </w:tc>
        <w:tc>
          <w:tcPr>
            <w:tcW w:w="1701" w:type="dxa"/>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Мероприятие 1</w:t>
            </w:r>
          </w:p>
        </w:tc>
        <w:tc>
          <w:tcPr>
            <w:tcW w:w="3261" w:type="dxa"/>
          </w:tcPr>
          <w:p w:rsidR="00F63622" w:rsidRPr="00F63622" w:rsidRDefault="00F63622" w:rsidP="00F63622">
            <w:pPr>
              <w:widowControl w:val="0"/>
              <w:ind w:right="-109"/>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567"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948</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948</w:t>
            </w:r>
          </w:p>
        </w:tc>
        <w:tc>
          <w:tcPr>
            <w:tcW w:w="425"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w:t>
            </w:r>
          </w:p>
        </w:tc>
        <w:tc>
          <w:tcPr>
            <w:tcW w:w="500"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w:t>
            </w:r>
          </w:p>
        </w:tc>
        <w:tc>
          <w:tcPr>
            <w:tcW w:w="1343"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035Р176510</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035Р176510</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244322</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0,5</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1640,0</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0,5</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1640,0</w:t>
            </w:r>
          </w:p>
        </w:tc>
        <w:tc>
          <w:tcPr>
            <w:tcW w:w="879"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0,6</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1968,0</w:t>
            </w:r>
          </w:p>
        </w:tc>
        <w:tc>
          <w:tcPr>
            <w:tcW w:w="82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1968,0</w:t>
            </w:r>
          </w:p>
        </w:tc>
        <w:tc>
          <w:tcPr>
            <w:tcW w:w="851"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1968,0</w:t>
            </w:r>
          </w:p>
        </w:tc>
        <w:tc>
          <w:tcPr>
            <w:tcW w:w="992" w:type="dxa"/>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w:t>
            </w: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1968,0</w:t>
            </w:r>
          </w:p>
        </w:tc>
      </w:tr>
    </w:tbl>
    <w:p w:rsidR="00F63622" w:rsidRPr="00F63622" w:rsidRDefault="00F63622" w:rsidP="00F6362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Приложение</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к постановлению администрации </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Мокшанского района Пензенской области </w:t>
      </w:r>
    </w:p>
    <w:p w:rsidR="00F63622" w:rsidRPr="00F63622" w:rsidRDefault="00F63622" w:rsidP="00F63622">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от 12.01.2023 № 34</w:t>
      </w:r>
    </w:p>
    <w:p w:rsidR="00F63622" w:rsidRPr="00F63622" w:rsidRDefault="00F63622" w:rsidP="00F63622">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«Приложение № 6.2</w:t>
      </w:r>
    </w:p>
    <w:p w:rsidR="00F63622" w:rsidRPr="00F63622" w:rsidRDefault="00F63622" w:rsidP="00F6362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к Муниципальной программе</w:t>
      </w:r>
      <w:r>
        <w:rPr>
          <w:rFonts w:ascii="Times New Roman" w:eastAsia="Times New Roman" w:hAnsi="Times New Roman" w:cs="Times New Roman"/>
          <w:kern w:val="3"/>
          <w:sz w:val="16"/>
          <w:szCs w:val="16"/>
          <w:lang w:eastAsia="ru-RU"/>
        </w:rPr>
        <w:t xml:space="preserve"> </w:t>
      </w:r>
      <w:r w:rsidRPr="00F63622">
        <w:rPr>
          <w:rFonts w:ascii="Times New Roman" w:eastAsia="Times New Roman" w:hAnsi="Times New Roman" w:cs="Times New Roman"/>
          <w:kern w:val="3"/>
          <w:sz w:val="16"/>
          <w:szCs w:val="16"/>
          <w:lang w:eastAsia="ru-RU"/>
        </w:rPr>
        <w:t>«Социальная поддержка граждан</w:t>
      </w:r>
    </w:p>
    <w:p w:rsidR="00F63622" w:rsidRPr="00F63622" w:rsidRDefault="00F63622" w:rsidP="00F63622">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w:t>
      </w:r>
    </w:p>
    <w:p w:rsidR="00F63622" w:rsidRPr="00F63622" w:rsidRDefault="00F63622" w:rsidP="00F63622">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F63622">
        <w:rPr>
          <w:rFonts w:ascii="Times New Roman" w:eastAsia="Times New Roman" w:hAnsi="Times New Roman" w:cs="Times New Roman"/>
          <w:kern w:val="3"/>
          <w:sz w:val="16"/>
          <w:szCs w:val="16"/>
          <w:lang w:eastAsia="ru-RU"/>
        </w:rPr>
        <w:t>на 2014-2027 годы</w:t>
      </w:r>
      <w:r w:rsidRPr="00F63622">
        <w:rPr>
          <w:rFonts w:ascii="Times New Roman" w:eastAsia="Times New Roman" w:hAnsi="Times New Roman" w:cs="Times New Roman"/>
          <w:i/>
          <w:kern w:val="3"/>
          <w:sz w:val="16"/>
          <w:szCs w:val="16"/>
          <w:lang w:eastAsia="ru-RU"/>
        </w:rPr>
        <w:t>»</w:t>
      </w:r>
    </w:p>
    <w:p w:rsidR="00F63622" w:rsidRPr="00F63622" w:rsidRDefault="00F63622" w:rsidP="00F63622">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p>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ПЕРЕЧЕНЬ </w:t>
      </w:r>
    </w:p>
    <w:p w:rsidR="00F63622" w:rsidRPr="00F63622" w:rsidRDefault="00F63622" w:rsidP="00F63622">
      <w:pPr>
        <w:widowControl w:val="0"/>
        <w:suppressAutoHyphens/>
        <w:autoSpaceDE w:val="0"/>
        <w:autoSpaceDN w:val="0"/>
        <w:jc w:val="center"/>
        <w:textAlignment w:val="baseline"/>
        <w:rPr>
          <w:rFonts w:ascii="Times New Roman" w:eastAsia="Arial" w:hAnsi="Times New Roman" w:cs="Times New Roman"/>
          <w:kern w:val="3"/>
          <w:sz w:val="16"/>
          <w:szCs w:val="16"/>
          <w:lang w:eastAsia="ru-RU"/>
        </w:rPr>
      </w:pPr>
      <w:r w:rsidRPr="00F63622">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p>
    <w:p w:rsidR="00F63622" w:rsidRPr="00F63622" w:rsidRDefault="00F63622" w:rsidP="00F63622">
      <w:pPr>
        <w:suppressAutoHyphens/>
        <w:autoSpaceDN w:val="0"/>
        <w:jc w:val="center"/>
        <w:textAlignment w:val="baseline"/>
        <w:rPr>
          <w:rFonts w:ascii="Times New Roman" w:eastAsia="Times New Roman" w:hAnsi="Times New Roman" w:cs="Times New Roman"/>
          <w:b/>
          <w:i/>
          <w:kern w:val="3"/>
          <w:sz w:val="16"/>
          <w:szCs w:val="16"/>
          <w:lang w:eastAsia="ru-RU"/>
        </w:rPr>
      </w:pPr>
      <w:r w:rsidRPr="00F63622">
        <w:rPr>
          <w:rFonts w:ascii="Times New Roman" w:eastAsia="Times New Roman" w:hAnsi="Times New Roman" w:cs="Times New Roman"/>
          <w:b/>
          <w:i/>
          <w:kern w:val="3"/>
          <w:sz w:val="16"/>
          <w:szCs w:val="16"/>
          <w:lang w:eastAsia="ru-RU"/>
        </w:rPr>
        <w:t>«</w:t>
      </w:r>
      <w:r w:rsidRPr="00F63622">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F63622">
        <w:rPr>
          <w:rFonts w:ascii="Times New Roman" w:eastAsia="Times New Roman" w:hAnsi="Times New Roman" w:cs="Times New Roman"/>
          <w:kern w:val="3"/>
          <w:sz w:val="16"/>
          <w:szCs w:val="16"/>
          <w:lang w:eastAsia="ru-RU"/>
        </w:rPr>
        <w:t>Мокшанском</w:t>
      </w:r>
      <w:proofErr w:type="spellEnd"/>
      <w:r w:rsidRPr="00F63622">
        <w:rPr>
          <w:rFonts w:ascii="Times New Roman" w:eastAsia="Times New Roman" w:hAnsi="Times New Roman" w:cs="Times New Roman"/>
          <w:kern w:val="3"/>
          <w:sz w:val="16"/>
          <w:szCs w:val="16"/>
          <w:lang w:eastAsia="ru-RU"/>
        </w:rPr>
        <w:t xml:space="preserve"> районе Пензенской области на 2014-2027 годы»</w:t>
      </w:r>
    </w:p>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на 2022 - 2027 годы</w:t>
      </w:r>
    </w:p>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5831" w:type="dxa"/>
        <w:tblInd w:w="-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06"/>
        <w:gridCol w:w="32"/>
        <w:gridCol w:w="57"/>
        <w:gridCol w:w="81"/>
        <w:gridCol w:w="2546"/>
        <w:gridCol w:w="319"/>
        <w:gridCol w:w="1251"/>
        <w:gridCol w:w="84"/>
        <w:gridCol w:w="330"/>
        <w:gridCol w:w="15"/>
        <w:gridCol w:w="680"/>
        <w:gridCol w:w="31"/>
        <w:gridCol w:w="91"/>
        <w:gridCol w:w="25"/>
        <w:gridCol w:w="664"/>
        <w:gridCol w:w="268"/>
        <w:gridCol w:w="16"/>
        <w:gridCol w:w="7"/>
        <w:gridCol w:w="972"/>
        <w:gridCol w:w="13"/>
        <w:gridCol w:w="962"/>
        <w:gridCol w:w="10"/>
        <w:gridCol w:w="153"/>
        <w:gridCol w:w="813"/>
        <w:gridCol w:w="30"/>
        <w:gridCol w:w="87"/>
        <w:gridCol w:w="1158"/>
        <w:gridCol w:w="42"/>
        <w:gridCol w:w="16"/>
        <w:gridCol w:w="2865"/>
        <w:gridCol w:w="62"/>
        <w:gridCol w:w="1498"/>
        <w:gridCol w:w="28"/>
        <w:gridCol w:w="119"/>
      </w:tblGrid>
      <w:tr w:rsidR="00F63622" w:rsidRPr="00F63622" w:rsidTr="00F63622">
        <w:trPr>
          <w:gridAfter w:val="2"/>
          <w:wAfter w:w="147" w:type="dxa"/>
          <w:trHeight w:val="170"/>
        </w:trPr>
        <w:tc>
          <w:tcPr>
            <w:tcW w:w="540" w:type="dxa"/>
            <w:gridSpan w:val="2"/>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п/п</w:t>
            </w:r>
          </w:p>
        </w:tc>
        <w:tc>
          <w:tcPr>
            <w:tcW w:w="3004"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F63622" w:rsidRPr="00F63622" w:rsidRDefault="00F63622" w:rsidP="00F63622">
            <w:pPr>
              <w:widowControl w:val="0"/>
              <w:autoSpaceDE w:val="0"/>
              <w:autoSpaceDN w:val="0"/>
              <w:adjustRightInd w:val="0"/>
              <w:ind w:right="-176"/>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Исполнители</w:t>
            </w:r>
          </w:p>
        </w:tc>
        <w:tc>
          <w:tcPr>
            <w:tcW w:w="1109"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Срок исполнения (год)</w:t>
            </w:r>
          </w:p>
        </w:tc>
        <w:tc>
          <w:tcPr>
            <w:tcW w:w="5296" w:type="dxa"/>
            <w:gridSpan w:val="16"/>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Объем финансирования, тыс. рублей</w:t>
            </w:r>
          </w:p>
        </w:tc>
        <w:tc>
          <w:tcPr>
            <w:tcW w:w="2924" w:type="dxa"/>
            <w:gridSpan w:val="3"/>
            <w:vMerge w:val="restart"/>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60" w:type="dxa"/>
            <w:gridSpan w:val="2"/>
            <w:vMerge w:val="restart"/>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F63622" w:rsidRPr="00F63622" w:rsidTr="00B85FEA">
        <w:trPr>
          <w:gridAfter w:val="2"/>
          <w:wAfter w:w="147" w:type="dxa"/>
          <w:trHeight w:val="59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251" w:type="dxa"/>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109"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Всего</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Бюджет Мокшанского  района</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63622">
              <w:rPr>
                <w:rFonts w:ascii="Times New Roman" w:eastAsia="Times New Roman" w:hAnsi="Times New Roman" w:cs="Times New Roman"/>
                <w:sz w:val="16"/>
                <w:szCs w:val="16"/>
                <w:lang w:eastAsia="ru-RU"/>
              </w:rPr>
              <w:t>Федераль</w:t>
            </w:r>
            <w:proofErr w:type="spellEnd"/>
          </w:p>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63622">
              <w:rPr>
                <w:rFonts w:ascii="Times New Roman" w:eastAsia="Times New Roman" w:hAnsi="Times New Roman" w:cs="Times New Roman"/>
                <w:sz w:val="16"/>
                <w:szCs w:val="16"/>
                <w:lang w:eastAsia="ru-RU"/>
              </w:rPr>
              <w:t>ные</w:t>
            </w:r>
            <w:proofErr w:type="spellEnd"/>
            <w:r w:rsidRPr="00F63622">
              <w:rPr>
                <w:rFonts w:ascii="Times New Roman" w:eastAsia="Times New Roman" w:hAnsi="Times New Roman" w:cs="Times New Roman"/>
                <w:sz w:val="16"/>
                <w:szCs w:val="16"/>
                <w:lang w:eastAsia="ru-RU"/>
              </w:rPr>
              <w:t xml:space="preserve"> средства</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Бюджет </w:t>
            </w:r>
            <w:proofErr w:type="spellStart"/>
            <w:r w:rsidRPr="00F63622">
              <w:rPr>
                <w:rFonts w:ascii="Times New Roman" w:eastAsia="Times New Roman" w:hAnsi="Times New Roman" w:cs="Times New Roman"/>
                <w:sz w:val="16"/>
                <w:szCs w:val="16"/>
                <w:lang w:eastAsia="ru-RU"/>
              </w:rPr>
              <w:t>Пензенс</w:t>
            </w:r>
            <w:proofErr w:type="spellEnd"/>
          </w:p>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кой области</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63622">
              <w:rPr>
                <w:rFonts w:ascii="Times New Roman" w:eastAsia="Times New Roman" w:hAnsi="Times New Roman" w:cs="Times New Roman"/>
                <w:sz w:val="16"/>
                <w:szCs w:val="16"/>
                <w:lang w:eastAsia="ru-RU"/>
              </w:rPr>
              <w:t>Внебюджет-ные</w:t>
            </w:r>
            <w:proofErr w:type="spellEnd"/>
            <w:r w:rsidRPr="00F63622">
              <w:rPr>
                <w:rFonts w:ascii="Times New Roman" w:eastAsia="Times New Roman" w:hAnsi="Times New Roman" w:cs="Times New Roman"/>
                <w:sz w:val="16"/>
                <w:szCs w:val="16"/>
                <w:lang w:eastAsia="ru-RU"/>
              </w:rPr>
              <w:t xml:space="preserve"> и иные средства</w:t>
            </w:r>
          </w:p>
        </w:tc>
        <w:tc>
          <w:tcPr>
            <w:tcW w:w="2924"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56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r>
      <w:tr w:rsidR="00F63622" w:rsidRPr="00F63622" w:rsidTr="00F63622">
        <w:trPr>
          <w:gridAfter w:val="2"/>
          <w:wAfter w:w="147" w:type="dxa"/>
          <w:trHeight w:val="170"/>
        </w:trPr>
        <w:tc>
          <w:tcPr>
            <w:tcW w:w="540"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p>
        </w:tc>
        <w:tc>
          <w:tcPr>
            <w:tcW w:w="3004" w:type="dxa"/>
            <w:gridSpan w:val="4"/>
          </w:tcPr>
          <w:p w:rsidR="00F63622" w:rsidRPr="00F63622" w:rsidRDefault="00F63622" w:rsidP="00F6362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w:t>
            </w:r>
          </w:p>
        </w:tc>
        <w:tc>
          <w:tcPr>
            <w:tcW w:w="1251" w:type="dxa"/>
          </w:tcPr>
          <w:p w:rsidR="00F63622" w:rsidRPr="00F63622" w:rsidRDefault="00F63622" w:rsidP="00F6362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c>
          <w:tcPr>
            <w:tcW w:w="1109" w:type="dxa"/>
            <w:gridSpan w:val="4"/>
          </w:tcPr>
          <w:p w:rsidR="00F63622" w:rsidRPr="00F63622" w:rsidRDefault="00F63622" w:rsidP="00F6362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c>
          <w:tcPr>
            <w:tcW w:w="807" w:type="dxa"/>
            <w:gridSpan w:val="4"/>
          </w:tcPr>
          <w:p w:rsidR="00F63622" w:rsidRPr="00F63622" w:rsidRDefault="00F63622" w:rsidP="00F6362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c>
          <w:tcPr>
            <w:tcW w:w="1263" w:type="dxa"/>
            <w:gridSpan w:val="4"/>
          </w:tcPr>
          <w:p w:rsidR="00F63622" w:rsidRPr="00F63622" w:rsidRDefault="00F63622" w:rsidP="00F6362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w:t>
            </w:r>
          </w:p>
        </w:tc>
        <w:tc>
          <w:tcPr>
            <w:tcW w:w="975" w:type="dxa"/>
            <w:gridSpan w:val="2"/>
          </w:tcPr>
          <w:p w:rsidR="00F63622" w:rsidRPr="00F63622" w:rsidRDefault="00F63622" w:rsidP="00F6362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w:t>
            </w:r>
          </w:p>
        </w:tc>
        <w:tc>
          <w:tcPr>
            <w:tcW w:w="976" w:type="dxa"/>
            <w:gridSpan w:val="3"/>
          </w:tcPr>
          <w:p w:rsidR="00F63622" w:rsidRPr="00F63622" w:rsidRDefault="00F63622" w:rsidP="00F6362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8</w:t>
            </w:r>
          </w:p>
        </w:tc>
        <w:tc>
          <w:tcPr>
            <w:tcW w:w="1275" w:type="dxa"/>
            <w:gridSpan w:val="3"/>
          </w:tcPr>
          <w:p w:rsidR="00F63622" w:rsidRPr="00F63622" w:rsidRDefault="00F63622" w:rsidP="00F63622">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w:t>
            </w:r>
          </w:p>
        </w:tc>
        <w:tc>
          <w:tcPr>
            <w:tcW w:w="2924" w:type="dxa"/>
            <w:gridSpan w:val="3"/>
          </w:tcPr>
          <w:p w:rsidR="00F63622" w:rsidRPr="00F63622" w:rsidRDefault="00F63622" w:rsidP="00F63622">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w:t>
            </w:r>
          </w:p>
        </w:tc>
        <w:tc>
          <w:tcPr>
            <w:tcW w:w="1560" w:type="dxa"/>
            <w:gridSpan w:val="2"/>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b/>
                <w:sz w:val="16"/>
                <w:szCs w:val="16"/>
                <w:lang w:eastAsia="ru-RU"/>
              </w:rPr>
              <w:t>Подпрограмма 1 «Малых дел»</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F63622">
              <w:rPr>
                <w:rFonts w:ascii="Times New Roman" w:eastAsia="Times New Roman" w:hAnsi="Times New Roman" w:cs="Times New Roman"/>
                <w:sz w:val="16"/>
                <w:szCs w:val="16"/>
                <w:lang w:eastAsia="ru-RU"/>
              </w:rPr>
              <w:t>Мокшанском</w:t>
            </w:r>
            <w:proofErr w:type="spellEnd"/>
            <w:r w:rsidRPr="00F63622">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добровольческого(волонтерского)движения в районе</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F63622" w:rsidRPr="00F63622" w:rsidTr="00F63622">
        <w:trPr>
          <w:gridAfter w:val="1"/>
          <w:wAfter w:w="116" w:type="dxa"/>
          <w:trHeight w:val="367"/>
        </w:trPr>
        <w:tc>
          <w:tcPr>
            <w:tcW w:w="597" w:type="dxa"/>
            <w:gridSpan w:val="3"/>
            <w:vMerge w:val="restart"/>
            <w:tcBorders>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31.1.</w:t>
            </w:r>
          </w:p>
        </w:tc>
        <w:tc>
          <w:tcPr>
            <w:tcW w:w="2947" w:type="dxa"/>
            <w:gridSpan w:val="3"/>
            <w:vMerge w:val="restart"/>
            <w:tcBorders>
              <w:left w:val="single" w:sz="4" w:space="0" w:color="auto"/>
              <w:right w:val="single" w:sz="4" w:space="0" w:color="auto"/>
            </w:tcBorders>
          </w:tcPr>
          <w:p w:rsidR="00F63622" w:rsidRPr="00F63622" w:rsidRDefault="00F63622" w:rsidP="00F63622">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w:t>
            </w:r>
            <w:r w:rsidRPr="00F63622">
              <w:rPr>
                <w:rFonts w:ascii="Times New Roman" w:eastAsia="Times New Roman" w:hAnsi="Times New Roman" w:cs="Times New Roman"/>
                <w:sz w:val="16"/>
                <w:szCs w:val="16"/>
                <w:lang w:eastAsia="ru-RU"/>
              </w:rPr>
              <w:lastRenderedPageBreak/>
              <w:t>помещения</w:t>
            </w:r>
          </w:p>
        </w:tc>
        <w:tc>
          <w:tcPr>
            <w:tcW w:w="1335" w:type="dxa"/>
            <w:gridSpan w:val="2"/>
            <w:vMerge w:val="restart"/>
            <w:tcBorders>
              <w:left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1056" w:type="dxa"/>
            <w:gridSpan w:val="4"/>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780"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108,0</w:t>
            </w:r>
          </w:p>
        </w:tc>
        <w:tc>
          <w:tcPr>
            <w:tcW w:w="1125"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gridSpan w:val="2"/>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44" w:type="dxa"/>
            <w:gridSpan w:val="3"/>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26" w:type="dxa"/>
            <w:gridSpan w:val="2"/>
            <w:tcBorders>
              <w:left w:val="single" w:sz="4" w:space="0" w:color="auto"/>
              <w:bottom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p>
        </w:tc>
      </w:tr>
      <w:tr w:rsidR="00F63622" w:rsidRPr="00F63622" w:rsidTr="00F63622">
        <w:trPr>
          <w:gridAfter w:val="1"/>
          <w:wAfter w:w="116" w:type="dxa"/>
          <w:trHeight w:val="315"/>
        </w:trPr>
        <w:tc>
          <w:tcPr>
            <w:tcW w:w="597" w:type="dxa"/>
            <w:gridSpan w:val="3"/>
            <w:vMerge/>
            <w:tcBorders>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47" w:type="dxa"/>
            <w:gridSpan w:val="3"/>
            <w:vMerge/>
            <w:tcBorders>
              <w:left w:val="single" w:sz="4" w:space="0" w:color="auto"/>
              <w:right w:val="single" w:sz="4" w:space="0" w:color="auto"/>
            </w:tcBorders>
          </w:tcPr>
          <w:p w:rsidR="00F63622" w:rsidRPr="00F63622" w:rsidRDefault="00F63622" w:rsidP="00F6362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tc>
        <w:tc>
          <w:tcPr>
            <w:tcW w:w="1056" w:type="dxa"/>
            <w:gridSpan w:val="4"/>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780"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108,0</w:t>
            </w:r>
          </w:p>
        </w:tc>
        <w:tc>
          <w:tcPr>
            <w:tcW w:w="1125"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00" w:type="dxa"/>
            <w:gridSpan w:val="2"/>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44"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26" w:type="dxa"/>
            <w:gridSpan w:val="2"/>
            <w:tcBorders>
              <w:top w:val="single" w:sz="4" w:space="0" w:color="auto"/>
              <w:left w:val="single" w:sz="4" w:space="0" w:color="auto"/>
              <w:bottom w:val="single" w:sz="4" w:space="0" w:color="auto"/>
            </w:tcBorders>
          </w:tcPr>
          <w:p w:rsidR="00F63622" w:rsidRPr="00F63622" w:rsidRDefault="00F63622" w:rsidP="00F6362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p>
        </w:tc>
      </w:tr>
      <w:tr w:rsidR="00F63622" w:rsidRPr="00F63622" w:rsidTr="00F63622">
        <w:trPr>
          <w:gridAfter w:val="1"/>
          <w:wAfter w:w="116" w:type="dxa"/>
          <w:trHeight w:val="126"/>
        </w:trPr>
        <w:tc>
          <w:tcPr>
            <w:tcW w:w="597" w:type="dxa"/>
            <w:gridSpan w:val="3"/>
            <w:vMerge/>
            <w:tcBorders>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47" w:type="dxa"/>
            <w:gridSpan w:val="3"/>
            <w:vMerge/>
            <w:tcBorders>
              <w:left w:val="single" w:sz="4" w:space="0" w:color="auto"/>
              <w:right w:val="single" w:sz="4" w:space="0" w:color="auto"/>
            </w:tcBorders>
          </w:tcPr>
          <w:p w:rsidR="00F63622" w:rsidRPr="00F63622" w:rsidRDefault="00F63622" w:rsidP="00F6362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tc>
        <w:tc>
          <w:tcPr>
            <w:tcW w:w="1056" w:type="dxa"/>
            <w:gridSpan w:val="4"/>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780"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108,0</w:t>
            </w:r>
          </w:p>
        </w:tc>
        <w:tc>
          <w:tcPr>
            <w:tcW w:w="1125"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gridSpan w:val="2"/>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44"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26" w:type="dxa"/>
            <w:gridSpan w:val="2"/>
            <w:tcBorders>
              <w:top w:val="single" w:sz="4" w:space="0" w:color="auto"/>
              <w:left w:val="single" w:sz="4" w:space="0" w:color="auto"/>
              <w:bottom w:val="single" w:sz="4" w:space="0" w:color="auto"/>
            </w:tcBorders>
          </w:tcPr>
          <w:p w:rsidR="00F63622" w:rsidRPr="00F63622" w:rsidRDefault="00F63622" w:rsidP="00F6362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p>
        </w:tc>
      </w:tr>
      <w:tr w:rsidR="00F63622" w:rsidRPr="00F63622" w:rsidTr="00F63622">
        <w:trPr>
          <w:gridAfter w:val="1"/>
          <w:wAfter w:w="116" w:type="dxa"/>
          <w:trHeight w:val="585"/>
        </w:trPr>
        <w:tc>
          <w:tcPr>
            <w:tcW w:w="597" w:type="dxa"/>
            <w:gridSpan w:val="3"/>
            <w:vMerge/>
            <w:tcBorders>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47" w:type="dxa"/>
            <w:gridSpan w:val="3"/>
            <w:vMerge/>
            <w:tcBorders>
              <w:left w:val="single" w:sz="4" w:space="0" w:color="auto"/>
              <w:right w:val="single" w:sz="4" w:space="0" w:color="auto"/>
            </w:tcBorders>
          </w:tcPr>
          <w:p w:rsidR="00F63622" w:rsidRPr="00F63622" w:rsidRDefault="00F63622" w:rsidP="00F6362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tc>
        <w:tc>
          <w:tcPr>
            <w:tcW w:w="1056" w:type="dxa"/>
            <w:gridSpan w:val="4"/>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780"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108,0</w:t>
            </w:r>
          </w:p>
        </w:tc>
        <w:tc>
          <w:tcPr>
            <w:tcW w:w="1125"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gridSpan w:val="2"/>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44"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26" w:type="dxa"/>
            <w:gridSpan w:val="2"/>
            <w:tcBorders>
              <w:top w:val="single" w:sz="4" w:space="0" w:color="auto"/>
              <w:left w:val="single" w:sz="4" w:space="0" w:color="auto"/>
              <w:bottom w:val="single" w:sz="4" w:space="0" w:color="auto"/>
            </w:tcBorders>
          </w:tcPr>
          <w:p w:rsidR="00F63622" w:rsidRPr="00F63622" w:rsidRDefault="00F63622" w:rsidP="00F6362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p>
        </w:tc>
      </w:tr>
      <w:tr w:rsidR="00F63622" w:rsidRPr="00F63622" w:rsidTr="00B85FEA">
        <w:trPr>
          <w:gridAfter w:val="1"/>
          <w:wAfter w:w="116" w:type="dxa"/>
          <w:trHeight w:val="333"/>
        </w:trPr>
        <w:tc>
          <w:tcPr>
            <w:tcW w:w="597" w:type="dxa"/>
            <w:gridSpan w:val="3"/>
            <w:vMerge/>
            <w:tcBorders>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947" w:type="dxa"/>
            <w:gridSpan w:val="3"/>
            <w:vMerge/>
            <w:tcBorders>
              <w:left w:val="single" w:sz="4" w:space="0" w:color="auto"/>
              <w:right w:val="single" w:sz="4" w:space="0" w:color="auto"/>
            </w:tcBorders>
          </w:tcPr>
          <w:p w:rsidR="00F63622" w:rsidRPr="00F63622" w:rsidRDefault="00F63622" w:rsidP="00F63622">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tc>
        <w:tc>
          <w:tcPr>
            <w:tcW w:w="1056" w:type="dxa"/>
            <w:gridSpan w:val="4"/>
            <w:tcBorders>
              <w:top w:val="single" w:sz="4" w:space="0" w:color="auto"/>
              <w:left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780"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1108,0</w:t>
            </w:r>
          </w:p>
        </w:tc>
        <w:tc>
          <w:tcPr>
            <w:tcW w:w="1275" w:type="dxa"/>
            <w:gridSpan w:val="5"/>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108,0</w:t>
            </w:r>
          </w:p>
        </w:tc>
        <w:tc>
          <w:tcPr>
            <w:tcW w:w="1125" w:type="dxa"/>
            <w:gridSpan w:val="3"/>
            <w:tcBorders>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30" w:type="dxa"/>
            <w:gridSpan w:val="3"/>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00" w:type="dxa"/>
            <w:gridSpan w:val="2"/>
            <w:tcBorders>
              <w:left w:val="single" w:sz="4" w:space="0" w:color="auto"/>
              <w:bottom w:val="single" w:sz="4" w:space="0" w:color="auto"/>
              <w:right w:val="single" w:sz="4" w:space="0" w:color="auto"/>
            </w:tcBorders>
          </w:tcPr>
          <w:p w:rsidR="00F63622" w:rsidRPr="00F63622" w:rsidRDefault="00F63622" w:rsidP="00F63622">
            <w:pPr>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44" w:type="dxa"/>
            <w:gridSpan w:val="3"/>
            <w:tcBorders>
              <w:top w:val="single" w:sz="4" w:space="0" w:color="auto"/>
              <w:left w:val="single" w:sz="4" w:space="0" w:color="auto"/>
              <w:right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526" w:type="dxa"/>
            <w:gridSpan w:val="2"/>
            <w:tcBorders>
              <w:top w:val="single" w:sz="4" w:space="0" w:color="auto"/>
              <w:left w:val="single" w:sz="4" w:space="0" w:color="auto"/>
            </w:tcBorders>
          </w:tcPr>
          <w:p w:rsidR="00F63622" w:rsidRPr="00F63622" w:rsidRDefault="00F63622" w:rsidP="00F63622">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F63622">
              <w:rPr>
                <w:rFonts w:ascii="Times New Roman" w:eastAsia="Times New Roman" w:hAnsi="Times New Roman" w:cs="Times New Roman"/>
                <w:b/>
                <w:sz w:val="16"/>
                <w:szCs w:val="16"/>
                <w:lang w:eastAsia="ru-RU"/>
              </w:rPr>
              <w:t>Мокшанском</w:t>
            </w:r>
            <w:proofErr w:type="spellEnd"/>
            <w:r w:rsidRPr="00F63622">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b/>
                <w:sz w:val="16"/>
                <w:szCs w:val="16"/>
                <w:lang w:eastAsia="ru-RU"/>
              </w:rPr>
              <w:t>Подпрограмма 3 «Старшее поколение»</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napToGrid w:val="0"/>
                <w:sz w:val="16"/>
                <w:szCs w:val="16"/>
                <w:lang w:eastAsia="ru-RU"/>
              </w:rPr>
              <w:t>3.1 Основное мероприятие «</w:t>
            </w:r>
            <w:r w:rsidRPr="00F63622">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F63622">
              <w:rPr>
                <w:rFonts w:ascii="Times New Roman" w:eastAsia="Times New Roman" w:hAnsi="Times New Roman" w:cs="Times New Roman"/>
                <w:snapToGrid w:val="0"/>
                <w:sz w:val="16"/>
                <w:szCs w:val="16"/>
                <w:lang w:eastAsia="ru-RU"/>
              </w:rPr>
              <w:t>»</w:t>
            </w:r>
          </w:p>
        </w:tc>
      </w:tr>
      <w:tr w:rsidR="00F63622" w:rsidRPr="00F63622" w:rsidTr="00F63622">
        <w:trPr>
          <w:gridAfter w:val="2"/>
          <w:wAfter w:w="147" w:type="dxa"/>
          <w:trHeight w:val="397"/>
        </w:trPr>
        <w:tc>
          <w:tcPr>
            <w:tcW w:w="540" w:type="dxa"/>
            <w:gridSpan w:val="2"/>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3.1.</w:t>
            </w:r>
          </w:p>
        </w:tc>
        <w:tc>
          <w:tcPr>
            <w:tcW w:w="3004" w:type="dxa"/>
            <w:gridSpan w:val="4"/>
            <w:vMerge w:val="restart"/>
            <w:tcBorders>
              <w:top w:val="single" w:sz="6" w:space="0" w:color="auto"/>
              <w:bottom w:val="single" w:sz="6" w:space="0" w:color="auto"/>
            </w:tcBorders>
          </w:tcPr>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района- почтовые и канцелярские расходы; приобретение цветов; подписка на газеты (цветы, подарки, продукты, продуктовые наборы и т. д.)</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Администрация Мокшанского района, КЦСОН</w:t>
            </w:r>
          </w:p>
        </w:tc>
        <w:tc>
          <w:tcPr>
            <w:tcW w:w="842" w:type="dxa"/>
            <w:gridSpan w:val="5"/>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932"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14,6</w:t>
            </w:r>
          </w:p>
        </w:tc>
        <w:tc>
          <w:tcPr>
            <w:tcW w:w="991"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14,6</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kern w:val="3"/>
                <w:sz w:val="16"/>
                <w:szCs w:val="16"/>
                <w:lang w:eastAsia="ru-RU"/>
              </w:rPr>
              <w:t>Улучшение благосостояния граждан</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r>
      <w:tr w:rsidR="00F63622" w:rsidRPr="00F63622" w:rsidTr="00F63622">
        <w:trPr>
          <w:gridAfter w:val="2"/>
          <w:wAfter w:w="147" w:type="dxa"/>
          <w:trHeight w:val="57"/>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932"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15,0</w:t>
            </w:r>
          </w:p>
        </w:tc>
        <w:tc>
          <w:tcPr>
            <w:tcW w:w="991"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kern w:val="3"/>
                <w:sz w:val="16"/>
                <w:szCs w:val="16"/>
                <w:lang w:eastAsia="ru-RU"/>
              </w:rPr>
              <w:t>Улучшение благосостояния граждан</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r>
      <w:tr w:rsidR="00F63622" w:rsidRPr="00F63622" w:rsidTr="00F63622">
        <w:trPr>
          <w:gridAfter w:val="2"/>
          <w:wAfter w:w="147" w:type="dxa"/>
          <w:trHeight w:val="57"/>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932"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91"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kern w:val="3"/>
                <w:sz w:val="16"/>
                <w:szCs w:val="16"/>
                <w:lang w:eastAsia="ru-RU"/>
              </w:rPr>
              <w:t>Улучшение благосостояния граждан</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r>
      <w:tr w:rsidR="00F63622" w:rsidRPr="00F63622" w:rsidTr="00F63622">
        <w:trPr>
          <w:gridAfter w:val="2"/>
          <w:wAfter w:w="147" w:type="dxa"/>
          <w:trHeight w:val="57"/>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932"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91"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kern w:val="3"/>
                <w:sz w:val="16"/>
                <w:szCs w:val="16"/>
                <w:lang w:eastAsia="ru-RU"/>
              </w:rPr>
              <w:t>Улучшение благосостояния граждан</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r>
      <w:tr w:rsidR="00F63622" w:rsidRPr="00F63622" w:rsidTr="00F63622">
        <w:trPr>
          <w:gridAfter w:val="2"/>
          <w:wAfter w:w="147" w:type="dxa"/>
          <w:trHeight w:val="498"/>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2"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91"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kern w:val="3"/>
                <w:sz w:val="16"/>
                <w:szCs w:val="16"/>
                <w:lang w:eastAsia="ru-RU"/>
              </w:rPr>
              <w:t>Улучшение благосостояния граждан</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r>
      <w:tr w:rsidR="00F63622" w:rsidRPr="00F63622" w:rsidTr="00F63622">
        <w:trPr>
          <w:gridAfter w:val="2"/>
          <w:wAfter w:w="147" w:type="dxa"/>
          <w:trHeight w:val="406"/>
        </w:trPr>
        <w:tc>
          <w:tcPr>
            <w:tcW w:w="540" w:type="dxa"/>
            <w:gridSpan w:val="2"/>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932"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91"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kern w:val="3"/>
                <w:sz w:val="16"/>
                <w:szCs w:val="16"/>
                <w:lang w:eastAsia="ru-RU"/>
              </w:rPr>
              <w:t>Улучшение благосостояния граждан</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Задача подпрограммы 3 Федеральный проект "Финансовая поддержка семей при рождении детей"</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F63622" w:rsidRPr="00F63622" w:rsidTr="00F63622">
        <w:trPr>
          <w:gridAfter w:val="2"/>
          <w:wAfter w:w="147" w:type="dxa"/>
          <w:trHeight w:val="413"/>
        </w:trPr>
        <w:tc>
          <w:tcPr>
            <w:tcW w:w="507" w:type="dxa"/>
            <w:vMerge w:val="restart"/>
            <w:tcBorders>
              <w:top w:val="single" w:sz="6" w:space="0" w:color="auto"/>
              <w:left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3.2</w:t>
            </w:r>
          </w:p>
        </w:tc>
        <w:tc>
          <w:tcPr>
            <w:tcW w:w="2718" w:type="dxa"/>
            <w:gridSpan w:val="4"/>
            <w:vMerge w:val="restart"/>
            <w:tcBorders>
              <w:top w:val="single" w:sz="6" w:space="0" w:color="auto"/>
              <w:bottom w:val="single" w:sz="6" w:space="0" w:color="auto"/>
            </w:tcBorders>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Региональный проект «Старшее поколение»</w:t>
            </w:r>
          </w:p>
        </w:tc>
        <w:tc>
          <w:tcPr>
            <w:tcW w:w="1999" w:type="dxa"/>
            <w:gridSpan w:val="5"/>
            <w:vMerge w:val="restart"/>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КЦСОН</w:t>
            </w:r>
          </w:p>
        </w:tc>
        <w:tc>
          <w:tcPr>
            <w:tcW w:w="802"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2022</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5"/>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12901,8</w:t>
            </w:r>
          </w:p>
        </w:tc>
        <w:tc>
          <w:tcPr>
            <w:tcW w:w="985"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2772,8</w:t>
            </w:r>
          </w:p>
        </w:tc>
        <w:tc>
          <w:tcPr>
            <w:tcW w:w="99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29</w:t>
            </w:r>
            <w:r w:rsidRPr="00F63622">
              <w:rPr>
                <w:rFonts w:ascii="Times New Roman" w:eastAsia="Lucida Sans Unicode" w:hAnsi="Times New Roman" w:cs="Times New Roman"/>
                <w:kern w:val="3"/>
                <w:sz w:val="16"/>
                <w:szCs w:val="16"/>
                <w:lang w:val="en-US" w:eastAsia="ru-RU"/>
              </w:rPr>
              <w:t>,0</w:t>
            </w:r>
          </w:p>
        </w:tc>
        <w:tc>
          <w:tcPr>
            <w:tcW w:w="130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86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Calibri" w:hAnsi="Times New Roman" w:cs="Times New Roman"/>
                <w:kern w:val="3"/>
                <w:sz w:val="16"/>
                <w:szCs w:val="16"/>
              </w:rPr>
              <w:t>Получающие услуг в рамках системы долговременного ухода</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val="en-US" w:eastAsia="ru-RU"/>
              </w:rPr>
            </w:pPr>
            <w:r w:rsidRPr="00F63622">
              <w:rPr>
                <w:rFonts w:ascii="Arial" w:eastAsia="Lucida Sans Unicode" w:hAnsi="Arial" w:cs="Tahoma"/>
                <w:kern w:val="3"/>
                <w:sz w:val="16"/>
                <w:szCs w:val="16"/>
                <w:lang w:val="en-US" w:eastAsia="ru-RU"/>
              </w:rPr>
              <w:t>3</w:t>
            </w:r>
          </w:p>
        </w:tc>
      </w:tr>
      <w:tr w:rsidR="00F63622" w:rsidRPr="00F63622" w:rsidTr="00F63622">
        <w:trPr>
          <w:gridAfter w:val="2"/>
          <w:wAfter w:w="147" w:type="dxa"/>
          <w:trHeight w:val="300"/>
        </w:trPr>
        <w:tc>
          <w:tcPr>
            <w:tcW w:w="507" w:type="dxa"/>
            <w:vMerge/>
            <w:tcBorders>
              <w:top w:val="single" w:sz="6" w:space="0" w:color="auto"/>
              <w:left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2718" w:type="dxa"/>
            <w:gridSpan w:val="4"/>
            <w:vMerge/>
            <w:tcBorders>
              <w:top w:val="single" w:sz="6" w:space="0" w:color="auto"/>
              <w:bottom w:val="single" w:sz="6" w:space="0" w:color="auto"/>
            </w:tcBorders>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999" w:type="dxa"/>
            <w:gridSpan w:val="5"/>
            <w:vMerge/>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802"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2023</w:t>
            </w:r>
          </w:p>
        </w:tc>
        <w:tc>
          <w:tcPr>
            <w:tcW w:w="980" w:type="dxa"/>
            <w:gridSpan w:val="5"/>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1098,3</w:t>
            </w:r>
          </w:p>
        </w:tc>
        <w:tc>
          <w:tcPr>
            <w:tcW w:w="985"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0987,3</w:t>
            </w:r>
          </w:p>
        </w:tc>
        <w:tc>
          <w:tcPr>
            <w:tcW w:w="99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11,0</w:t>
            </w:r>
          </w:p>
        </w:tc>
        <w:tc>
          <w:tcPr>
            <w:tcW w:w="130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86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Calibri" w:hAnsi="Times New Roman" w:cs="Times New Roman"/>
                <w:kern w:val="3"/>
                <w:sz w:val="16"/>
                <w:szCs w:val="16"/>
              </w:rPr>
              <w:t>Получающие услуг в рамках системы долговременного ухода</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val="en-US" w:eastAsia="ru-RU"/>
              </w:rPr>
            </w:pPr>
            <w:r w:rsidRPr="00F63622">
              <w:rPr>
                <w:rFonts w:ascii="Arial" w:eastAsia="Lucida Sans Unicode" w:hAnsi="Arial" w:cs="Tahoma"/>
                <w:kern w:val="3"/>
                <w:sz w:val="16"/>
                <w:szCs w:val="16"/>
                <w:lang w:val="en-US" w:eastAsia="ru-RU"/>
              </w:rPr>
              <w:t>3</w:t>
            </w:r>
          </w:p>
        </w:tc>
      </w:tr>
      <w:tr w:rsidR="00F63622" w:rsidRPr="00F63622" w:rsidTr="00F63622">
        <w:trPr>
          <w:gridAfter w:val="2"/>
          <w:wAfter w:w="147" w:type="dxa"/>
          <w:trHeight w:val="550"/>
        </w:trPr>
        <w:tc>
          <w:tcPr>
            <w:tcW w:w="507" w:type="dxa"/>
            <w:vMerge/>
            <w:tcBorders>
              <w:top w:val="single" w:sz="6" w:space="0" w:color="auto"/>
              <w:left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2718" w:type="dxa"/>
            <w:gridSpan w:val="4"/>
            <w:vMerge/>
            <w:tcBorders>
              <w:top w:val="single" w:sz="6" w:space="0" w:color="auto"/>
              <w:bottom w:val="single" w:sz="6" w:space="0" w:color="auto"/>
            </w:tcBorders>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999" w:type="dxa"/>
            <w:gridSpan w:val="5"/>
            <w:vMerge/>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802"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2024</w:t>
            </w:r>
          </w:p>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5"/>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21530,8</w:t>
            </w:r>
          </w:p>
        </w:tc>
        <w:tc>
          <w:tcPr>
            <w:tcW w:w="985"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21315,5</w:t>
            </w:r>
          </w:p>
        </w:tc>
        <w:tc>
          <w:tcPr>
            <w:tcW w:w="99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15</w:t>
            </w:r>
            <w:r w:rsidRPr="00F63622">
              <w:rPr>
                <w:rFonts w:ascii="Times New Roman" w:eastAsia="Lucida Sans Unicode" w:hAnsi="Times New Roman" w:cs="Times New Roman"/>
                <w:kern w:val="3"/>
                <w:sz w:val="16"/>
                <w:szCs w:val="16"/>
                <w:lang w:eastAsia="ru-RU"/>
              </w:rPr>
              <w:t>,3</w:t>
            </w:r>
          </w:p>
        </w:tc>
        <w:tc>
          <w:tcPr>
            <w:tcW w:w="130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86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Calibri" w:hAnsi="Times New Roman" w:cs="Times New Roman"/>
                <w:kern w:val="3"/>
                <w:sz w:val="16"/>
                <w:szCs w:val="16"/>
              </w:rPr>
              <w:t>Получающие услуг в рамках системы долговременного ухода</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val="en-US" w:eastAsia="ru-RU"/>
              </w:rPr>
            </w:pPr>
            <w:r w:rsidRPr="00F63622">
              <w:rPr>
                <w:rFonts w:ascii="Arial" w:eastAsia="Lucida Sans Unicode" w:hAnsi="Arial" w:cs="Tahoma"/>
                <w:kern w:val="3"/>
                <w:sz w:val="16"/>
                <w:szCs w:val="16"/>
                <w:lang w:val="en-US" w:eastAsia="ru-RU"/>
              </w:rPr>
              <w:t>3</w:t>
            </w:r>
          </w:p>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val="en-US" w:eastAsia="ru-RU"/>
              </w:rPr>
            </w:pPr>
          </w:p>
        </w:tc>
      </w:tr>
      <w:tr w:rsidR="00F63622" w:rsidRPr="00F63622" w:rsidTr="00B85FEA">
        <w:trPr>
          <w:gridAfter w:val="2"/>
          <w:wAfter w:w="147" w:type="dxa"/>
          <w:trHeight w:val="404"/>
        </w:trPr>
        <w:tc>
          <w:tcPr>
            <w:tcW w:w="507" w:type="dxa"/>
            <w:vMerge/>
            <w:tcBorders>
              <w:top w:val="single" w:sz="6" w:space="0" w:color="auto"/>
              <w:left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2718" w:type="dxa"/>
            <w:gridSpan w:val="4"/>
            <w:vMerge/>
            <w:tcBorders>
              <w:top w:val="single" w:sz="6" w:space="0" w:color="auto"/>
              <w:bottom w:val="single" w:sz="6" w:space="0" w:color="auto"/>
            </w:tcBorders>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999" w:type="dxa"/>
            <w:gridSpan w:val="5"/>
            <w:vMerge/>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802"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2025</w:t>
            </w:r>
          </w:p>
        </w:tc>
        <w:tc>
          <w:tcPr>
            <w:tcW w:w="980" w:type="dxa"/>
            <w:gridSpan w:val="5"/>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c>
          <w:tcPr>
            <w:tcW w:w="985"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30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86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val="en-US" w:eastAsia="ru-RU"/>
              </w:rPr>
              <w:t>3</w:t>
            </w:r>
          </w:p>
        </w:tc>
      </w:tr>
      <w:tr w:rsidR="00F63622" w:rsidRPr="00F63622" w:rsidTr="00B85FEA">
        <w:trPr>
          <w:gridAfter w:val="2"/>
          <w:wAfter w:w="147" w:type="dxa"/>
          <w:trHeight w:val="409"/>
        </w:trPr>
        <w:tc>
          <w:tcPr>
            <w:tcW w:w="507" w:type="dxa"/>
            <w:vMerge/>
            <w:tcBorders>
              <w:top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2718" w:type="dxa"/>
            <w:gridSpan w:val="4"/>
            <w:vMerge/>
            <w:tcBorders>
              <w:top w:val="single" w:sz="6" w:space="0" w:color="auto"/>
            </w:tcBorders>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999" w:type="dxa"/>
            <w:gridSpan w:val="5"/>
            <w:vMerge/>
            <w:tcBorders>
              <w:top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802" w:type="dxa"/>
            <w:gridSpan w:val="3"/>
            <w:tcBorders>
              <w:top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2026</w:t>
            </w:r>
          </w:p>
        </w:tc>
        <w:tc>
          <w:tcPr>
            <w:tcW w:w="980" w:type="dxa"/>
            <w:gridSpan w:val="5"/>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c>
          <w:tcPr>
            <w:tcW w:w="985"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30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862" w:type="dxa"/>
          </w:tcPr>
          <w:p w:rsidR="00F63622" w:rsidRPr="00F63622" w:rsidRDefault="00F63622" w:rsidP="00F63622">
            <w:pPr>
              <w:widowControl w:val="0"/>
              <w:suppressAutoHyphens/>
              <w:autoSpaceDN w:val="0"/>
              <w:jc w:val="left"/>
              <w:textAlignment w:val="baseline"/>
              <w:rPr>
                <w:rFonts w:ascii="Times New Roman" w:eastAsia="Calibri" w:hAnsi="Times New Roman" w:cs="Times New Roman"/>
                <w:kern w:val="3"/>
                <w:sz w:val="16"/>
                <w:szCs w:val="16"/>
              </w:rPr>
            </w:pPr>
            <w:r w:rsidRPr="00F63622">
              <w:rPr>
                <w:rFonts w:ascii="Times New Roman" w:eastAsia="Calibri" w:hAnsi="Times New Roman" w:cs="Times New Roman"/>
                <w:kern w:val="3"/>
                <w:sz w:val="16"/>
                <w:szCs w:val="16"/>
              </w:rPr>
              <w:t>Получающие услуг в рамках системы долговременного ухода</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p>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val="en-US" w:eastAsia="ru-RU"/>
              </w:rPr>
            </w:pPr>
            <w:r w:rsidRPr="00F63622">
              <w:rPr>
                <w:rFonts w:ascii="Arial" w:eastAsia="Lucida Sans Unicode" w:hAnsi="Arial" w:cs="Tahoma"/>
                <w:kern w:val="3"/>
                <w:sz w:val="16"/>
                <w:szCs w:val="16"/>
                <w:lang w:val="en-US" w:eastAsia="ru-RU"/>
              </w:rPr>
              <w:t>3</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r>
      <w:tr w:rsidR="00F63622" w:rsidRPr="00F63622" w:rsidTr="00F63622">
        <w:trPr>
          <w:gridAfter w:val="2"/>
          <w:wAfter w:w="147" w:type="dxa"/>
          <w:trHeight w:val="513"/>
        </w:trPr>
        <w:tc>
          <w:tcPr>
            <w:tcW w:w="507" w:type="dxa"/>
            <w:vMerge/>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2718" w:type="dxa"/>
            <w:gridSpan w:val="4"/>
            <w:vMerge/>
            <w:vAlign w:val="center"/>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999" w:type="dxa"/>
            <w:gridSpan w:val="5"/>
            <w:vMerge/>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802"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2027</w:t>
            </w:r>
          </w:p>
        </w:tc>
        <w:tc>
          <w:tcPr>
            <w:tcW w:w="980" w:type="dxa"/>
            <w:gridSpan w:val="5"/>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0,0</w:t>
            </w:r>
          </w:p>
        </w:tc>
        <w:tc>
          <w:tcPr>
            <w:tcW w:w="985"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2" w:type="dxa"/>
            <w:gridSpan w:val="2"/>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9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30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862" w:type="dxa"/>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Calibri" w:hAnsi="Times New Roman" w:cs="Times New Roman"/>
                <w:kern w:val="3"/>
                <w:sz w:val="16"/>
                <w:szCs w:val="16"/>
              </w:rPr>
              <w:t>Получающие услуг в рамках системы долговременного ухода</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val="en-US" w:eastAsia="ru-RU"/>
              </w:rPr>
              <w:t>3</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 »</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подпрограммы1 - Выполнение обязательств государства по социальной поддержке</w:t>
            </w:r>
          </w:p>
        </w:tc>
      </w:tr>
      <w:tr w:rsidR="00F63622" w:rsidRPr="00F63622" w:rsidTr="00F63622">
        <w:trPr>
          <w:gridAfter w:val="2"/>
          <w:wAfter w:w="147" w:type="dxa"/>
          <w:trHeight w:val="57"/>
        </w:trPr>
        <w:tc>
          <w:tcPr>
            <w:tcW w:w="15684" w:type="dxa"/>
            <w:gridSpan w:val="3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w:t>
            </w:r>
          </w:p>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 </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13043,8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13043,8</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1063,6</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1063,6</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p w:rsidR="00B85FEA" w:rsidRPr="00F63622" w:rsidRDefault="00B85FEA" w:rsidP="00F63622">
            <w:pPr>
              <w:widowControl w:val="0"/>
              <w:jc w:val="left"/>
              <w:rPr>
                <w:rFonts w:ascii="Times New Roman" w:eastAsia="Times New Roman" w:hAnsi="Times New Roman" w:cs="Times New Roman"/>
                <w:sz w:val="16"/>
                <w:szCs w:val="16"/>
                <w:lang w:eastAsia="ru-RU"/>
              </w:rPr>
            </w:pP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26</w:t>
            </w:r>
            <w:r w:rsidRPr="00F63622">
              <w:rPr>
                <w:rFonts w:ascii="Times New Roman" w:eastAsia="Times New Roman" w:hAnsi="Times New Roman" w:cs="Times New Roman"/>
                <w:sz w:val="16"/>
                <w:szCs w:val="16"/>
                <w:lang w:eastAsia="ru-RU"/>
              </w:rPr>
              <w:t>578,1</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26</w:t>
            </w:r>
            <w:r w:rsidRPr="00F63622">
              <w:rPr>
                <w:rFonts w:ascii="Times New Roman" w:eastAsia="Times New Roman" w:hAnsi="Times New Roman" w:cs="Times New Roman"/>
                <w:sz w:val="16"/>
                <w:szCs w:val="16"/>
                <w:lang w:eastAsia="ru-RU"/>
              </w:rPr>
              <w:t>578,1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7128,8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7128,1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7128,8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7128,1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7128,8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7128,1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4.1.2.</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предусмотренных Законом Пензенской области N715-ЗПО от 20.12.2004</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30,6</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30,6</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79,1</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79,1</w:t>
            </w:r>
          </w:p>
        </w:tc>
        <w:tc>
          <w:tcPr>
            <w:tcW w:w="1275" w:type="dxa"/>
            <w:gridSpan w:val="3"/>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79,8</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79,8</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53,2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5</w:t>
            </w:r>
            <w:r w:rsidRPr="00F63622">
              <w:rPr>
                <w:rFonts w:ascii="Times New Roman" w:eastAsia="Times New Roman" w:hAnsi="Times New Roman" w:cs="Times New Roman"/>
                <w:sz w:val="16"/>
                <w:szCs w:val="16"/>
                <w:lang w:eastAsia="ru-RU"/>
              </w:rPr>
              <w:t>3,2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53,2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5</w:t>
            </w:r>
            <w:r w:rsidRPr="00F63622">
              <w:rPr>
                <w:rFonts w:ascii="Times New Roman" w:eastAsia="Times New Roman" w:hAnsi="Times New Roman" w:cs="Times New Roman"/>
                <w:sz w:val="16"/>
                <w:szCs w:val="16"/>
                <w:lang w:eastAsia="ru-RU"/>
              </w:rPr>
              <w:t>3,2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53,2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5</w:t>
            </w:r>
            <w:r w:rsidRPr="00F63622">
              <w:rPr>
                <w:rFonts w:ascii="Times New Roman" w:eastAsia="Times New Roman" w:hAnsi="Times New Roman" w:cs="Times New Roman"/>
                <w:sz w:val="16"/>
                <w:szCs w:val="16"/>
                <w:lang w:eastAsia="ru-RU"/>
              </w:rPr>
              <w:t>3,2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4.1.3.</w:t>
            </w:r>
          </w:p>
        </w:tc>
        <w:tc>
          <w:tcPr>
            <w:tcW w:w="2866" w:type="dxa"/>
            <w:gridSpan w:val="2"/>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5" w:type="dxa"/>
            <w:gridSpan w:val="3"/>
            <w:vMerge w:val="restart"/>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106</w:t>
            </w:r>
            <w:r w:rsidRPr="00F63622">
              <w:rPr>
                <w:rFonts w:ascii="Times New Roman" w:eastAsia="Times New Roman" w:hAnsi="Times New Roman" w:cs="Times New Roman"/>
                <w:sz w:val="16"/>
                <w:szCs w:val="16"/>
                <w:lang w:eastAsia="ru-RU"/>
              </w:rPr>
              <w:t>83,7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06</w:t>
            </w:r>
            <w:r w:rsidRPr="00F63622">
              <w:rPr>
                <w:rFonts w:ascii="Times New Roman" w:eastAsia="Lucida Sans Unicode" w:hAnsi="Times New Roman" w:cs="Times New Roman"/>
                <w:kern w:val="3"/>
                <w:sz w:val="16"/>
                <w:szCs w:val="16"/>
                <w:lang w:eastAsia="ru-RU"/>
              </w:rPr>
              <w:t>83,7</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9224,0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9224,0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w:t>
            </w:r>
            <w:r w:rsidRPr="00F63622">
              <w:rPr>
                <w:rFonts w:ascii="Times New Roman" w:eastAsia="Times New Roman" w:hAnsi="Times New Roman" w:cs="Times New Roman"/>
                <w:sz w:val="16"/>
                <w:szCs w:val="16"/>
                <w:lang w:eastAsia="ru-RU"/>
              </w:rPr>
              <w:t>1312,5</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1312,5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w:t>
            </w:r>
            <w:r w:rsidRPr="00F63622">
              <w:rPr>
                <w:rFonts w:ascii="Times New Roman" w:eastAsia="Times New Roman" w:hAnsi="Times New Roman" w:cs="Times New Roman"/>
                <w:sz w:val="16"/>
                <w:szCs w:val="16"/>
                <w:lang w:eastAsia="ru-RU"/>
              </w:rPr>
              <w:t>1525,3</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1525,3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5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95" w:type="dxa"/>
            <w:gridSpan w:val="6"/>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w:t>
            </w:r>
            <w:r w:rsidRPr="00F63622">
              <w:rPr>
                <w:rFonts w:ascii="Times New Roman" w:eastAsia="Times New Roman" w:hAnsi="Times New Roman" w:cs="Times New Roman"/>
                <w:sz w:val="16"/>
                <w:szCs w:val="16"/>
                <w:lang w:eastAsia="ru-RU"/>
              </w:rPr>
              <w:t>1525,3</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1525,3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21"/>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1</w:t>
            </w:r>
            <w:r w:rsidRPr="00F63622">
              <w:rPr>
                <w:rFonts w:ascii="Times New Roman" w:eastAsia="Times New Roman" w:hAnsi="Times New Roman" w:cs="Times New Roman"/>
                <w:sz w:val="16"/>
                <w:szCs w:val="16"/>
                <w:lang w:eastAsia="ru-RU"/>
              </w:rPr>
              <w:t>1525,3</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1</w:t>
            </w:r>
            <w:r w:rsidRPr="00F63622">
              <w:rPr>
                <w:rFonts w:ascii="Times New Roman" w:eastAsia="Lucida Sans Unicode" w:hAnsi="Times New Roman" w:cs="Times New Roman"/>
                <w:kern w:val="3"/>
                <w:sz w:val="16"/>
                <w:szCs w:val="16"/>
                <w:lang w:eastAsia="ru-RU"/>
              </w:rPr>
              <w:t>1525,3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4.1.4.</w:t>
            </w:r>
          </w:p>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restart"/>
            <w:tcBorders>
              <w:top w:val="single" w:sz="6" w:space="0" w:color="auto"/>
              <w:bottom w:val="single" w:sz="6" w:space="0" w:color="auto"/>
            </w:tcBorders>
          </w:tcPr>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 </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w:t>
            </w:r>
            <w:r w:rsidRPr="00F63622">
              <w:rPr>
                <w:rFonts w:ascii="Times New Roman" w:eastAsia="Times New Roman" w:hAnsi="Times New Roman" w:cs="Times New Roman"/>
                <w:sz w:val="16"/>
                <w:szCs w:val="16"/>
                <w:lang w:val="en-US" w:eastAsia="ru-RU"/>
              </w:rPr>
              <w:t>3</w:t>
            </w:r>
            <w:r w:rsidRPr="00F63622">
              <w:rPr>
                <w:rFonts w:ascii="Times New Roman" w:eastAsia="Times New Roman" w:hAnsi="Times New Roman" w:cs="Times New Roman"/>
                <w:sz w:val="16"/>
                <w:szCs w:val="16"/>
                <w:lang w:eastAsia="ru-RU"/>
              </w:rPr>
              <w:t>44,1</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3</w:t>
            </w:r>
            <w:r w:rsidRPr="00F63622">
              <w:rPr>
                <w:rFonts w:ascii="Times New Roman" w:eastAsia="Lucida Sans Unicode" w:hAnsi="Times New Roman" w:cs="Times New Roman"/>
                <w:kern w:val="3"/>
                <w:sz w:val="16"/>
                <w:szCs w:val="16"/>
                <w:lang w:eastAsia="ru-RU"/>
              </w:rPr>
              <w:t>44,1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9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675"/>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w:t>
            </w:r>
            <w:r w:rsidRPr="00F63622">
              <w:rPr>
                <w:rFonts w:ascii="Times New Roman" w:eastAsia="Lucida Sans Unicode" w:hAnsi="Times New Roman" w:cs="Times New Roman"/>
                <w:kern w:val="3"/>
                <w:sz w:val="16"/>
                <w:szCs w:val="16"/>
                <w:lang w:val="en-US" w:eastAsia="ru-RU"/>
              </w:rPr>
              <w:t>4</w:t>
            </w:r>
            <w:r w:rsidRPr="00F63622">
              <w:rPr>
                <w:rFonts w:ascii="Times New Roman" w:eastAsia="Lucida Sans Unicode" w:hAnsi="Times New Roman" w:cs="Times New Roman"/>
                <w:kern w:val="3"/>
                <w:sz w:val="16"/>
                <w:szCs w:val="16"/>
                <w:lang w:eastAsia="ru-RU"/>
              </w:rPr>
              <w:t>46,2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138"/>
        </w:trPr>
        <w:tc>
          <w:tcPr>
            <w:tcW w:w="678"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4.1.5.</w:t>
            </w:r>
          </w:p>
        </w:tc>
        <w:tc>
          <w:tcPr>
            <w:tcW w:w="2866" w:type="dxa"/>
            <w:gridSpan w:val="2"/>
            <w:vMerge w:val="restart"/>
            <w:tcBorders>
              <w:top w:val="single" w:sz="6" w:space="0" w:color="auto"/>
              <w:bottom w:val="single" w:sz="6" w:space="0" w:color="auto"/>
            </w:tcBorders>
          </w:tcPr>
          <w:p w:rsidR="00F63622" w:rsidRPr="00F63622" w:rsidRDefault="00F63622" w:rsidP="00F63622">
            <w:pPr>
              <w:ind w:right="-152"/>
              <w:jc w:val="left"/>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w:t>
            </w:r>
            <w:r w:rsidRPr="00F63622">
              <w:rPr>
                <w:rFonts w:ascii="Times New Roman" w:eastAsia="Lucida Sans Unicode" w:hAnsi="Times New Roman" w:cs="Times New Roman"/>
                <w:bCs/>
                <w:iCs/>
                <w:kern w:val="3"/>
                <w:sz w:val="16"/>
                <w:szCs w:val="16"/>
                <w:lang w:eastAsia="ru-RU"/>
              </w:rPr>
              <w:lastRenderedPageBreak/>
              <w:t>области от 20.12.2004 года № 715-ЗПО</w:t>
            </w:r>
          </w:p>
          <w:p w:rsidR="00F63622" w:rsidRPr="00F63622" w:rsidRDefault="00F63622" w:rsidP="00F63622">
            <w:pPr>
              <w:ind w:right="-152"/>
              <w:jc w:val="left"/>
              <w:rPr>
                <w:rFonts w:ascii="Times New Roman" w:eastAsia="Lucida Sans Unicode" w:hAnsi="Times New Roman" w:cs="Times New Roman"/>
                <w:bCs/>
                <w:iCs/>
                <w:sz w:val="16"/>
                <w:szCs w:val="16"/>
                <w:lang w:eastAsia="ru-RU"/>
              </w:rPr>
            </w:pPr>
            <w:r w:rsidRPr="00F63622">
              <w:rPr>
                <w:rFonts w:ascii="Times New Roman" w:eastAsia="Lucida Sans Unicode" w:hAnsi="Times New Roman" w:cs="Times New Roman"/>
                <w:bCs/>
                <w:iCs/>
                <w:kern w:val="3"/>
                <w:sz w:val="16"/>
                <w:szCs w:val="16"/>
                <w:lang w:eastAsia="ru-RU"/>
              </w:rPr>
              <w:t xml:space="preserve"> «О мерах социальной поддержки отдельных категорий граждан, проживающих на территории Пензенской области», по другим категориям граждан</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lastRenderedPageBreak/>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69,1</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69,1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68"/>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50"/>
        </w:trPr>
        <w:tc>
          <w:tcPr>
            <w:tcW w:w="678" w:type="dxa"/>
            <w:gridSpan w:val="4"/>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159,3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4.1.6.</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1268,3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1268,3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7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26"/>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 xml:space="preserve">    1510,3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4.1.7.</w:t>
            </w:r>
          </w:p>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restart"/>
            <w:tcBorders>
              <w:top w:val="single" w:sz="6" w:space="0" w:color="auto"/>
            </w:tcBorders>
          </w:tcPr>
          <w:p w:rsidR="00F63622" w:rsidRPr="00F63622" w:rsidRDefault="00F63622" w:rsidP="00F63622">
            <w:pPr>
              <w:jc w:val="left"/>
              <w:rPr>
                <w:rFonts w:ascii="Times New Roman" w:eastAsia="Lucida Sans Unicode" w:hAnsi="Times New Roman" w:cs="Times New Roman"/>
                <w:bCs/>
                <w:iCs/>
                <w:sz w:val="16"/>
                <w:szCs w:val="16"/>
                <w:lang w:eastAsia="ru-RU"/>
              </w:rPr>
            </w:pPr>
            <w:r w:rsidRPr="00F63622">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5" w:type="dxa"/>
            <w:gridSpan w:val="3"/>
            <w:vMerge w:val="restart"/>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Администрация </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Мокшанского района, УСЗН, КЦСОН</w:t>
            </w:r>
          </w:p>
        </w:tc>
        <w:tc>
          <w:tcPr>
            <w:tcW w:w="695" w:type="dxa"/>
            <w:gridSpan w:val="2"/>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281,7</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281,7</w:t>
            </w:r>
          </w:p>
        </w:tc>
        <w:tc>
          <w:tcPr>
            <w:tcW w:w="1275" w:type="dxa"/>
            <w:gridSpan w:val="3"/>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560"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272,1</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272,1</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271,9</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271,9</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22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379"/>
        </w:trPr>
        <w:tc>
          <w:tcPr>
            <w:tcW w:w="678" w:type="dxa"/>
            <w:gridSpan w:val="4"/>
            <w:vMerge/>
            <w:tcBorders>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272,0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4.1.8.</w:t>
            </w:r>
          </w:p>
        </w:tc>
        <w:tc>
          <w:tcPr>
            <w:tcW w:w="2866" w:type="dxa"/>
            <w:gridSpan w:val="2"/>
            <w:vMerge w:val="restart"/>
            <w:tcBorders>
              <w:top w:val="single" w:sz="6" w:space="0" w:color="auto"/>
              <w:bottom w:val="single" w:sz="6" w:space="0" w:color="auto"/>
            </w:tcBorders>
          </w:tcPr>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95,7</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95,7</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301,8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301,8</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321,1</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321,1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334,4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334,4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8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334,4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334,4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65"/>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eastAsia="ru-RU"/>
              </w:rPr>
              <w:t>334,4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334,4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4.1.9.</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Исполнение государственных полномочий по представлению </w:t>
            </w:r>
            <w:r w:rsidRPr="00F63622">
              <w:rPr>
                <w:rFonts w:ascii="Times New Roman" w:eastAsia="Times New Roman" w:hAnsi="Times New Roman" w:cs="Times New Roman"/>
                <w:sz w:val="16"/>
                <w:szCs w:val="16"/>
                <w:lang w:eastAsia="ru-RU"/>
              </w:rPr>
              <w:lastRenderedPageBreak/>
              <w:t>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lastRenderedPageBreak/>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2160,4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2160,4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3087,9</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3087,90</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3854,90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3854,90</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4007,9</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4007,9</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483"/>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4007,9</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4007,9</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277"/>
        </w:trPr>
        <w:tc>
          <w:tcPr>
            <w:tcW w:w="678" w:type="dxa"/>
            <w:gridSpan w:val="4"/>
            <w:vMerge/>
            <w:tcBorders>
              <w:top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4007,9</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4007,9</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4.1.10.</w:t>
            </w:r>
          </w:p>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5" w:type="dxa"/>
            <w:gridSpan w:val="3"/>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Администрация Мокшанского района, КЦСОН </w:t>
            </w: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25388,7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25388,7</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25354,7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25354,7</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28755,8</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28755,8</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9</w:t>
            </w:r>
            <w:r w:rsidRPr="00F63622">
              <w:rPr>
                <w:rFonts w:ascii="Times New Roman" w:eastAsia="Lucida Sans Unicode" w:hAnsi="Times New Roman" w:cs="Times New Roman"/>
                <w:kern w:val="3"/>
                <w:sz w:val="16"/>
                <w:szCs w:val="16"/>
                <w:lang w:eastAsia="ru-RU"/>
              </w:rPr>
              <w:t>862,7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9</w:t>
            </w:r>
            <w:r w:rsidRPr="00F63622">
              <w:rPr>
                <w:rFonts w:ascii="Times New Roman" w:eastAsia="Lucida Sans Unicode" w:hAnsi="Times New Roman" w:cs="Times New Roman"/>
                <w:kern w:val="3"/>
                <w:sz w:val="16"/>
                <w:szCs w:val="16"/>
                <w:lang w:eastAsia="ru-RU"/>
              </w:rPr>
              <w:t>862,7</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58"/>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9</w:t>
            </w:r>
            <w:r w:rsidRPr="00F63622">
              <w:rPr>
                <w:rFonts w:ascii="Times New Roman" w:eastAsia="Lucida Sans Unicode" w:hAnsi="Times New Roman" w:cs="Times New Roman"/>
                <w:kern w:val="3"/>
                <w:sz w:val="16"/>
                <w:szCs w:val="16"/>
                <w:lang w:eastAsia="ru-RU"/>
              </w:rPr>
              <w:t>862,7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9</w:t>
            </w:r>
            <w:r w:rsidRPr="00F63622">
              <w:rPr>
                <w:rFonts w:ascii="Times New Roman" w:eastAsia="Lucida Sans Unicode" w:hAnsi="Times New Roman" w:cs="Times New Roman"/>
                <w:kern w:val="3"/>
                <w:sz w:val="16"/>
                <w:szCs w:val="16"/>
                <w:lang w:eastAsia="ru-RU"/>
              </w:rPr>
              <w:t>862,7</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09"/>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9</w:t>
            </w:r>
            <w:r w:rsidRPr="00F63622">
              <w:rPr>
                <w:rFonts w:ascii="Times New Roman" w:eastAsia="Lucida Sans Unicode" w:hAnsi="Times New Roman" w:cs="Times New Roman"/>
                <w:kern w:val="3"/>
                <w:sz w:val="16"/>
                <w:szCs w:val="16"/>
                <w:lang w:eastAsia="ru-RU"/>
              </w:rPr>
              <w:t>862,7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w:t>
            </w:r>
            <w:r w:rsidRPr="00F63622">
              <w:rPr>
                <w:rFonts w:ascii="Times New Roman" w:eastAsia="Lucida Sans Unicode" w:hAnsi="Times New Roman" w:cs="Times New Roman"/>
                <w:kern w:val="3"/>
                <w:sz w:val="16"/>
                <w:szCs w:val="16"/>
                <w:lang w:val="en-US" w:eastAsia="ru-RU"/>
              </w:rPr>
              <w:t>9</w:t>
            </w:r>
            <w:r w:rsidRPr="00F63622">
              <w:rPr>
                <w:rFonts w:ascii="Times New Roman" w:eastAsia="Lucida Sans Unicode" w:hAnsi="Times New Roman" w:cs="Times New Roman"/>
                <w:kern w:val="3"/>
                <w:sz w:val="16"/>
                <w:szCs w:val="16"/>
                <w:lang w:eastAsia="ru-RU"/>
              </w:rPr>
              <w:t>862,7</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4.1.11.</w:t>
            </w:r>
          </w:p>
        </w:tc>
        <w:tc>
          <w:tcPr>
            <w:tcW w:w="2866" w:type="dxa"/>
            <w:gridSpan w:val="2"/>
            <w:vMerge w:val="restart"/>
          </w:tcPr>
          <w:p w:rsidR="00F63622" w:rsidRPr="00F63622" w:rsidRDefault="00F63622" w:rsidP="00B85FEA">
            <w:pPr>
              <w:suppressLineNumbers/>
              <w:suppressAutoHyphens/>
              <w:autoSpaceDN w:val="0"/>
              <w:ind w:right="76"/>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w:t>
            </w:r>
          </w:p>
          <w:p w:rsidR="00F63622" w:rsidRPr="00F63622" w:rsidRDefault="00F63622" w:rsidP="00B85FEA">
            <w:pPr>
              <w:suppressLineNumbers/>
              <w:suppressAutoHyphens/>
              <w:autoSpaceDN w:val="0"/>
              <w:ind w:right="76"/>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 xml:space="preserve"> гражданских служащих Пензенской области и лиц, замещающих </w:t>
            </w:r>
          </w:p>
          <w:p w:rsidR="00F63622" w:rsidRPr="00F63622" w:rsidRDefault="00F63622" w:rsidP="00B85FEA">
            <w:pPr>
              <w:suppressLineNumbers/>
              <w:suppressAutoHyphens/>
              <w:autoSpaceDN w:val="0"/>
              <w:ind w:right="76"/>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государственные должности Пензенской области»</w:t>
            </w:r>
          </w:p>
        </w:tc>
        <w:tc>
          <w:tcPr>
            <w:tcW w:w="1665" w:type="dxa"/>
            <w:gridSpan w:val="3"/>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20.3</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20.3</w:t>
            </w:r>
          </w:p>
        </w:tc>
        <w:tc>
          <w:tcPr>
            <w:tcW w:w="1275" w:type="dxa"/>
            <w:gridSpan w:val="3"/>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31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38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20,4</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4.1.12.</w:t>
            </w:r>
          </w:p>
        </w:tc>
        <w:tc>
          <w:tcPr>
            <w:tcW w:w="2866" w:type="dxa"/>
            <w:gridSpan w:val="2"/>
            <w:vMerge w:val="restart"/>
            <w:vAlign w:val="center"/>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1665" w:type="dxa"/>
            <w:gridSpan w:val="3"/>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1538,4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1538</w:t>
            </w:r>
            <w:r w:rsidRPr="00F63622">
              <w:rPr>
                <w:rFonts w:ascii="Times New Roman" w:eastAsia="Times New Roman" w:hAnsi="Times New Roman" w:cs="Times New Roman"/>
                <w:sz w:val="16"/>
                <w:szCs w:val="16"/>
                <w:lang w:val="en-US" w:eastAsia="ru-RU"/>
              </w:rPr>
              <w:t>.4</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ign w:val="center"/>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1400,7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1400,7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ign w:val="center"/>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ign w:val="center"/>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34"/>
        </w:trPr>
        <w:tc>
          <w:tcPr>
            <w:tcW w:w="678" w:type="dxa"/>
            <w:gridSpan w:val="4"/>
            <w:vMerge/>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vAlign w:val="center"/>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99"/>
        </w:trPr>
        <w:tc>
          <w:tcPr>
            <w:tcW w:w="678" w:type="dxa"/>
            <w:gridSpan w:val="4"/>
            <w:vMerge/>
            <w:tcBorders>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bottom w:val="single" w:sz="6" w:space="0" w:color="auto"/>
            </w:tcBorders>
            <w:vAlign w:val="center"/>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1414,7</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4.1.13.</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7907.1</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7</w:t>
            </w:r>
            <w:r w:rsidRPr="00F63622">
              <w:rPr>
                <w:rFonts w:ascii="Times New Roman" w:eastAsia="Lucida Sans Unicode" w:hAnsi="Times New Roman" w:cs="Times New Roman"/>
                <w:kern w:val="3"/>
                <w:sz w:val="16"/>
                <w:szCs w:val="16"/>
                <w:lang w:val="en-US" w:eastAsia="ru-RU"/>
              </w:rPr>
              <w:t>907.1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7747,4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7</w:t>
            </w:r>
            <w:r w:rsidRPr="00F63622">
              <w:rPr>
                <w:rFonts w:ascii="Times New Roman" w:eastAsia="Lucida Sans Unicode" w:hAnsi="Times New Roman" w:cs="Times New Roman"/>
                <w:kern w:val="3"/>
                <w:sz w:val="16"/>
                <w:szCs w:val="16"/>
                <w:lang w:eastAsia="ru-RU"/>
              </w:rPr>
              <w:t>747,4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B85FEA">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8</w:t>
            </w:r>
            <w:r w:rsidRPr="00F63622">
              <w:rPr>
                <w:rFonts w:ascii="Times New Roman" w:eastAsia="Times New Roman" w:hAnsi="Times New Roman" w:cs="Times New Roman"/>
                <w:sz w:val="16"/>
                <w:szCs w:val="16"/>
                <w:lang w:eastAsia="ru-RU"/>
              </w:rPr>
              <w:t>126,1</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8</w:t>
            </w:r>
            <w:r w:rsidRPr="00F63622">
              <w:rPr>
                <w:rFonts w:ascii="Times New Roman" w:eastAsia="Lucida Sans Unicode" w:hAnsi="Times New Roman" w:cs="Times New Roman"/>
                <w:kern w:val="3"/>
                <w:sz w:val="16"/>
                <w:szCs w:val="16"/>
                <w:lang w:eastAsia="ru-RU"/>
              </w:rPr>
              <w:t>126,1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8</w:t>
            </w:r>
            <w:r w:rsidRPr="00F63622">
              <w:rPr>
                <w:rFonts w:ascii="Times New Roman" w:eastAsia="Times New Roman" w:hAnsi="Times New Roman" w:cs="Times New Roman"/>
                <w:sz w:val="16"/>
                <w:szCs w:val="16"/>
                <w:lang w:eastAsia="ru-RU"/>
              </w:rPr>
              <w:t>392,2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8</w:t>
            </w:r>
            <w:r w:rsidRPr="00F63622">
              <w:rPr>
                <w:rFonts w:ascii="Times New Roman" w:eastAsia="Lucida Sans Unicode" w:hAnsi="Times New Roman" w:cs="Times New Roman"/>
                <w:kern w:val="3"/>
                <w:sz w:val="16"/>
                <w:szCs w:val="16"/>
                <w:lang w:eastAsia="ru-RU"/>
              </w:rPr>
              <w:t>392,2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25"/>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8</w:t>
            </w:r>
            <w:r w:rsidRPr="00F63622">
              <w:rPr>
                <w:rFonts w:ascii="Times New Roman" w:eastAsia="Times New Roman" w:hAnsi="Times New Roman" w:cs="Times New Roman"/>
                <w:sz w:val="16"/>
                <w:szCs w:val="16"/>
                <w:lang w:eastAsia="ru-RU"/>
              </w:rPr>
              <w:t>392,2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8</w:t>
            </w:r>
            <w:r w:rsidRPr="00F63622">
              <w:rPr>
                <w:rFonts w:ascii="Times New Roman" w:eastAsia="Lucida Sans Unicode" w:hAnsi="Times New Roman" w:cs="Times New Roman"/>
                <w:kern w:val="3"/>
                <w:sz w:val="16"/>
                <w:szCs w:val="16"/>
                <w:lang w:eastAsia="ru-RU"/>
              </w:rPr>
              <w:t>392,2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90"/>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8</w:t>
            </w:r>
            <w:r w:rsidRPr="00F63622">
              <w:rPr>
                <w:rFonts w:ascii="Times New Roman" w:eastAsia="Times New Roman" w:hAnsi="Times New Roman" w:cs="Times New Roman"/>
                <w:sz w:val="16"/>
                <w:szCs w:val="16"/>
                <w:lang w:eastAsia="ru-RU"/>
              </w:rPr>
              <w:t>392,2</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F63622">
              <w:rPr>
                <w:rFonts w:ascii="Times New Roman" w:eastAsia="Lucida Sans Unicode" w:hAnsi="Times New Roman" w:cs="Times New Roman"/>
                <w:kern w:val="3"/>
                <w:sz w:val="16"/>
                <w:szCs w:val="16"/>
                <w:lang w:val="en-US" w:eastAsia="ru-RU"/>
              </w:rPr>
              <w:t>8</w:t>
            </w:r>
            <w:r w:rsidRPr="00F63622">
              <w:rPr>
                <w:rFonts w:ascii="Times New Roman" w:eastAsia="Lucida Sans Unicode" w:hAnsi="Times New Roman" w:cs="Times New Roman"/>
                <w:kern w:val="3"/>
                <w:sz w:val="16"/>
                <w:szCs w:val="16"/>
                <w:lang w:eastAsia="ru-RU"/>
              </w:rPr>
              <w:t>392,2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4.1.14.</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F63622">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w:t>
            </w:r>
            <w:r w:rsidRPr="00F63622">
              <w:rPr>
                <w:rFonts w:ascii="Times New Roman" w:eastAsia="Times New Roman" w:hAnsi="Times New Roman" w:cs="Times New Roman"/>
                <w:sz w:val="16"/>
                <w:szCs w:val="16"/>
                <w:lang w:val="en-US" w:eastAsia="ru-RU"/>
              </w:rPr>
              <w:t>22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1</w:t>
            </w:r>
            <w:r w:rsidRPr="00F63622">
              <w:rPr>
                <w:rFonts w:ascii="Times New Roman" w:eastAsia="Times New Roman" w:hAnsi="Times New Roman" w:cs="Times New Roman"/>
                <w:sz w:val="16"/>
                <w:szCs w:val="16"/>
                <w:lang w:eastAsia="ru-RU"/>
              </w:rPr>
              <w:t>25,9</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w:t>
            </w:r>
            <w:r w:rsidRPr="00F63622">
              <w:rPr>
                <w:rFonts w:ascii="Times New Roman" w:eastAsia="Times New Roman" w:hAnsi="Times New Roman" w:cs="Times New Roman"/>
                <w:sz w:val="16"/>
                <w:szCs w:val="16"/>
                <w:lang w:val="en-US" w:eastAsia="ru-RU"/>
              </w:rPr>
              <w:t>8.5</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97,4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w:t>
            </w:r>
            <w:r w:rsidRPr="00F63622">
              <w:rPr>
                <w:rFonts w:ascii="Times New Roman" w:eastAsia="Times New Roman" w:hAnsi="Times New Roman" w:cs="Times New Roman"/>
                <w:sz w:val="16"/>
                <w:szCs w:val="16"/>
                <w:lang w:val="en-US" w:eastAsia="ru-RU"/>
              </w:rPr>
              <w:t>23</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141,5</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36,2</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105,3</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w:t>
            </w:r>
            <w:r w:rsidRPr="00F63622">
              <w:rPr>
                <w:rFonts w:ascii="Times New Roman" w:eastAsia="Times New Roman" w:hAnsi="Times New Roman" w:cs="Times New Roman"/>
                <w:sz w:val="16"/>
                <w:szCs w:val="16"/>
                <w:lang w:val="en-US" w:eastAsia="ru-RU"/>
              </w:rPr>
              <w:t>24</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153,6</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37,5</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116,1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w:t>
            </w:r>
            <w:r w:rsidRPr="00F63622">
              <w:rPr>
                <w:rFonts w:ascii="Times New Roman" w:eastAsia="Times New Roman" w:hAnsi="Times New Roman" w:cs="Times New Roman"/>
                <w:sz w:val="16"/>
                <w:szCs w:val="16"/>
                <w:lang w:val="en-US" w:eastAsia="ru-RU"/>
              </w:rPr>
              <w:t>25</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172,8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43,2</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129,6</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50"/>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6</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172,8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43,2</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129,6</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42"/>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7</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172,8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43,2</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129,6</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4.1.15</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F63622">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val="en-US" w:eastAsia="ru-RU"/>
              </w:rPr>
              <w:t>3</w:t>
            </w:r>
            <w:r w:rsidRPr="00F63622">
              <w:rPr>
                <w:rFonts w:ascii="Times New Roman" w:eastAsia="Times New Roman" w:hAnsi="Times New Roman" w:cs="Times New Roman"/>
                <w:sz w:val="16"/>
                <w:szCs w:val="16"/>
                <w:lang w:eastAsia="ru-RU"/>
              </w:rPr>
              <w:t>0,8</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30,8</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2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3</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50,4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4</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50,4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57"/>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5</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50,4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90"/>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6</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50,4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13"/>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7</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50,4</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50,4</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31"/>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4.1.16</w:t>
            </w:r>
          </w:p>
        </w:tc>
        <w:tc>
          <w:tcPr>
            <w:tcW w:w="2866" w:type="dxa"/>
            <w:gridSpan w:val="2"/>
            <w:vMerge w:val="restart"/>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49935</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7</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45940,8</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3994</w:t>
            </w:r>
            <w:r w:rsidRPr="00F63622">
              <w:rPr>
                <w:rFonts w:ascii="Times New Roman" w:eastAsia="Times New Roman" w:hAnsi="Times New Roman" w:cs="Times New Roman"/>
                <w:sz w:val="16"/>
                <w:szCs w:val="16"/>
                <w:lang w:eastAsia="ru-RU"/>
              </w:rPr>
              <w:t>,</w:t>
            </w:r>
            <w:r w:rsidRPr="00F63622">
              <w:rPr>
                <w:rFonts w:ascii="Times New Roman" w:eastAsia="Times New Roman" w:hAnsi="Times New Roman" w:cs="Times New Roman"/>
                <w:sz w:val="16"/>
                <w:szCs w:val="16"/>
                <w:lang w:val="en-US" w:eastAsia="ru-RU"/>
              </w:rPr>
              <w:t>9</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r>
      <w:tr w:rsidR="00F63622" w:rsidRPr="00F63622" w:rsidTr="00F63622">
        <w:trPr>
          <w:gridAfter w:val="2"/>
          <w:wAfter w:w="147" w:type="dxa"/>
          <w:trHeight w:val="33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3</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16545,7</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15222,0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1323,7</w:t>
            </w:r>
          </w:p>
        </w:tc>
        <w:tc>
          <w:tcPr>
            <w:tcW w:w="1275" w:type="dxa"/>
            <w:gridSpan w:val="3"/>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Borders>
              <w:top w:val="single" w:sz="6"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3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4</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r>
      <w:tr w:rsidR="00F63622" w:rsidRPr="00F63622" w:rsidTr="00F63622">
        <w:trPr>
          <w:gridAfter w:val="2"/>
          <w:wAfter w:w="147" w:type="dxa"/>
          <w:trHeight w:val="33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5</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r>
      <w:tr w:rsidR="00F63622" w:rsidRPr="00F63622" w:rsidTr="00F63622">
        <w:trPr>
          <w:gridAfter w:val="2"/>
          <w:wAfter w:w="147" w:type="dxa"/>
          <w:trHeight w:val="33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6</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31"/>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7</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75"/>
        </w:trPr>
        <w:tc>
          <w:tcPr>
            <w:tcW w:w="678" w:type="dxa"/>
            <w:gridSpan w:val="4"/>
            <w:vMerge w:val="restart"/>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4.1.</w:t>
            </w:r>
            <w:r w:rsidRPr="00F63622">
              <w:rPr>
                <w:rFonts w:ascii="Times New Roman" w:eastAsia="Times New Roman" w:hAnsi="Times New Roman" w:cs="Times New Roman"/>
                <w:sz w:val="16"/>
                <w:szCs w:val="16"/>
                <w:lang w:eastAsia="ru-RU"/>
              </w:rPr>
              <w:t>1</w:t>
            </w:r>
            <w:r w:rsidRPr="00F63622">
              <w:rPr>
                <w:rFonts w:ascii="Times New Roman" w:eastAsia="Times New Roman" w:hAnsi="Times New Roman" w:cs="Times New Roman"/>
                <w:sz w:val="16"/>
                <w:szCs w:val="16"/>
                <w:lang w:val="en-US" w:eastAsia="ru-RU"/>
              </w:rPr>
              <w:t>7</w:t>
            </w:r>
          </w:p>
        </w:tc>
        <w:tc>
          <w:tcPr>
            <w:tcW w:w="2866" w:type="dxa"/>
            <w:gridSpan w:val="2"/>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Cs/>
                <w:iCs/>
                <w:sz w:val="16"/>
                <w:szCs w:val="16"/>
                <w:lang w:eastAsia="ru-RU"/>
              </w:rPr>
              <w:t xml:space="preserve">Исполнение государственных полномочий по организации и осуществлению деятельности по опеке и попечительству в отношении </w:t>
            </w:r>
            <w:r w:rsidRPr="00F63622">
              <w:rPr>
                <w:rFonts w:ascii="Times New Roman" w:eastAsia="Times New Roman" w:hAnsi="Times New Roman" w:cs="Times New Roman"/>
                <w:bCs/>
                <w:iCs/>
                <w:sz w:val="16"/>
                <w:szCs w:val="16"/>
                <w:lang w:eastAsia="ru-RU"/>
              </w:rPr>
              <w:lastRenderedPageBreak/>
              <w:t>совершеннолетних граждан</w:t>
            </w:r>
          </w:p>
        </w:tc>
        <w:tc>
          <w:tcPr>
            <w:tcW w:w="1665" w:type="dxa"/>
            <w:gridSpan w:val="3"/>
            <w:vMerge w:val="restart"/>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lastRenderedPageBreak/>
              <w:t>УСЗН</w:t>
            </w: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971,1</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971,1</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0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908,0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908,0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38"/>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952,0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952,0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25"/>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988,5</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988,5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25"/>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988,5</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988,5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188"/>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988,5</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988,5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11"/>
        </w:trPr>
        <w:tc>
          <w:tcPr>
            <w:tcW w:w="678" w:type="dxa"/>
            <w:gridSpan w:val="4"/>
            <w:vMerge w:val="restart"/>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4.1.</w:t>
            </w:r>
            <w:r w:rsidRPr="00F63622">
              <w:rPr>
                <w:rFonts w:ascii="Times New Roman" w:eastAsia="Times New Roman" w:hAnsi="Times New Roman" w:cs="Times New Roman"/>
                <w:sz w:val="16"/>
                <w:szCs w:val="16"/>
                <w:lang w:eastAsia="ru-RU"/>
              </w:rPr>
              <w:t>1</w:t>
            </w:r>
            <w:r w:rsidRPr="00F63622">
              <w:rPr>
                <w:rFonts w:ascii="Times New Roman" w:eastAsia="Times New Roman" w:hAnsi="Times New Roman" w:cs="Times New Roman"/>
                <w:sz w:val="16"/>
                <w:szCs w:val="16"/>
                <w:lang w:val="en-US" w:eastAsia="ru-RU"/>
              </w:rPr>
              <w:t>8</w:t>
            </w:r>
          </w:p>
        </w:tc>
        <w:tc>
          <w:tcPr>
            <w:tcW w:w="2866" w:type="dxa"/>
            <w:gridSpan w:val="2"/>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5" w:type="dxa"/>
            <w:gridSpan w:val="3"/>
            <w:vMerge w:val="restart"/>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140,0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140,0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24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189,0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189,0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76"/>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190,9</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190,9</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36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184,8</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184,8</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28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184,8</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184,8</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321"/>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184,8</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184,8</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62"/>
        </w:trPr>
        <w:tc>
          <w:tcPr>
            <w:tcW w:w="678" w:type="dxa"/>
            <w:gridSpan w:val="4"/>
            <w:vMerge w:val="restart"/>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4.1.</w:t>
            </w:r>
            <w:r w:rsidRPr="00F63622">
              <w:rPr>
                <w:rFonts w:ascii="Times New Roman" w:eastAsia="Times New Roman" w:hAnsi="Times New Roman" w:cs="Times New Roman"/>
                <w:sz w:val="16"/>
                <w:szCs w:val="16"/>
                <w:lang w:eastAsia="ru-RU"/>
              </w:rPr>
              <w:t>1</w:t>
            </w:r>
            <w:r w:rsidRPr="00F63622">
              <w:rPr>
                <w:rFonts w:ascii="Times New Roman" w:eastAsia="Times New Roman" w:hAnsi="Times New Roman" w:cs="Times New Roman"/>
                <w:sz w:val="16"/>
                <w:szCs w:val="16"/>
                <w:lang w:val="en-US" w:eastAsia="ru-RU"/>
              </w:rPr>
              <w:t>9</w:t>
            </w:r>
          </w:p>
        </w:tc>
        <w:tc>
          <w:tcPr>
            <w:tcW w:w="2866" w:type="dxa"/>
            <w:gridSpan w:val="2"/>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5" w:type="dxa"/>
            <w:gridSpan w:val="3"/>
            <w:vMerge w:val="restart"/>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8781,2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8078,7</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702,5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6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12603,3</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11595,0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1008,3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1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12724,2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11706,3</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1017,9</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5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12320,2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11581,0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739,2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249"/>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12320,2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11581,0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739,2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74"/>
        </w:trPr>
        <w:tc>
          <w:tcPr>
            <w:tcW w:w="678" w:type="dxa"/>
            <w:gridSpan w:val="4"/>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bottom w:val="single" w:sz="6" w:space="0" w:color="auto"/>
            </w:tcBorders>
          </w:tcPr>
          <w:p w:rsidR="00F63622" w:rsidRPr="00F63622" w:rsidRDefault="00F63622" w:rsidP="00F63622">
            <w:pPr>
              <w:widowControl w:val="0"/>
              <w:jc w:val="left"/>
              <w:rPr>
                <w:rFonts w:ascii="Times New Roman" w:eastAsia="Times New Roman" w:hAnsi="Times New Roman" w:cs="Times New Roman"/>
                <w:bCs/>
                <w:iCs/>
                <w:sz w:val="16"/>
                <w:szCs w:val="16"/>
                <w:lang w:eastAsia="ru-RU"/>
              </w:rPr>
            </w:pPr>
          </w:p>
        </w:tc>
        <w:tc>
          <w:tcPr>
            <w:tcW w:w="1665" w:type="dxa"/>
            <w:gridSpan w:val="3"/>
            <w:vMerge/>
            <w:tcBorders>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bottom w:val="single" w:sz="6"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12320,2</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11581,0</w:t>
            </w:r>
          </w:p>
        </w:tc>
        <w:tc>
          <w:tcPr>
            <w:tcW w:w="976" w:type="dxa"/>
            <w:gridSpan w:val="3"/>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739,2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B85FEA">
        <w:trPr>
          <w:gridAfter w:val="2"/>
          <w:wAfter w:w="147" w:type="dxa"/>
          <w:trHeight w:val="346"/>
        </w:trPr>
        <w:tc>
          <w:tcPr>
            <w:tcW w:w="678" w:type="dxa"/>
            <w:gridSpan w:val="4"/>
            <w:vMerge w:val="restart"/>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val="en-US" w:eastAsia="ru-RU"/>
              </w:rPr>
              <w:t>4.1.</w:t>
            </w:r>
            <w:r w:rsidRPr="00F63622">
              <w:rPr>
                <w:rFonts w:ascii="Times New Roman" w:eastAsia="Times New Roman" w:hAnsi="Times New Roman" w:cs="Times New Roman"/>
                <w:sz w:val="16"/>
                <w:szCs w:val="16"/>
                <w:lang w:eastAsia="ru-RU"/>
              </w:rPr>
              <w:t>20</w:t>
            </w:r>
          </w:p>
        </w:tc>
        <w:tc>
          <w:tcPr>
            <w:tcW w:w="2866" w:type="dxa"/>
            <w:gridSpan w:val="2"/>
            <w:vMerge w:val="restart"/>
            <w:tcBorders>
              <w:top w:val="single" w:sz="6" w:space="0" w:color="auto"/>
              <w:bottom w:val="single" w:sz="6" w:space="0" w:color="auto"/>
            </w:tcBorders>
          </w:tcPr>
          <w:p w:rsidR="00F63622" w:rsidRPr="00F63622" w:rsidRDefault="00F63622" w:rsidP="00F63622">
            <w:pPr>
              <w:jc w:val="left"/>
              <w:rPr>
                <w:rFonts w:ascii="Times New Roman" w:eastAsia="Lucida Sans Unicode" w:hAnsi="Times New Roman" w:cs="Times New Roman"/>
                <w:bCs/>
                <w:iCs/>
                <w:sz w:val="16"/>
                <w:szCs w:val="16"/>
                <w:lang w:eastAsia="ru-RU"/>
              </w:rPr>
            </w:pPr>
            <w:r w:rsidRPr="00F63622">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КЦСОН</w:t>
            </w:r>
          </w:p>
        </w:tc>
        <w:tc>
          <w:tcPr>
            <w:tcW w:w="695" w:type="dxa"/>
            <w:gridSpan w:val="2"/>
            <w:tcBorders>
              <w:top w:val="single" w:sz="6" w:space="0" w:color="auto"/>
              <w:bottom w:val="single" w:sz="6"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180,0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B85FEA"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w:t>
            </w:r>
            <w:r w:rsidR="00B85FEA">
              <w:rPr>
                <w:rFonts w:ascii="Times New Roman" w:eastAsia="Lucida Sans Unicode" w:hAnsi="Times New Roman" w:cs="Times New Roman"/>
                <w:kern w:val="3"/>
                <w:sz w:val="16"/>
                <w:szCs w:val="16"/>
                <w:lang w:eastAsia="ru-RU"/>
              </w:rPr>
              <w:t>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63"/>
        </w:trPr>
        <w:tc>
          <w:tcPr>
            <w:tcW w:w="678" w:type="dxa"/>
            <w:gridSpan w:val="4"/>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bottom w:val="single" w:sz="6"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87"/>
        </w:trPr>
        <w:tc>
          <w:tcPr>
            <w:tcW w:w="678" w:type="dxa"/>
            <w:gridSpan w:val="4"/>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top w:val="single" w:sz="6"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top w:val="single" w:sz="6"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6"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38"/>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3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67"/>
        </w:trPr>
        <w:tc>
          <w:tcPr>
            <w:tcW w:w="678" w:type="dxa"/>
            <w:gridSpan w:val="4"/>
            <w:vMerge/>
            <w:tcBorders>
              <w:bottom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bottom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bottom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r>
      <w:tr w:rsidR="00F63622" w:rsidRPr="00F63622" w:rsidTr="00F63622">
        <w:trPr>
          <w:gridAfter w:val="2"/>
          <w:wAfter w:w="147" w:type="dxa"/>
          <w:trHeight w:val="593"/>
        </w:trPr>
        <w:tc>
          <w:tcPr>
            <w:tcW w:w="678" w:type="dxa"/>
            <w:gridSpan w:val="4"/>
            <w:vMerge w:val="restart"/>
            <w:tcBorders>
              <w:top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4.1.21</w:t>
            </w:r>
          </w:p>
        </w:tc>
        <w:tc>
          <w:tcPr>
            <w:tcW w:w="2866" w:type="dxa"/>
            <w:gridSpan w:val="2"/>
            <w:vMerge w:val="restart"/>
            <w:tcBorders>
              <w:top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5" w:type="dxa"/>
            <w:gridSpan w:val="3"/>
            <w:vMerge w:val="restart"/>
            <w:tcBorders>
              <w:top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КЦСОН</w:t>
            </w:r>
          </w:p>
        </w:tc>
        <w:tc>
          <w:tcPr>
            <w:tcW w:w="69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2770,0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109,9</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2660,1</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F63622">
              <w:rPr>
                <w:rFonts w:ascii="Times New Roman" w:eastAsia="Lucida Sans Unicode" w:hAnsi="Times New Roman" w:cs="Times New Roman"/>
                <w:kern w:val="3"/>
                <w:sz w:val="16"/>
                <w:szCs w:val="16"/>
                <w:lang w:eastAsia="ru-RU"/>
              </w:rPr>
              <w:t>Поцелуева</w:t>
            </w:r>
            <w:proofErr w:type="spellEnd"/>
            <w:r w:rsidRPr="00F63622">
              <w:rPr>
                <w:rFonts w:ascii="Times New Roman" w:eastAsia="Lucida Sans Unicode" w:hAnsi="Times New Roman" w:cs="Times New Roman"/>
                <w:kern w:val="3"/>
                <w:sz w:val="16"/>
                <w:szCs w:val="16"/>
                <w:lang w:eastAsia="ru-RU"/>
              </w:rPr>
              <w:t>, д.8 (1объект)</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42"/>
        </w:trPr>
        <w:tc>
          <w:tcPr>
            <w:tcW w:w="678" w:type="dxa"/>
            <w:gridSpan w:val="4"/>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78"/>
        </w:trPr>
        <w:tc>
          <w:tcPr>
            <w:tcW w:w="678" w:type="dxa"/>
            <w:gridSpan w:val="4"/>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11"/>
        </w:trPr>
        <w:tc>
          <w:tcPr>
            <w:tcW w:w="678" w:type="dxa"/>
            <w:gridSpan w:val="4"/>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66"/>
        </w:trPr>
        <w:tc>
          <w:tcPr>
            <w:tcW w:w="678" w:type="dxa"/>
            <w:gridSpan w:val="4"/>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58"/>
        </w:trPr>
        <w:tc>
          <w:tcPr>
            <w:tcW w:w="678" w:type="dxa"/>
            <w:gridSpan w:val="4"/>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5" w:type="dxa"/>
            <w:gridSpan w:val="3"/>
            <w:vMerge/>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695" w:type="dxa"/>
            <w:gridSpan w:val="2"/>
            <w:tcBorders>
              <w:top w:val="single" w:sz="4" w:space="0" w:color="auto"/>
              <w:bottom w:val="single" w:sz="4" w:space="0" w:color="auto"/>
            </w:tcBorders>
          </w:tcPr>
          <w:p w:rsidR="00F63622" w:rsidRPr="00F63622" w:rsidRDefault="00F63622" w:rsidP="00F63622">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r>
      <w:tr w:rsidR="00F63622" w:rsidRPr="00F63622" w:rsidTr="00F63622">
        <w:trPr>
          <w:trHeight w:val="295"/>
        </w:trPr>
        <w:tc>
          <w:tcPr>
            <w:tcW w:w="678" w:type="dxa"/>
            <w:gridSpan w:val="4"/>
            <w:vMerge w:val="restart"/>
            <w:tcBorders>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4.1.22</w:t>
            </w:r>
          </w:p>
        </w:tc>
        <w:tc>
          <w:tcPr>
            <w:tcW w:w="2866" w:type="dxa"/>
            <w:gridSpan w:val="2"/>
            <w:vMerge w:val="restart"/>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sz w:val="16"/>
                <w:szCs w:val="16"/>
                <w:lang w:eastAsia="ru-RU"/>
              </w:rPr>
            </w:pPr>
            <w:r w:rsidRPr="00F63622">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val="restart"/>
            <w:tcBorders>
              <w:left w:val="single" w:sz="4" w:space="0" w:color="auto"/>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3877,1</w:t>
            </w:r>
          </w:p>
        </w:tc>
        <w:tc>
          <w:tcPr>
            <w:tcW w:w="975" w:type="dxa"/>
            <w:gridSpan w:val="2"/>
            <w:tcBorders>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3566,9</w:t>
            </w:r>
          </w:p>
        </w:tc>
        <w:tc>
          <w:tcPr>
            <w:tcW w:w="976" w:type="dxa"/>
            <w:gridSpan w:val="3"/>
            <w:tcBorders>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310,2</w:t>
            </w:r>
          </w:p>
        </w:tc>
        <w:tc>
          <w:tcPr>
            <w:tcW w:w="1275" w:type="dxa"/>
            <w:gridSpan w:val="3"/>
            <w:tcBorders>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val="restart"/>
            <w:tcBorders>
              <w:top w:val="nil"/>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70"/>
        </w:trPr>
        <w:tc>
          <w:tcPr>
            <w:tcW w:w="678" w:type="dxa"/>
            <w:gridSpan w:val="4"/>
            <w:vMerge/>
            <w:tcBorders>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85"/>
        </w:trPr>
        <w:tc>
          <w:tcPr>
            <w:tcW w:w="678" w:type="dxa"/>
            <w:gridSpan w:val="4"/>
            <w:vMerge/>
            <w:tcBorders>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40"/>
        </w:trPr>
        <w:tc>
          <w:tcPr>
            <w:tcW w:w="678" w:type="dxa"/>
            <w:gridSpan w:val="4"/>
            <w:vMerge/>
            <w:tcBorders>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60"/>
        </w:trPr>
        <w:tc>
          <w:tcPr>
            <w:tcW w:w="678" w:type="dxa"/>
            <w:gridSpan w:val="4"/>
            <w:vMerge/>
            <w:tcBorders>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470"/>
        </w:trPr>
        <w:tc>
          <w:tcPr>
            <w:tcW w:w="678" w:type="dxa"/>
            <w:gridSpan w:val="4"/>
            <w:vMerge/>
            <w:tcBorders>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404"/>
        </w:trPr>
        <w:tc>
          <w:tcPr>
            <w:tcW w:w="678" w:type="dxa"/>
            <w:gridSpan w:val="4"/>
            <w:vMerge w:val="restart"/>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4.1.23</w:t>
            </w:r>
          </w:p>
        </w:tc>
        <w:tc>
          <w:tcPr>
            <w:tcW w:w="2866" w:type="dxa"/>
            <w:gridSpan w:val="2"/>
            <w:vMerge w:val="restart"/>
            <w:tcBorders>
              <w:left w:val="single" w:sz="4" w:space="0" w:color="auto"/>
              <w:right w:val="single" w:sz="4" w:space="0" w:color="auto"/>
            </w:tcBorders>
          </w:tcPr>
          <w:p w:rsidR="00F63622" w:rsidRPr="00F63622" w:rsidRDefault="00F63622" w:rsidP="00F63622">
            <w:pPr>
              <w:ind w:right="-10"/>
              <w:jc w:val="left"/>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665" w:type="dxa"/>
            <w:gridSpan w:val="3"/>
            <w:vMerge w:val="restart"/>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Borders>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550,0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506,0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44,0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val="restart"/>
            <w:tcBorders>
              <w:top w:val="nil"/>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0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095" w:type="dxa"/>
            <w:gridSpan w:val="6"/>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85"/>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095" w:type="dxa"/>
            <w:gridSpan w:val="6"/>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Borders>
              <w:bottom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Borders>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3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095" w:type="dxa"/>
            <w:gridSpan w:val="6"/>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left w:val="single" w:sz="4" w:space="0" w:color="auto"/>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3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1095" w:type="dxa"/>
            <w:gridSpan w:val="6"/>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147" w:type="dxa"/>
            <w:gridSpan w:val="2"/>
            <w:vMerge/>
            <w:tcBorders>
              <w:left w:val="single" w:sz="4" w:space="0" w:color="auto"/>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481"/>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1275" w:type="dxa"/>
            <w:gridSpan w:val="3"/>
            <w:tcBorders>
              <w:top w:val="single" w:sz="4"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01"/>
        </w:trPr>
        <w:tc>
          <w:tcPr>
            <w:tcW w:w="678" w:type="dxa"/>
            <w:gridSpan w:val="4"/>
            <w:vMerge w:val="restart"/>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4.1.24</w:t>
            </w:r>
          </w:p>
        </w:tc>
        <w:tc>
          <w:tcPr>
            <w:tcW w:w="2866" w:type="dxa"/>
            <w:gridSpan w:val="2"/>
            <w:vMerge w:val="restart"/>
            <w:tcBorders>
              <w:left w:val="single" w:sz="4" w:space="0" w:color="auto"/>
              <w:right w:val="single" w:sz="4" w:space="0" w:color="auto"/>
            </w:tcBorders>
          </w:tcPr>
          <w:p w:rsidR="00F63622" w:rsidRPr="00F63622" w:rsidRDefault="00F63622" w:rsidP="00F63622">
            <w:pPr>
              <w:jc w:val="left"/>
              <w:rPr>
                <w:rFonts w:ascii="Times New Roman" w:eastAsia="Lucida Sans Unicode" w:hAnsi="Times New Roman" w:cs="Times New Roman"/>
                <w:bCs/>
                <w:iCs/>
                <w:kern w:val="3"/>
                <w:sz w:val="16"/>
                <w:szCs w:val="16"/>
                <w:lang w:eastAsia="ru-RU"/>
              </w:rPr>
            </w:pPr>
            <w:r w:rsidRPr="00F63622">
              <w:rPr>
                <w:rFonts w:ascii="Times New Roman" w:eastAsia="Lucida Sans Unicode" w:hAnsi="Times New Roman" w:cs="Times New Roman"/>
                <w:bCs/>
                <w:iCs/>
                <w:kern w:val="3"/>
                <w:sz w:val="16"/>
                <w:szCs w:val="16"/>
                <w:lang w:eastAsia="ru-RU"/>
              </w:rPr>
              <w:t>Поощрение за достижение (содействие достижению) показателей деятельности органов исполнительной власти субъектов Российской Федерации</w:t>
            </w:r>
          </w:p>
        </w:tc>
        <w:tc>
          <w:tcPr>
            <w:tcW w:w="1665" w:type="dxa"/>
            <w:gridSpan w:val="3"/>
            <w:vMerge w:val="restart"/>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1095" w:type="dxa"/>
            <w:gridSpan w:val="6"/>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268,2</w:t>
            </w:r>
          </w:p>
        </w:tc>
        <w:tc>
          <w:tcPr>
            <w:tcW w:w="975"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268,2</w:t>
            </w:r>
          </w:p>
        </w:tc>
        <w:tc>
          <w:tcPr>
            <w:tcW w:w="975"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c>
          <w:tcPr>
            <w:tcW w:w="147" w:type="dxa"/>
            <w:gridSpan w:val="2"/>
            <w:vMerge w:val="restart"/>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1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center"/>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1095" w:type="dxa"/>
            <w:gridSpan w:val="6"/>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0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center"/>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1095" w:type="dxa"/>
            <w:gridSpan w:val="6"/>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195"/>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center"/>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1095" w:type="dxa"/>
            <w:gridSpan w:val="6"/>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1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center"/>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1095" w:type="dxa"/>
            <w:gridSpan w:val="6"/>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210"/>
        </w:trPr>
        <w:tc>
          <w:tcPr>
            <w:tcW w:w="678" w:type="dxa"/>
            <w:gridSpan w:val="4"/>
            <w:vMerge/>
            <w:tcBorders>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2866" w:type="dxa"/>
            <w:gridSpan w:val="2"/>
            <w:vMerge/>
            <w:tcBorders>
              <w:left w:val="single" w:sz="4" w:space="0" w:color="auto"/>
              <w:right w:val="single" w:sz="4" w:space="0" w:color="auto"/>
            </w:tcBorders>
          </w:tcPr>
          <w:p w:rsidR="00F63622" w:rsidRPr="00F63622" w:rsidRDefault="00F63622" w:rsidP="00F63622">
            <w:pPr>
              <w:jc w:val="center"/>
              <w:rPr>
                <w:rFonts w:ascii="Times New Roman" w:eastAsia="Lucida Sans Unicode" w:hAnsi="Times New Roman" w:cs="Times New Roman"/>
                <w:bCs/>
                <w:iCs/>
                <w:kern w:val="3"/>
                <w:sz w:val="16"/>
                <w:szCs w:val="16"/>
                <w:lang w:eastAsia="ru-RU"/>
              </w:rPr>
            </w:pPr>
          </w:p>
        </w:tc>
        <w:tc>
          <w:tcPr>
            <w:tcW w:w="1665" w:type="dxa"/>
            <w:gridSpan w:val="3"/>
            <w:vMerge/>
            <w:tcBorders>
              <w:left w:val="single" w:sz="4" w:space="0" w:color="auto"/>
              <w:right w:val="single" w:sz="4"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p>
        </w:tc>
        <w:tc>
          <w:tcPr>
            <w:tcW w:w="695" w:type="dxa"/>
            <w:gridSpan w:val="2"/>
            <w:tcBorders>
              <w:top w:val="single" w:sz="4" w:space="0" w:color="auto"/>
              <w:left w:val="single" w:sz="4" w:space="0" w:color="auto"/>
              <w:right w:val="single" w:sz="4" w:space="0" w:color="auto"/>
            </w:tcBorders>
          </w:tcPr>
          <w:p w:rsidR="00F63622" w:rsidRPr="00F63622" w:rsidRDefault="00F63622" w:rsidP="00F63622">
            <w:pPr>
              <w:widowControl w:val="0"/>
              <w:suppressAutoHyphens/>
              <w:autoSpaceDN w:val="0"/>
              <w:jc w:val="center"/>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1095" w:type="dxa"/>
            <w:gridSpan w:val="6"/>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tcBorders>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560"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Arial" w:eastAsia="Lucida Sans Unicode" w:hAnsi="Arial" w:cs="Tahoma"/>
                <w:kern w:val="3"/>
                <w:sz w:val="16"/>
                <w:szCs w:val="16"/>
                <w:lang w:eastAsia="ru-RU"/>
              </w:rPr>
            </w:pPr>
            <w:r w:rsidRPr="00F63622">
              <w:rPr>
                <w:rFonts w:ascii="Arial" w:eastAsia="Lucida Sans Unicode" w:hAnsi="Arial" w:cs="Tahoma"/>
                <w:kern w:val="3"/>
                <w:sz w:val="16"/>
                <w:szCs w:val="16"/>
                <w:lang w:eastAsia="ru-RU"/>
              </w:rPr>
              <w:t>4</w:t>
            </w:r>
          </w:p>
        </w:tc>
        <w:tc>
          <w:tcPr>
            <w:tcW w:w="147" w:type="dxa"/>
            <w:gridSpan w:val="2"/>
            <w:vMerge/>
            <w:tcBorders>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B85FEA">
        <w:trPr>
          <w:trHeight w:val="115"/>
        </w:trPr>
        <w:tc>
          <w:tcPr>
            <w:tcW w:w="15684" w:type="dxa"/>
            <w:gridSpan w:val="3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147" w:type="dxa"/>
            <w:gridSpan w:val="2"/>
            <w:vMerge w:val="restart"/>
            <w:tcBorders>
              <w:top w:val="nil"/>
              <w:right w:val="nil"/>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F63622" w:rsidRPr="00F63622" w:rsidTr="00F63622">
        <w:trPr>
          <w:trHeight w:val="331"/>
        </w:trPr>
        <w:tc>
          <w:tcPr>
            <w:tcW w:w="15684" w:type="dxa"/>
            <w:gridSpan w:val="3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147" w:type="dxa"/>
            <w:gridSpan w:val="2"/>
            <w:vMerge/>
            <w:tcBorders>
              <w:top w:val="nil"/>
              <w:right w:val="nil"/>
            </w:tcBorders>
          </w:tcPr>
          <w:p w:rsidR="00F63622" w:rsidRPr="00F63622" w:rsidRDefault="00F63622" w:rsidP="00F63622">
            <w:pPr>
              <w:jc w:val="left"/>
              <w:rPr>
                <w:rFonts w:ascii="Times New Roman" w:eastAsia="Times New Roman" w:hAnsi="Times New Roman" w:cs="Times New Roman"/>
                <w:sz w:val="16"/>
                <w:szCs w:val="16"/>
                <w:lang w:eastAsia="ru-RU"/>
              </w:rPr>
            </w:pPr>
          </w:p>
        </w:tc>
      </w:tr>
      <w:tr w:rsidR="00F63622" w:rsidRPr="00F63622" w:rsidTr="00F63622">
        <w:trPr>
          <w:gridAfter w:val="2"/>
          <w:wAfter w:w="147" w:type="dxa"/>
          <w:trHeight w:val="93"/>
        </w:trPr>
        <w:tc>
          <w:tcPr>
            <w:tcW w:w="678" w:type="dxa"/>
            <w:gridSpan w:val="4"/>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lastRenderedPageBreak/>
              <w:t>4.2.1</w:t>
            </w:r>
          </w:p>
        </w:tc>
        <w:tc>
          <w:tcPr>
            <w:tcW w:w="2866" w:type="dxa"/>
            <w:gridSpan w:val="2"/>
            <w:vMerge w:val="restart"/>
          </w:tcPr>
          <w:p w:rsidR="00F63622" w:rsidRPr="00F63622" w:rsidRDefault="00F63622" w:rsidP="00F63622">
            <w:pPr>
              <w:jc w:val="left"/>
              <w:rPr>
                <w:rFonts w:ascii="Times New Roman" w:eastAsia="Times New Roman" w:hAnsi="Times New Roman" w:cs="Times New Roman"/>
                <w:bCs/>
                <w:iCs/>
                <w:sz w:val="16"/>
                <w:szCs w:val="16"/>
                <w:lang w:eastAsia="ru-RU"/>
              </w:rPr>
            </w:pPr>
            <w:r w:rsidRPr="00F63622">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согласно Указа Президента РФ от 07.05.2012 № 606</w:t>
            </w:r>
          </w:p>
        </w:tc>
        <w:tc>
          <w:tcPr>
            <w:tcW w:w="1665" w:type="dxa"/>
            <w:gridSpan w:val="3"/>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842" w:type="dxa"/>
            <w:gridSpan w:val="5"/>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17141,6</w:t>
            </w:r>
          </w:p>
        </w:tc>
        <w:tc>
          <w:tcPr>
            <w:tcW w:w="975"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15770,3</w:t>
            </w:r>
          </w:p>
        </w:tc>
        <w:tc>
          <w:tcPr>
            <w:tcW w:w="976"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1371,3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9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3</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14600,3</w:t>
            </w:r>
          </w:p>
        </w:tc>
        <w:tc>
          <w:tcPr>
            <w:tcW w:w="975"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13432,3</w:t>
            </w:r>
          </w:p>
        </w:tc>
        <w:tc>
          <w:tcPr>
            <w:tcW w:w="976"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1168,0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9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w:t>
            </w: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4</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15940,8</w:t>
            </w:r>
          </w:p>
        </w:tc>
        <w:tc>
          <w:tcPr>
            <w:tcW w:w="975"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14665,5</w:t>
            </w:r>
          </w:p>
        </w:tc>
        <w:tc>
          <w:tcPr>
            <w:tcW w:w="976"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1275,3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9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5</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2655,4</w:t>
            </w:r>
          </w:p>
        </w:tc>
        <w:tc>
          <w:tcPr>
            <w:tcW w:w="975"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2496,1</w:t>
            </w:r>
          </w:p>
        </w:tc>
        <w:tc>
          <w:tcPr>
            <w:tcW w:w="976"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159,3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9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6</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2655,4</w:t>
            </w:r>
          </w:p>
        </w:tc>
        <w:tc>
          <w:tcPr>
            <w:tcW w:w="975"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2496,1</w:t>
            </w:r>
          </w:p>
        </w:tc>
        <w:tc>
          <w:tcPr>
            <w:tcW w:w="976"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159,3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9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jc w:val="left"/>
              <w:rPr>
                <w:rFonts w:ascii="Times New Roman" w:eastAsia="Times New Roman" w:hAnsi="Times New Roman" w:cs="Times New Roman"/>
                <w:sz w:val="16"/>
                <w:szCs w:val="16"/>
                <w:lang w:val="en-US"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7</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2655,4</w:t>
            </w:r>
          </w:p>
        </w:tc>
        <w:tc>
          <w:tcPr>
            <w:tcW w:w="975"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2496,1</w:t>
            </w:r>
          </w:p>
        </w:tc>
        <w:tc>
          <w:tcPr>
            <w:tcW w:w="976"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159,3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93"/>
        </w:trPr>
        <w:tc>
          <w:tcPr>
            <w:tcW w:w="678" w:type="dxa"/>
            <w:gridSpan w:val="4"/>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4.2.</w:t>
            </w:r>
            <w:r w:rsidRPr="00F63622">
              <w:rPr>
                <w:rFonts w:ascii="Times New Roman" w:eastAsia="Times New Roman" w:hAnsi="Times New Roman" w:cs="Times New Roman"/>
                <w:sz w:val="16"/>
                <w:szCs w:val="16"/>
                <w:lang w:val="en-US" w:eastAsia="ru-RU"/>
              </w:rPr>
              <w:t>2</w:t>
            </w:r>
            <w:r w:rsidRPr="00F63622">
              <w:rPr>
                <w:rFonts w:ascii="Times New Roman" w:eastAsia="Times New Roman" w:hAnsi="Times New Roman" w:cs="Times New Roman"/>
                <w:sz w:val="16"/>
                <w:szCs w:val="16"/>
                <w:lang w:eastAsia="ru-RU"/>
              </w:rPr>
              <w:t>.</w:t>
            </w:r>
          </w:p>
        </w:tc>
        <w:tc>
          <w:tcPr>
            <w:tcW w:w="2866" w:type="dxa"/>
            <w:gridSpan w:val="2"/>
            <w:vMerge w:val="restart"/>
          </w:tcPr>
          <w:p w:rsidR="00F63622" w:rsidRPr="00F63622" w:rsidRDefault="00F63622" w:rsidP="00F63622">
            <w:pPr>
              <w:jc w:val="left"/>
              <w:rPr>
                <w:rFonts w:ascii="Times New Roman" w:eastAsia="Times New Roman" w:hAnsi="Times New Roman" w:cs="Times New Roman"/>
                <w:bCs/>
                <w:iCs/>
                <w:sz w:val="16"/>
                <w:szCs w:val="16"/>
                <w:lang w:eastAsia="ru-RU"/>
              </w:rPr>
            </w:pPr>
            <w:r w:rsidRPr="00F63622">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p>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842" w:type="dxa"/>
            <w:gridSpan w:val="5"/>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2</w:t>
            </w: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16762,0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16762,0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127"/>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3</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Pr>
          <w:p w:rsidR="00F63622" w:rsidRPr="00F63622" w:rsidRDefault="00F63622" w:rsidP="00F63622">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53"/>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w:t>
            </w:r>
            <w:r w:rsidRPr="00F63622">
              <w:rPr>
                <w:rFonts w:ascii="Times New Roman" w:eastAsia="Times New Roman" w:hAnsi="Times New Roman" w:cs="Times New Roman"/>
                <w:sz w:val="16"/>
                <w:szCs w:val="16"/>
                <w:lang w:val="en-US" w:eastAsia="ru-RU"/>
              </w:rPr>
              <w:t>4</w:t>
            </w:r>
          </w:p>
        </w:tc>
        <w:tc>
          <w:tcPr>
            <w:tcW w:w="948" w:type="dxa"/>
            <w:gridSpan w:val="3"/>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275"/>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948" w:type="dxa"/>
            <w:gridSpan w:val="3"/>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421"/>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3"/>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tc>
      </w:tr>
      <w:tr w:rsidR="00F63622" w:rsidRPr="00F63622" w:rsidTr="00F63622">
        <w:trPr>
          <w:gridAfter w:val="2"/>
          <w:wAfter w:w="147" w:type="dxa"/>
          <w:trHeight w:val="385"/>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948" w:type="dxa"/>
            <w:gridSpan w:val="3"/>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w:t>
            </w:r>
          </w:p>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63622" w:rsidRPr="00F63622" w:rsidTr="00F63622">
        <w:trPr>
          <w:gridAfter w:val="2"/>
          <w:wAfter w:w="147" w:type="dxa"/>
          <w:trHeight w:val="275"/>
        </w:trPr>
        <w:tc>
          <w:tcPr>
            <w:tcW w:w="678" w:type="dxa"/>
            <w:gridSpan w:val="4"/>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4.2.3</w:t>
            </w:r>
          </w:p>
        </w:tc>
        <w:tc>
          <w:tcPr>
            <w:tcW w:w="2866" w:type="dxa"/>
            <w:gridSpan w:val="2"/>
            <w:vMerge w:val="restart"/>
          </w:tcPr>
          <w:p w:rsidR="00F63622" w:rsidRPr="00F63622" w:rsidRDefault="00F63622" w:rsidP="00F63622">
            <w:pPr>
              <w:jc w:val="left"/>
              <w:rPr>
                <w:rFonts w:ascii="Times New Roman" w:eastAsia="Times New Roman" w:hAnsi="Times New Roman" w:cs="Times New Roman"/>
                <w:bCs/>
                <w:iCs/>
                <w:sz w:val="16"/>
                <w:szCs w:val="16"/>
                <w:lang w:eastAsia="ru-RU"/>
              </w:rPr>
            </w:pPr>
            <w:r w:rsidRPr="00F63622">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665" w:type="dxa"/>
            <w:gridSpan w:val="3"/>
            <w:vMerge w:val="restart"/>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УСЗН</w:t>
            </w:r>
          </w:p>
        </w:tc>
        <w:tc>
          <w:tcPr>
            <w:tcW w:w="842" w:type="dxa"/>
            <w:gridSpan w:val="5"/>
            <w:tcBorders>
              <w:top w:val="single" w:sz="4" w:space="0" w:color="auto"/>
              <w:left w:val="single" w:sz="4" w:space="0" w:color="auto"/>
              <w:bottom w:val="single" w:sz="4" w:space="0" w:color="auto"/>
              <w:right w:val="single" w:sz="4" w:space="0" w:color="auto"/>
            </w:tcBorders>
          </w:tcPr>
          <w:p w:rsidR="00F63622" w:rsidRPr="00F63622" w:rsidRDefault="00F63622" w:rsidP="00F63622">
            <w:pPr>
              <w:widowControl w:val="0"/>
              <w:suppressAutoHyphens/>
              <w:autoSpaceDN w:val="0"/>
              <w:jc w:val="left"/>
              <w:textAlignment w:val="baseline"/>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948" w:type="dxa"/>
            <w:gridSpan w:val="3"/>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156,3</w:t>
            </w:r>
          </w:p>
        </w:tc>
        <w:tc>
          <w:tcPr>
            <w:tcW w:w="975"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143,8</w:t>
            </w:r>
          </w:p>
        </w:tc>
        <w:tc>
          <w:tcPr>
            <w:tcW w:w="976" w:type="dxa"/>
            <w:gridSpan w:val="3"/>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12,5</w:t>
            </w:r>
          </w:p>
        </w:tc>
        <w:tc>
          <w:tcPr>
            <w:tcW w:w="1275" w:type="dxa"/>
            <w:gridSpan w:val="3"/>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bottom w:val="single" w:sz="4" w:space="0" w:color="auto"/>
            </w:tcBorders>
          </w:tcPr>
          <w:p w:rsidR="00F63622" w:rsidRPr="00F63622" w:rsidRDefault="00F63622" w:rsidP="00F63622">
            <w:pPr>
              <w:widowControl w:val="0"/>
              <w:suppressAutoHyphens/>
              <w:autoSpaceDN w:val="0"/>
              <w:ind w:right="-6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2"/>
            <w:tcBorders>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r>
      <w:tr w:rsidR="00F63622" w:rsidRPr="00F63622" w:rsidTr="00F63622">
        <w:trPr>
          <w:gridAfter w:val="2"/>
          <w:wAfter w:w="147" w:type="dxa"/>
          <w:trHeight w:val="315"/>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4" w:space="0" w:color="auto"/>
              <w:bottom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tc>
        <w:tc>
          <w:tcPr>
            <w:tcW w:w="948"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ind w:right="-6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r>
      <w:tr w:rsidR="00F63622" w:rsidRPr="00F63622" w:rsidTr="00F63622">
        <w:trPr>
          <w:gridAfter w:val="2"/>
          <w:wAfter w:w="147" w:type="dxa"/>
          <w:trHeight w:val="39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4" w:space="0" w:color="auto"/>
              <w:bottom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tc>
        <w:tc>
          <w:tcPr>
            <w:tcW w:w="948"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ind w:right="-6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r>
      <w:tr w:rsidR="00F63622" w:rsidRPr="00F63622" w:rsidTr="00F63622">
        <w:trPr>
          <w:gridAfter w:val="2"/>
          <w:wAfter w:w="147" w:type="dxa"/>
          <w:trHeight w:val="39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4" w:space="0" w:color="auto"/>
              <w:bottom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948"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ind w:right="-6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r>
      <w:tr w:rsidR="00F63622" w:rsidRPr="00F63622" w:rsidTr="00F63622">
        <w:trPr>
          <w:gridAfter w:val="2"/>
          <w:wAfter w:w="147" w:type="dxa"/>
          <w:trHeight w:val="420"/>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4" w:space="0" w:color="auto"/>
              <w:bottom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948"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bottom w:val="single" w:sz="4" w:space="0" w:color="auto"/>
            </w:tcBorders>
          </w:tcPr>
          <w:p w:rsidR="00F63622" w:rsidRPr="00F63622" w:rsidRDefault="00F63622" w:rsidP="00F63622">
            <w:pPr>
              <w:widowControl w:val="0"/>
              <w:suppressAutoHyphens/>
              <w:autoSpaceDN w:val="0"/>
              <w:ind w:right="-6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2"/>
            <w:tcBorders>
              <w:top w:val="single" w:sz="4" w:space="0" w:color="auto"/>
              <w:bottom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r>
      <w:tr w:rsidR="00F63622" w:rsidRPr="00F63622" w:rsidTr="00F63622">
        <w:trPr>
          <w:gridAfter w:val="2"/>
          <w:wAfter w:w="147" w:type="dxa"/>
          <w:trHeight w:val="435"/>
        </w:trPr>
        <w:tc>
          <w:tcPr>
            <w:tcW w:w="678"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2866" w:type="dxa"/>
            <w:gridSpan w:val="2"/>
            <w:vMerge/>
          </w:tcPr>
          <w:p w:rsidR="00F63622" w:rsidRPr="00F63622" w:rsidRDefault="00F63622" w:rsidP="00F63622">
            <w:pPr>
              <w:jc w:val="left"/>
              <w:rPr>
                <w:rFonts w:ascii="Times New Roman" w:eastAsia="Times New Roman" w:hAnsi="Times New Roman" w:cs="Times New Roman"/>
                <w:bCs/>
                <w:iCs/>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842" w:type="dxa"/>
            <w:gridSpan w:val="5"/>
            <w:tcBorders>
              <w:top w:val="single" w:sz="4"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948" w:type="dxa"/>
            <w:gridSpan w:val="3"/>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5"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976" w:type="dxa"/>
            <w:gridSpan w:val="3"/>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1275" w:type="dxa"/>
            <w:gridSpan w:val="3"/>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0,0</w:t>
            </w:r>
          </w:p>
        </w:tc>
        <w:tc>
          <w:tcPr>
            <w:tcW w:w="2924" w:type="dxa"/>
            <w:gridSpan w:val="3"/>
            <w:tcBorders>
              <w:top w:val="single" w:sz="4" w:space="0" w:color="auto"/>
            </w:tcBorders>
          </w:tcPr>
          <w:p w:rsidR="00F63622" w:rsidRPr="00F63622" w:rsidRDefault="00F63622" w:rsidP="00F63622">
            <w:pPr>
              <w:widowControl w:val="0"/>
              <w:suppressAutoHyphens/>
              <w:autoSpaceDN w:val="0"/>
              <w:ind w:right="-62"/>
              <w:jc w:val="left"/>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560" w:type="dxa"/>
            <w:gridSpan w:val="2"/>
            <w:tcBorders>
              <w:top w:val="single" w:sz="4" w:space="0" w:color="auto"/>
            </w:tcBorders>
          </w:tcPr>
          <w:p w:rsidR="00F63622" w:rsidRPr="00F63622" w:rsidRDefault="00F63622" w:rsidP="00F63622">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F63622">
              <w:rPr>
                <w:rFonts w:ascii="Times New Roman" w:eastAsia="Lucida Sans Unicode" w:hAnsi="Times New Roman" w:cs="Times New Roman"/>
                <w:kern w:val="3"/>
                <w:sz w:val="16"/>
                <w:szCs w:val="16"/>
                <w:lang w:eastAsia="ru-RU"/>
              </w:rPr>
              <w:t>4</w:t>
            </w:r>
          </w:p>
        </w:tc>
      </w:tr>
      <w:tr w:rsidR="00F63622" w:rsidRPr="00F63622" w:rsidTr="00F63622">
        <w:trPr>
          <w:gridAfter w:val="2"/>
          <w:wAfter w:w="147" w:type="dxa"/>
          <w:trHeight w:val="263"/>
        </w:trPr>
        <w:tc>
          <w:tcPr>
            <w:tcW w:w="15684" w:type="dxa"/>
            <w:gridSpan w:val="32"/>
          </w:tcPr>
          <w:p w:rsidR="00F63622" w:rsidRPr="00F63622" w:rsidRDefault="00F63622" w:rsidP="00F63622">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F63622" w:rsidRPr="00F63622" w:rsidTr="00F63622">
        <w:trPr>
          <w:gridAfter w:val="2"/>
          <w:wAfter w:w="147" w:type="dxa"/>
          <w:trHeight w:val="293"/>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подпрограммы1- Государственная поддержка при улучшении жилищных условий молодых семей</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5.1 Основное мероприятие «</w:t>
            </w:r>
            <w:r w:rsidRPr="00F63622">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F63622">
              <w:rPr>
                <w:rFonts w:ascii="Times New Roman" w:eastAsia="Times New Roman" w:hAnsi="Times New Roman" w:cs="Times New Roman"/>
                <w:sz w:val="16"/>
                <w:szCs w:val="16"/>
                <w:lang w:eastAsia="ru-RU"/>
              </w:rPr>
              <w:t>»</w:t>
            </w:r>
          </w:p>
        </w:tc>
      </w:tr>
      <w:tr w:rsidR="00F63622" w:rsidRPr="00F63622" w:rsidTr="00F63622">
        <w:trPr>
          <w:gridAfter w:val="2"/>
          <w:wAfter w:w="147" w:type="dxa"/>
          <w:trHeight w:val="57"/>
        </w:trPr>
        <w:tc>
          <w:tcPr>
            <w:tcW w:w="540" w:type="dxa"/>
            <w:gridSpan w:val="2"/>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5.1.1</w:t>
            </w:r>
          </w:p>
        </w:tc>
        <w:tc>
          <w:tcPr>
            <w:tcW w:w="3004" w:type="dxa"/>
            <w:gridSpan w:val="4"/>
            <w:vMerge w:val="restart"/>
          </w:tcPr>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w:t>
            </w:r>
          </w:p>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5" w:type="dxa"/>
            <w:gridSpan w:val="3"/>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Администрация Мокшанского района</w:t>
            </w: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1636,0                                  </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459,5</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552,0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624,5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2059,9</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600,0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832,4</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627,5</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2360,3</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600,0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1022,1</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738,2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2375,0</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600,0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1040,0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735,0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352"/>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2375,0</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600,0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1040,0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735,0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480"/>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22027</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2375,0</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600,0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1040,0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735,0</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F63622" w:rsidRPr="00F63622" w:rsidTr="00F63622">
        <w:trPr>
          <w:gridAfter w:val="2"/>
          <w:wAfter w:w="147" w:type="dxa"/>
          <w:trHeight w:val="57"/>
        </w:trPr>
        <w:tc>
          <w:tcPr>
            <w:tcW w:w="15684" w:type="dxa"/>
            <w:gridSpan w:val="3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F63622" w:rsidRPr="00F63622" w:rsidTr="00F63622">
        <w:trPr>
          <w:gridAfter w:val="2"/>
          <w:wAfter w:w="147" w:type="dxa"/>
          <w:trHeight w:val="57"/>
        </w:trPr>
        <w:tc>
          <w:tcPr>
            <w:tcW w:w="540" w:type="dxa"/>
            <w:gridSpan w:val="2"/>
            <w:vMerge w:val="restart"/>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5.2.1</w:t>
            </w:r>
          </w:p>
        </w:tc>
        <w:tc>
          <w:tcPr>
            <w:tcW w:w="3004" w:type="dxa"/>
            <w:gridSpan w:val="4"/>
            <w:vMerge w:val="restart"/>
          </w:tcPr>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5" w:type="dxa"/>
            <w:gridSpan w:val="3"/>
            <w:vMerge w:val="restart"/>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1500,3</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1500,3</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500,1</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500,1</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500,1</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500,1</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500,2</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31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500,2</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409"/>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22027</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500,2</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500,2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14124" w:type="dxa"/>
            <w:gridSpan w:val="30"/>
          </w:tcPr>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63622" w:rsidRPr="00F63622" w:rsidTr="00F63622">
        <w:trPr>
          <w:gridAfter w:val="2"/>
          <w:wAfter w:w="147" w:type="dxa"/>
          <w:trHeight w:val="57"/>
        </w:trPr>
        <w:tc>
          <w:tcPr>
            <w:tcW w:w="14124" w:type="dxa"/>
            <w:gridSpan w:val="30"/>
            <w:tcBorders>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560" w:type="dxa"/>
            <w:gridSpan w:val="2"/>
            <w:tcBorders>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63622" w:rsidRPr="00F63622" w:rsidTr="00F63622">
        <w:trPr>
          <w:gridAfter w:val="2"/>
          <w:wAfter w:w="147" w:type="dxa"/>
          <w:trHeight w:val="57"/>
        </w:trPr>
        <w:tc>
          <w:tcPr>
            <w:tcW w:w="540" w:type="dxa"/>
            <w:gridSpan w:val="2"/>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5.3.1</w:t>
            </w:r>
          </w:p>
        </w:tc>
        <w:tc>
          <w:tcPr>
            <w:tcW w:w="3004" w:type="dxa"/>
            <w:gridSpan w:val="4"/>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Администрация</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Мокшанского района</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807" w:type="dxa"/>
            <w:gridSpan w:val="4"/>
            <w:tcBorders>
              <w:top w:val="single" w:sz="6" w:space="0" w:color="auto"/>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14265,1</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14265,1</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Обеспечение жилыми помещениями детей</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Borders>
              <w:top w:val="single" w:sz="6" w:space="0" w:color="auto"/>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32014,6</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32014,6</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Обеспечение жилыми помещениями детей</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322"/>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Borders>
              <w:top w:val="single" w:sz="6" w:space="0" w:color="auto"/>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Обеспечение жилыми помещениями детей</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807" w:type="dxa"/>
            <w:gridSpan w:val="4"/>
            <w:tcBorders>
              <w:top w:val="single" w:sz="6" w:space="0" w:color="auto"/>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Обеспечение жилыми помещениями детей</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395"/>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7" w:type="dxa"/>
            <w:gridSpan w:val="4"/>
            <w:tcBorders>
              <w:top w:val="single" w:sz="6" w:space="0" w:color="auto"/>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Обеспечение жилыми помещениями детей</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321"/>
        </w:trPr>
        <w:tc>
          <w:tcPr>
            <w:tcW w:w="540" w:type="dxa"/>
            <w:gridSpan w:val="2"/>
            <w:vMerge/>
            <w:tcBorders>
              <w:top w:val="single" w:sz="6" w:space="0" w:color="auto"/>
              <w:left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807" w:type="dxa"/>
            <w:gridSpan w:val="4"/>
            <w:tcBorders>
              <w:top w:val="single" w:sz="6" w:space="0" w:color="auto"/>
              <w:bottom w:val="single" w:sz="6" w:space="0" w:color="auto"/>
            </w:tcBorders>
          </w:tcPr>
          <w:p w:rsidR="00F63622" w:rsidRPr="00F63622" w:rsidRDefault="00F63622" w:rsidP="00F63622">
            <w:pPr>
              <w:widowControl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23488,2</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15684" w:type="dxa"/>
            <w:gridSpan w:val="32"/>
            <w:tcBorders>
              <w:top w:val="single" w:sz="6" w:space="0" w:color="auto"/>
              <w:left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F63622" w:rsidRPr="00F63622" w:rsidTr="00F63622">
        <w:trPr>
          <w:gridAfter w:val="2"/>
          <w:wAfter w:w="147" w:type="dxa"/>
          <w:trHeight w:val="57"/>
        </w:trPr>
        <w:tc>
          <w:tcPr>
            <w:tcW w:w="15684" w:type="dxa"/>
            <w:gridSpan w:val="32"/>
            <w:tcBorders>
              <w:top w:val="single" w:sz="6" w:space="0" w:color="auto"/>
              <w:left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F63622" w:rsidRPr="00F63622" w:rsidTr="00F63622">
        <w:trPr>
          <w:gridAfter w:val="2"/>
          <w:wAfter w:w="147" w:type="dxa"/>
          <w:trHeight w:val="57"/>
        </w:trPr>
        <w:tc>
          <w:tcPr>
            <w:tcW w:w="540" w:type="dxa"/>
            <w:gridSpan w:val="2"/>
            <w:vMerge w:val="restart"/>
            <w:tcBorders>
              <w:top w:val="single" w:sz="6" w:space="0" w:color="auto"/>
              <w:left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5.4.1</w:t>
            </w:r>
          </w:p>
        </w:tc>
        <w:tc>
          <w:tcPr>
            <w:tcW w:w="3004" w:type="dxa"/>
            <w:gridSpan w:val="4"/>
            <w:vMerge w:val="restart"/>
            <w:tcBorders>
              <w:top w:val="single" w:sz="6" w:space="0" w:color="auto"/>
              <w:bottom w:val="single" w:sz="6" w:space="0" w:color="auto"/>
            </w:tcBorders>
          </w:tcPr>
          <w:p w:rsidR="00F63622" w:rsidRPr="00F63622" w:rsidRDefault="00F63622" w:rsidP="00F63622">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F63622">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5" w:type="dxa"/>
            <w:gridSpan w:val="3"/>
            <w:vMerge w:val="restart"/>
            <w:tcBorders>
              <w:top w:val="single" w:sz="6" w:space="0" w:color="auto"/>
              <w:bottom w:val="single" w:sz="6" w:space="0" w:color="auto"/>
            </w:tcBorders>
          </w:tcPr>
          <w:p w:rsidR="00F63622" w:rsidRPr="00F63622" w:rsidRDefault="00F63622" w:rsidP="00F6362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 xml:space="preserve"> УСЗН</w:t>
            </w:r>
          </w:p>
        </w:tc>
        <w:tc>
          <w:tcPr>
            <w:tcW w:w="69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2022</w:t>
            </w:r>
          </w:p>
        </w:tc>
        <w:tc>
          <w:tcPr>
            <w:tcW w:w="807"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1640,5</w:t>
            </w:r>
          </w:p>
        </w:tc>
        <w:tc>
          <w:tcPr>
            <w:tcW w:w="1263" w:type="dxa"/>
            <w:gridSpan w:val="4"/>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1640,5</w:t>
            </w:r>
          </w:p>
        </w:tc>
        <w:tc>
          <w:tcPr>
            <w:tcW w:w="1275" w:type="dxa"/>
            <w:gridSpan w:val="3"/>
            <w:tcBorders>
              <w:top w:val="single" w:sz="6" w:space="0" w:color="auto"/>
              <w:bottom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bottom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Borders>
              <w:top w:val="single" w:sz="6" w:space="0" w:color="auto"/>
              <w:bottom w:val="single" w:sz="6" w:space="0" w:color="auto"/>
              <w:right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468"/>
        </w:trPr>
        <w:tc>
          <w:tcPr>
            <w:tcW w:w="540" w:type="dxa"/>
            <w:gridSpan w:val="2"/>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2023</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1640,5</w:t>
            </w:r>
          </w:p>
        </w:tc>
        <w:tc>
          <w:tcPr>
            <w:tcW w:w="1263" w:type="dxa"/>
            <w:gridSpan w:val="4"/>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Borders>
              <w:top w:val="single" w:sz="6" w:space="0" w:color="auto"/>
            </w:tcBorders>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1640,5</w:t>
            </w:r>
          </w:p>
        </w:tc>
        <w:tc>
          <w:tcPr>
            <w:tcW w:w="1275" w:type="dxa"/>
            <w:gridSpan w:val="3"/>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Borders>
              <w:top w:val="single" w:sz="6" w:space="0" w:color="auto"/>
            </w:tcBorders>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Borders>
              <w:top w:val="single" w:sz="6" w:space="0" w:color="auto"/>
            </w:tcBorders>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2024</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1968,6</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1968,6</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5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2025</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137"/>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2026</w:t>
            </w:r>
          </w:p>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r w:rsidR="00F63622" w:rsidRPr="00F63622" w:rsidTr="00F63622">
        <w:trPr>
          <w:gridAfter w:val="2"/>
          <w:wAfter w:w="147" w:type="dxa"/>
          <w:trHeight w:val="404"/>
        </w:trPr>
        <w:tc>
          <w:tcPr>
            <w:tcW w:w="540" w:type="dxa"/>
            <w:gridSpan w:val="2"/>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3004" w:type="dxa"/>
            <w:gridSpan w:val="4"/>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1665" w:type="dxa"/>
            <w:gridSpan w:val="3"/>
            <w:vMerge/>
          </w:tcPr>
          <w:p w:rsidR="00F63622" w:rsidRPr="00F63622" w:rsidRDefault="00F63622" w:rsidP="00F63622">
            <w:pPr>
              <w:widowControl w:val="0"/>
              <w:jc w:val="left"/>
              <w:rPr>
                <w:rFonts w:ascii="Times New Roman" w:eastAsia="Times New Roman" w:hAnsi="Times New Roman" w:cs="Times New Roman"/>
                <w:sz w:val="16"/>
                <w:szCs w:val="16"/>
                <w:lang w:eastAsia="ru-RU"/>
              </w:rPr>
            </w:pPr>
          </w:p>
        </w:tc>
        <w:tc>
          <w:tcPr>
            <w:tcW w:w="695" w:type="dxa"/>
            <w:gridSpan w:val="2"/>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2027</w:t>
            </w:r>
          </w:p>
        </w:tc>
        <w:tc>
          <w:tcPr>
            <w:tcW w:w="807"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c>
          <w:tcPr>
            <w:tcW w:w="1263" w:type="dxa"/>
            <w:gridSpan w:val="4"/>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5"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976" w:type="dxa"/>
            <w:gridSpan w:val="3"/>
          </w:tcPr>
          <w:p w:rsidR="00F63622" w:rsidRPr="00F63622" w:rsidRDefault="00F63622" w:rsidP="00F63622">
            <w:pPr>
              <w:widowControl w:val="0"/>
              <w:autoSpaceDE w:val="0"/>
              <w:autoSpaceDN w:val="0"/>
              <w:adjustRightInd w:val="0"/>
              <w:jc w:val="left"/>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1969,2</w:t>
            </w:r>
          </w:p>
        </w:tc>
        <w:tc>
          <w:tcPr>
            <w:tcW w:w="1275" w:type="dxa"/>
            <w:gridSpan w:val="3"/>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0,0</w:t>
            </w:r>
          </w:p>
        </w:tc>
        <w:tc>
          <w:tcPr>
            <w:tcW w:w="2924" w:type="dxa"/>
            <w:gridSpan w:val="3"/>
          </w:tcPr>
          <w:p w:rsidR="00F63622" w:rsidRPr="00F63622" w:rsidRDefault="00F63622" w:rsidP="00F63622">
            <w:pPr>
              <w:widowControl w:val="0"/>
              <w:suppressAutoHyphens/>
              <w:autoSpaceDN w:val="0"/>
              <w:jc w:val="left"/>
              <w:textAlignment w:val="baseline"/>
              <w:rPr>
                <w:rFonts w:ascii="Arial" w:eastAsia="Lucida Sans Unicode" w:hAnsi="Arial" w:cs="Tahoma"/>
                <w:kern w:val="3"/>
                <w:sz w:val="16"/>
                <w:szCs w:val="16"/>
                <w:lang w:eastAsia="ru-RU"/>
              </w:rPr>
            </w:pPr>
            <w:r w:rsidRPr="00F63622">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560" w:type="dxa"/>
            <w:gridSpan w:val="2"/>
          </w:tcPr>
          <w:p w:rsidR="00F63622" w:rsidRPr="00F63622" w:rsidRDefault="00F63622" w:rsidP="00F63622">
            <w:pPr>
              <w:widowControl w:val="0"/>
              <w:autoSpaceDE w:val="0"/>
              <w:autoSpaceDN w:val="0"/>
              <w:adjustRightInd w:val="0"/>
              <w:jc w:val="center"/>
              <w:rPr>
                <w:rFonts w:ascii="Times New Roman" w:eastAsia="Times New Roman" w:hAnsi="Times New Roman" w:cs="Times New Roman"/>
                <w:sz w:val="16"/>
                <w:szCs w:val="16"/>
                <w:lang w:eastAsia="ru-RU"/>
              </w:rPr>
            </w:pPr>
            <w:r w:rsidRPr="00F63622">
              <w:rPr>
                <w:rFonts w:ascii="Times New Roman" w:eastAsia="Times New Roman" w:hAnsi="Times New Roman" w:cs="Times New Roman"/>
                <w:sz w:val="16"/>
                <w:szCs w:val="16"/>
                <w:lang w:eastAsia="ru-RU"/>
              </w:rPr>
              <w:t>5</w:t>
            </w:r>
          </w:p>
        </w:tc>
      </w:tr>
    </w:tbl>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B85FEA" w:rsidRDefault="00B85FEA" w:rsidP="00B85FEA">
      <w:pPr>
        <w:widowControl w:val="0"/>
        <w:autoSpaceDE w:val="0"/>
        <w:autoSpaceDN w:val="0"/>
        <w:adjustRightInd w:val="0"/>
        <w:ind w:firstLine="720"/>
        <w:jc w:val="left"/>
        <w:outlineLvl w:val="1"/>
        <w:rPr>
          <w:rFonts w:ascii="Times New Roman" w:eastAsia="Times New Roman" w:hAnsi="Times New Roman" w:cs="Times New Roman"/>
          <w:color w:val="000000"/>
          <w:sz w:val="16"/>
          <w:szCs w:val="16"/>
          <w:lang w:eastAsia="ru-RU"/>
        </w:rPr>
        <w:sectPr w:rsidR="00B85FEA" w:rsidSect="00CE2DBE">
          <w:pgSz w:w="16840" w:h="11907" w:orient="landscape"/>
          <w:pgMar w:top="43" w:right="709" w:bottom="709" w:left="851" w:header="11" w:footer="720" w:gutter="0"/>
          <w:cols w:space="720"/>
          <w:noEndnote/>
          <w:docGrid w:linePitch="272"/>
        </w:sectPr>
      </w:pPr>
    </w:p>
    <w:p w:rsidR="00F63622" w:rsidRDefault="00F63622" w:rsidP="00B85FEA">
      <w:pPr>
        <w:widowControl w:val="0"/>
        <w:autoSpaceDE w:val="0"/>
        <w:autoSpaceDN w:val="0"/>
        <w:adjustRightInd w:val="0"/>
        <w:ind w:firstLine="720"/>
        <w:jc w:val="left"/>
        <w:outlineLvl w:val="1"/>
        <w:rPr>
          <w:rFonts w:ascii="Times New Roman" w:eastAsia="Times New Roman" w:hAnsi="Times New Roman" w:cs="Times New Roman"/>
          <w:color w:val="000000"/>
          <w:sz w:val="16"/>
          <w:szCs w:val="16"/>
          <w:lang w:eastAsia="ru-RU"/>
        </w:rPr>
      </w:pPr>
    </w:p>
    <w:p w:rsidR="00B85FEA" w:rsidRPr="00B85FEA" w:rsidRDefault="00B85FEA" w:rsidP="00B85FEA">
      <w:pPr>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АДМИНИСТРАЦИЯ МОКШАНСКОГО РАЙОНА</w:t>
      </w:r>
    </w:p>
    <w:p w:rsidR="00B85FEA" w:rsidRPr="00B85FEA" w:rsidRDefault="00B85FEA" w:rsidP="00B85FEA">
      <w:pPr>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ПЕНЗЕНСКОЙ ОБЛАСТИ</w:t>
      </w:r>
    </w:p>
    <w:p w:rsidR="00B85FEA" w:rsidRPr="00B85FEA" w:rsidRDefault="00B85FEA" w:rsidP="00B85FEA">
      <w:pPr>
        <w:jc w:val="center"/>
        <w:rPr>
          <w:rFonts w:ascii="Times New Roman" w:eastAsia="Times New Roman" w:hAnsi="Times New Roman" w:cs="Times New Roman"/>
          <w:b/>
          <w:sz w:val="16"/>
          <w:szCs w:val="16"/>
          <w:lang w:eastAsia="ru-RU"/>
        </w:rPr>
      </w:pPr>
    </w:p>
    <w:p w:rsidR="00B85FEA" w:rsidRPr="00B85FEA" w:rsidRDefault="00B85FEA" w:rsidP="00B85FEA">
      <w:pPr>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ПОСТАНОВЛЕНИЕ</w:t>
      </w:r>
    </w:p>
    <w:p w:rsidR="00B85FEA" w:rsidRPr="00B85FEA" w:rsidRDefault="00B85FEA" w:rsidP="00B85FEA">
      <w:pPr>
        <w:jc w:val="center"/>
        <w:rPr>
          <w:rFonts w:ascii="Times New Roman" w:eastAsia="Times New Roman" w:hAnsi="Times New Roman" w:cs="Times New Roman"/>
          <w:b/>
          <w:sz w:val="16"/>
          <w:szCs w:val="16"/>
          <w:lang w:eastAsia="ru-RU"/>
        </w:rPr>
      </w:pPr>
    </w:p>
    <w:p w:rsidR="00B85FEA" w:rsidRPr="00B85FEA" w:rsidRDefault="00B85FEA" w:rsidP="00B85FEA">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85FEA" w:rsidRPr="00B85FEA" w:rsidTr="00B85FEA">
        <w:tc>
          <w:tcPr>
            <w:tcW w:w="284" w:type="dxa"/>
            <w:vAlign w:val="bottom"/>
          </w:tcPr>
          <w:p w:rsidR="00B85FEA" w:rsidRPr="00B85FEA" w:rsidRDefault="00B85FEA" w:rsidP="00B85FEA">
            <w:pPr>
              <w:widowControl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B85FEA" w:rsidRPr="00B85FEA" w:rsidRDefault="00B85FEA" w:rsidP="00B85FEA">
            <w:pPr>
              <w:widowControl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12.01.2023</w:t>
            </w:r>
          </w:p>
        </w:tc>
        <w:tc>
          <w:tcPr>
            <w:tcW w:w="397" w:type="dxa"/>
          </w:tcPr>
          <w:p w:rsidR="00B85FEA" w:rsidRPr="00B85FEA" w:rsidRDefault="00B85FEA" w:rsidP="00B85FEA">
            <w:pPr>
              <w:widowControl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B85FEA" w:rsidRPr="00B85FEA" w:rsidRDefault="00B85FEA" w:rsidP="00B85FEA">
            <w:pPr>
              <w:widowControl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29</w:t>
            </w:r>
          </w:p>
        </w:tc>
      </w:tr>
      <w:tr w:rsidR="00B85FEA" w:rsidRPr="00B85FEA" w:rsidTr="00B85FEA">
        <w:tc>
          <w:tcPr>
            <w:tcW w:w="4650" w:type="dxa"/>
            <w:gridSpan w:val="4"/>
          </w:tcPr>
          <w:p w:rsidR="00B85FEA" w:rsidRPr="00B85FEA" w:rsidRDefault="00B85FEA" w:rsidP="00B85FEA">
            <w:pPr>
              <w:widowControl w:val="0"/>
              <w:jc w:val="center"/>
              <w:rPr>
                <w:rFonts w:ascii="Times New Roman" w:eastAsia="Times New Roman" w:hAnsi="Times New Roman" w:cs="Times New Roman"/>
                <w:sz w:val="16"/>
                <w:szCs w:val="16"/>
                <w:lang w:eastAsia="ru-RU"/>
              </w:rPr>
            </w:pPr>
            <w:proofErr w:type="spellStart"/>
            <w:r w:rsidRPr="00B85FEA">
              <w:rPr>
                <w:rFonts w:ascii="Times New Roman" w:eastAsia="Times New Roman" w:hAnsi="Times New Roman" w:cs="Times New Roman"/>
                <w:sz w:val="16"/>
                <w:szCs w:val="16"/>
                <w:lang w:eastAsia="ru-RU"/>
              </w:rPr>
              <w:t>р.п</w:t>
            </w:r>
            <w:proofErr w:type="spellEnd"/>
            <w:r w:rsidRPr="00B85FEA">
              <w:rPr>
                <w:rFonts w:ascii="Times New Roman" w:eastAsia="Times New Roman" w:hAnsi="Times New Roman" w:cs="Times New Roman"/>
                <w:sz w:val="16"/>
                <w:szCs w:val="16"/>
                <w:lang w:eastAsia="ru-RU"/>
              </w:rPr>
              <w:t>. Мокшан</w:t>
            </w:r>
          </w:p>
        </w:tc>
      </w:tr>
    </w:tbl>
    <w:p w:rsidR="00B85FEA" w:rsidRPr="00B85FEA" w:rsidRDefault="00B85FEA" w:rsidP="00B85FEA">
      <w:pPr>
        <w:jc w:val="center"/>
        <w:rPr>
          <w:rFonts w:ascii="Times New Roman" w:eastAsia="Times New Roman" w:hAnsi="Times New Roman" w:cs="Times New Roman"/>
          <w:sz w:val="16"/>
          <w:szCs w:val="16"/>
          <w:lang w:eastAsia="ru-RU"/>
        </w:rPr>
      </w:pPr>
    </w:p>
    <w:p w:rsidR="00B85FEA" w:rsidRPr="00B85FEA" w:rsidRDefault="00B85FEA" w:rsidP="00B85FEA">
      <w:pPr>
        <w:jc w:val="center"/>
        <w:rPr>
          <w:rFonts w:ascii="Times New Roman" w:eastAsia="Times New Roman" w:hAnsi="Times New Roman" w:cs="Times New Roman"/>
          <w:sz w:val="16"/>
          <w:szCs w:val="16"/>
          <w:lang w:eastAsia="ru-RU"/>
        </w:rPr>
      </w:pPr>
    </w:p>
    <w:p w:rsidR="00B85FEA" w:rsidRPr="00B85FEA" w:rsidRDefault="00B85FEA" w:rsidP="00B85FEA">
      <w:pPr>
        <w:jc w:val="center"/>
        <w:rPr>
          <w:rFonts w:ascii="Times New Roman" w:eastAsia="Times New Roman" w:hAnsi="Times New Roman" w:cs="Times New Roman"/>
          <w:sz w:val="16"/>
          <w:szCs w:val="16"/>
          <w:lang w:eastAsia="ru-RU"/>
        </w:rPr>
      </w:pPr>
    </w:p>
    <w:p w:rsidR="00B85FEA" w:rsidRPr="00B85FEA" w:rsidRDefault="00B85FEA" w:rsidP="00B85FEA">
      <w:pPr>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B85FEA" w:rsidRPr="00B85FEA" w:rsidRDefault="00B85FEA" w:rsidP="00B85FEA">
      <w:pPr>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 xml:space="preserve">Мокшанского района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b/>
          <w:sz w:val="16"/>
          <w:szCs w:val="16"/>
          <w:lang w:eastAsia="ru-RU"/>
        </w:rPr>
        <w:t>Мокшанском</w:t>
      </w:r>
      <w:proofErr w:type="spellEnd"/>
      <w:r w:rsidRPr="00B85FEA">
        <w:rPr>
          <w:rFonts w:ascii="Times New Roman" w:eastAsia="Times New Roman" w:hAnsi="Times New Roman" w:cs="Times New Roman"/>
          <w:b/>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w:t>
      </w:r>
    </w:p>
    <w:p w:rsidR="00B85FEA" w:rsidRPr="00B85FEA" w:rsidRDefault="00B85FEA" w:rsidP="00B85FEA">
      <w:pPr>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от 09.12.2013 № 1461</w:t>
      </w:r>
    </w:p>
    <w:p w:rsidR="00B85FEA" w:rsidRPr="00B85FEA" w:rsidRDefault="00B85FEA" w:rsidP="00B85FEA">
      <w:pPr>
        <w:ind w:firstLine="540"/>
        <w:rPr>
          <w:rFonts w:ascii="Times New Roman" w:eastAsia="Times New Roman" w:hAnsi="Times New Roman" w:cs="Times New Roman"/>
          <w:sz w:val="16"/>
          <w:szCs w:val="16"/>
          <w:lang w:eastAsia="ru-RU"/>
        </w:rPr>
      </w:pPr>
    </w:p>
    <w:p w:rsidR="00B85FEA" w:rsidRPr="00B85FEA" w:rsidRDefault="00B85FEA" w:rsidP="00B85FEA">
      <w:pPr>
        <w:ind w:firstLine="540"/>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ind w:firstLine="54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
    <w:p w:rsidR="00B85FEA" w:rsidRPr="00B85FEA" w:rsidRDefault="00B85FEA" w:rsidP="00B85FEA">
      <w:pPr>
        <w:rPr>
          <w:rFonts w:ascii="Times New Roman" w:eastAsia="Times New Roman" w:hAnsi="Times New Roman" w:cs="Times New Roman"/>
          <w:sz w:val="16"/>
          <w:szCs w:val="16"/>
          <w:lang w:eastAsia="ru-RU"/>
        </w:rPr>
      </w:pPr>
    </w:p>
    <w:p w:rsidR="00B85FEA" w:rsidRPr="00B85FEA" w:rsidRDefault="00B85FEA" w:rsidP="00B85FEA">
      <w:pPr>
        <w:ind w:firstLine="540"/>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Администрация Мокшанского района постановляет:</w:t>
      </w:r>
    </w:p>
    <w:p w:rsidR="00B85FEA" w:rsidRPr="00B85FEA" w:rsidRDefault="00B85FEA" w:rsidP="00B85FEA">
      <w:pPr>
        <w:ind w:firstLine="540"/>
        <w:jc w:val="center"/>
        <w:rPr>
          <w:rFonts w:ascii="Times New Roman" w:eastAsia="Times New Roman" w:hAnsi="Times New Roman" w:cs="Times New Roman"/>
          <w:b/>
          <w:sz w:val="16"/>
          <w:szCs w:val="16"/>
          <w:lang w:eastAsia="ru-RU"/>
        </w:rPr>
      </w:pPr>
    </w:p>
    <w:p w:rsidR="00B85FEA" w:rsidRPr="00B85FEA" w:rsidRDefault="00B85FEA" w:rsidP="00B85FEA">
      <w:pPr>
        <w:ind w:firstLine="540"/>
        <w:jc w:val="center"/>
        <w:rPr>
          <w:rFonts w:ascii="Times New Roman" w:eastAsia="Times New Roman" w:hAnsi="Times New Roman" w:cs="Times New Roman"/>
          <w:b/>
          <w:sz w:val="16"/>
          <w:szCs w:val="16"/>
          <w:lang w:eastAsia="ru-RU"/>
        </w:rPr>
      </w:pPr>
    </w:p>
    <w:p w:rsidR="00B85FEA" w:rsidRPr="00B85FEA" w:rsidRDefault="00B85FEA" w:rsidP="00922633">
      <w:pPr>
        <w:numPr>
          <w:ilvl w:val="0"/>
          <w:numId w:val="22"/>
        </w:numPr>
        <w:tabs>
          <w:tab w:val="clear" w:pos="720"/>
          <w:tab w:val="num" w:pos="0"/>
          <w:tab w:val="num" w:pos="360"/>
        </w:tabs>
        <w:ind w:left="0" w:firstLine="0"/>
        <w:jc w:val="left"/>
        <w:rPr>
          <w:rFonts w:ascii="Times New Roman" w:eastAsia="Times New Roman" w:hAnsi="Times New Roman" w:cs="Times New Roman"/>
          <w:bCs/>
          <w:sz w:val="16"/>
          <w:szCs w:val="16"/>
          <w:lang w:eastAsia="ru-RU"/>
        </w:rPr>
      </w:pPr>
      <w:r w:rsidRPr="00B85FEA">
        <w:rPr>
          <w:rFonts w:ascii="Times New Roman" w:eastAsia="Times New Roman" w:hAnsi="Times New Roman" w:cs="Times New Roman"/>
          <w:sz w:val="16"/>
          <w:szCs w:val="16"/>
          <w:lang w:eastAsia="ru-RU"/>
        </w:rPr>
        <w:t xml:space="preserve">Внести в муниципальную программу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 (далее – муниципальная программа) следующие изменения:</w:t>
      </w:r>
    </w:p>
    <w:p w:rsidR="00B85FEA" w:rsidRPr="00B85FEA" w:rsidRDefault="00B85FEA" w:rsidP="00B85FEA">
      <w:pPr>
        <w:autoSpaceDE w:val="0"/>
        <w:autoSpaceDN w:val="0"/>
        <w:adjustRightInd w:val="0"/>
        <w:rPr>
          <w:rFonts w:ascii="Times New Roman" w:eastAsia="Times New Roman" w:hAnsi="Times New Roman" w:cs="Times New Roman"/>
          <w:bCs/>
          <w:sz w:val="16"/>
          <w:szCs w:val="16"/>
          <w:lang w:eastAsia="ru-RU"/>
        </w:rPr>
      </w:pPr>
      <w:r w:rsidRPr="00B85FEA">
        <w:rPr>
          <w:rFonts w:ascii="Times New Roman" w:eastAsia="Times New Roman" w:hAnsi="Times New Roman" w:cs="Times New Roman"/>
          <w:bCs/>
          <w:sz w:val="16"/>
          <w:szCs w:val="16"/>
          <w:lang w:eastAsia="ru-RU"/>
        </w:rPr>
        <w:t xml:space="preserve">1.1. в паспорте муниципальной программы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bCs/>
          <w:sz w:val="16"/>
          <w:szCs w:val="16"/>
          <w:lang w:eastAsia="ru-RU"/>
        </w:rPr>
        <w:t>Мокшанском</w:t>
      </w:r>
      <w:proofErr w:type="spellEnd"/>
      <w:r w:rsidRPr="00B85FEA">
        <w:rPr>
          <w:rFonts w:ascii="Times New Roman" w:eastAsia="Times New Roman" w:hAnsi="Times New Roman" w:cs="Times New Roman"/>
          <w:bCs/>
          <w:sz w:val="16"/>
          <w:szCs w:val="16"/>
          <w:lang w:eastAsia="ru-RU"/>
        </w:rPr>
        <w:t xml:space="preserve"> районе Пензенской области на 2014 – 2027 годы» раздел «Объемы бюджетных ассигнований муниципальной программы» изложить в новой редакции:</w:t>
      </w:r>
    </w:p>
    <w:tbl>
      <w:tblPr>
        <w:tblW w:w="10065" w:type="dxa"/>
        <w:tblInd w:w="-318" w:type="dxa"/>
        <w:tblLayout w:type="fixed"/>
        <w:tblLook w:val="01E0" w:firstRow="1" w:lastRow="1" w:firstColumn="1" w:lastColumn="1" w:noHBand="0" w:noVBand="0"/>
      </w:tblPr>
      <w:tblGrid>
        <w:gridCol w:w="250"/>
        <w:gridCol w:w="236"/>
        <w:gridCol w:w="9579"/>
      </w:tblGrid>
      <w:tr w:rsidR="00B85FEA" w:rsidRPr="00B85FEA" w:rsidTr="00B85FEA">
        <w:trPr>
          <w:trHeight w:val="60"/>
        </w:trPr>
        <w:tc>
          <w:tcPr>
            <w:tcW w:w="250" w:type="dxa"/>
            <w:shd w:val="clear" w:color="auto" w:fill="auto"/>
          </w:tcPr>
          <w:p w:rsidR="00B85FEA" w:rsidRPr="00B85FEA" w:rsidRDefault="00B85FEA" w:rsidP="00B85FEA">
            <w:pPr>
              <w:autoSpaceDE w:val="0"/>
              <w:autoSpaceDN w:val="0"/>
              <w:adjustRightInd w:val="0"/>
              <w:spacing w:line="216" w:lineRule="auto"/>
              <w:ind w:firstLine="502"/>
              <w:jc w:val="left"/>
              <w:rPr>
                <w:rFonts w:ascii="Times New Roman" w:eastAsia="Times New Roman" w:hAnsi="Times New Roman" w:cs="Times New Roman"/>
                <w:sz w:val="16"/>
                <w:szCs w:val="16"/>
                <w:lang w:eastAsia="ru-RU"/>
              </w:rPr>
            </w:pPr>
          </w:p>
        </w:tc>
        <w:tc>
          <w:tcPr>
            <w:tcW w:w="236" w:type="dxa"/>
            <w:shd w:val="clear" w:color="auto" w:fill="auto"/>
          </w:tcPr>
          <w:p w:rsidR="00B85FEA" w:rsidRPr="00B85FEA" w:rsidRDefault="00B85FEA" w:rsidP="00B85FEA">
            <w:pPr>
              <w:autoSpaceDE w:val="0"/>
              <w:autoSpaceDN w:val="0"/>
              <w:adjustRightInd w:val="0"/>
              <w:spacing w:line="216" w:lineRule="auto"/>
              <w:ind w:firstLine="502"/>
              <w:rPr>
                <w:rFonts w:ascii="Times New Roman" w:eastAsia="Times New Roman" w:hAnsi="Times New Roman" w:cs="Times New Roman"/>
                <w:sz w:val="16"/>
                <w:szCs w:val="16"/>
                <w:lang w:eastAsia="ru-RU"/>
              </w:rPr>
            </w:pPr>
          </w:p>
        </w:tc>
        <w:tc>
          <w:tcPr>
            <w:tcW w:w="9579" w:type="dxa"/>
            <w:shd w:val="clear" w:color="auto" w:fill="auto"/>
          </w:tcPr>
          <w:p w:rsidR="00B85FEA" w:rsidRPr="00B85FEA" w:rsidRDefault="00B85FEA" w:rsidP="00B85FEA">
            <w:pPr>
              <w:autoSpaceDE w:val="0"/>
              <w:autoSpaceDN w:val="0"/>
              <w:adjustRightInd w:val="0"/>
              <w:ind w:firstLine="365"/>
              <w:rPr>
                <w:rFonts w:ascii="Times New Roman" w:eastAsia="Calibri" w:hAnsi="Times New Roman" w:cs="Times New Roman"/>
                <w:sz w:val="16"/>
                <w:szCs w:val="16"/>
                <w:lang w:eastAsia="ru-RU"/>
              </w:rPr>
            </w:pPr>
            <w:r w:rsidRPr="00B85FEA">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w:t>
            </w:r>
            <w:r w:rsidRPr="00B85FEA">
              <w:rPr>
                <w:rFonts w:ascii="Times New Roman" w:eastAsia="Calibri" w:hAnsi="Times New Roman" w:cs="Times New Roman"/>
                <w:sz w:val="16"/>
                <w:szCs w:val="16"/>
                <w:lang w:eastAsia="ru-RU"/>
              </w:rPr>
              <w:t xml:space="preserve"> 5 671,75 тыс. руб., в том числе по годам:</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 xml:space="preserve">в 2014 году – </w:t>
            </w:r>
            <w:r w:rsidRPr="00B85FEA">
              <w:rPr>
                <w:rFonts w:ascii="Times New Roman" w:eastAsia="Times New Roman" w:hAnsi="Times New Roman" w:cs="Times New Roman"/>
                <w:sz w:val="16"/>
                <w:szCs w:val="16"/>
                <w:lang w:eastAsia="ru-RU"/>
              </w:rPr>
              <w:t>319,0 тыс</w:t>
            </w:r>
            <w:r w:rsidRPr="00B85FEA">
              <w:rPr>
                <w:rFonts w:ascii="Times New Roman" w:eastAsia="Calibri" w:hAnsi="Times New Roman" w:cs="Times New Roman"/>
                <w:sz w:val="16"/>
                <w:szCs w:val="16"/>
                <w:lang w:eastAsia="ru-RU"/>
              </w:rPr>
              <w:t>. руб.</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 xml:space="preserve">в 2015 году – </w:t>
            </w:r>
            <w:r w:rsidRPr="00B85FEA">
              <w:rPr>
                <w:rFonts w:ascii="Times New Roman" w:eastAsia="Times New Roman" w:hAnsi="Times New Roman" w:cs="Times New Roman"/>
                <w:sz w:val="16"/>
                <w:szCs w:val="16"/>
                <w:lang w:eastAsia="ru-RU"/>
              </w:rPr>
              <w:t>264,5 тыс</w:t>
            </w:r>
            <w:r w:rsidRPr="00B85FEA">
              <w:rPr>
                <w:rFonts w:ascii="Times New Roman" w:eastAsia="Calibri" w:hAnsi="Times New Roman" w:cs="Times New Roman"/>
                <w:sz w:val="16"/>
                <w:szCs w:val="16"/>
                <w:lang w:eastAsia="ru-RU"/>
              </w:rPr>
              <w:t xml:space="preserve">. руб. </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в 2016 году –263,05 тыс. руб.</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в 2017 году –305,5 тыс. руб.</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в 2018 году –300,5 тыс. руб.</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в 2019 году –690,2 тыс. руб.</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в 2020 году –305,5 тыс. руб.</w:t>
            </w:r>
          </w:p>
          <w:p w:rsidR="00B85FEA" w:rsidRPr="00B85FEA" w:rsidRDefault="00B85FEA" w:rsidP="00B85FEA">
            <w:pPr>
              <w:autoSpaceDE w:val="0"/>
              <w:autoSpaceDN w:val="0"/>
              <w:adjustRightInd w:val="0"/>
              <w:ind w:firstLine="502"/>
              <w:rPr>
                <w:rFonts w:ascii="Times New Roman" w:eastAsia="Calibri" w:hAnsi="Times New Roman" w:cs="Times New Roman"/>
                <w:sz w:val="16"/>
                <w:szCs w:val="16"/>
                <w:lang w:eastAsia="ru-RU"/>
              </w:rPr>
            </w:pPr>
            <w:r w:rsidRPr="00B85FEA">
              <w:rPr>
                <w:rFonts w:ascii="Times New Roman" w:eastAsia="Calibri" w:hAnsi="Times New Roman" w:cs="Times New Roman"/>
                <w:sz w:val="16"/>
                <w:szCs w:val="16"/>
                <w:lang w:eastAsia="ru-RU"/>
              </w:rPr>
              <w:t>в 2021 году –305,5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r w:rsidRPr="00B85FEA">
              <w:rPr>
                <w:rFonts w:ascii="Times New Roman" w:eastAsia="Calibri" w:hAnsi="Times New Roman" w:cs="Times New Roman"/>
                <w:bCs/>
                <w:sz w:val="16"/>
                <w:szCs w:val="16"/>
                <w:lang w:eastAsia="ru-RU"/>
              </w:rPr>
              <w:t>в 2022 году – 305,5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r w:rsidRPr="00B85FEA">
              <w:rPr>
                <w:rFonts w:ascii="Times New Roman" w:eastAsia="Calibri" w:hAnsi="Times New Roman" w:cs="Times New Roman"/>
                <w:bCs/>
                <w:sz w:val="16"/>
                <w:szCs w:val="16"/>
                <w:lang w:eastAsia="ru-RU"/>
              </w:rPr>
              <w:t>в 2023 году – 522,5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r w:rsidRPr="00B85FEA">
              <w:rPr>
                <w:rFonts w:ascii="Times New Roman" w:eastAsia="Calibri" w:hAnsi="Times New Roman" w:cs="Times New Roman"/>
                <w:bCs/>
                <w:sz w:val="16"/>
                <w:szCs w:val="16"/>
                <w:lang w:eastAsia="ru-RU"/>
              </w:rPr>
              <w:t>в 2024 году – 522,5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r w:rsidRPr="00B85FEA">
              <w:rPr>
                <w:rFonts w:ascii="Times New Roman" w:eastAsia="Calibri" w:hAnsi="Times New Roman" w:cs="Times New Roman"/>
                <w:bCs/>
                <w:sz w:val="16"/>
                <w:szCs w:val="16"/>
                <w:lang w:eastAsia="ru-RU"/>
              </w:rPr>
              <w:t>в 2025 году – 522,5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r w:rsidRPr="00B85FEA">
              <w:rPr>
                <w:rFonts w:ascii="Times New Roman" w:eastAsia="Calibri" w:hAnsi="Times New Roman" w:cs="Times New Roman"/>
                <w:bCs/>
                <w:sz w:val="16"/>
                <w:szCs w:val="16"/>
                <w:lang w:eastAsia="ru-RU"/>
              </w:rPr>
              <w:t>в 2026 году – 522,5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r w:rsidRPr="00B85FEA">
              <w:rPr>
                <w:rFonts w:ascii="Times New Roman" w:eastAsia="Calibri" w:hAnsi="Times New Roman" w:cs="Times New Roman"/>
                <w:bCs/>
                <w:sz w:val="16"/>
                <w:szCs w:val="16"/>
                <w:lang w:eastAsia="ru-RU"/>
              </w:rPr>
              <w:t>в 2027 году – 522,5 тыс. руб.»;</w:t>
            </w:r>
          </w:p>
          <w:p w:rsidR="00B85FEA" w:rsidRPr="00B85FEA" w:rsidRDefault="00B85FEA" w:rsidP="00B85FEA">
            <w:pPr>
              <w:autoSpaceDE w:val="0"/>
              <w:autoSpaceDN w:val="0"/>
              <w:adjustRightInd w:val="0"/>
              <w:ind w:firstLine="502"/>
              <w:rPr>
                <w:rFonts w:ascii="Times New Roman" w:eastAsia="Calibri" w:hAnsi="Times New Roman" w:cs="Times New Roman"/>
                <w:bCs/>
                <w:sz w:val="16"/>
                <w:szCs w:val="16"/>
                <w:lang w:eastAsia="ru-RU"/>
              </w:rPr>
            </w:pPr>
          </w:p>
        </w:tc>
      </w:tr>
    </w:tbl>
    <w:p w:rsidR="00B85FEA" w:rsidRPr="00B85FEA" w:rsidRDefault="00B85FEA" w:rsidP="00B85FEA">
      <w:pPr>
        <w:tabs>
          <w:tab w:val="left" w:pos="993"/>
          <w:tab w:val="left" w:pos="1276"/>
        </w:tabs>
        <w:autoSpaceDE w:val="0"/>
        <w:autoSpaceDN w:val="0"/>
        <w:adjustRightInd w:val="0"/>
        <w:ind w:firstLine="567"/>
        <w:rPr>
          <w:rFonts w:ascii="Times New Roman" w:eastAsia="Times New Roman" w:hAnsi="Times New Roman" w:cs="Times New Roman"/>
          <w:bCs/>
          <w:sz w:val="16"/>
          <w:szCs w:val="16"/>
          <w:lang w:eastAsia="ru-RU"/>
        </w:rPr>
      </w:pPr>
      <w:r w:rsidRPr="00B85FEA">
        <w:rPr>
          <w:rFonts w:ascii="Times New Roman" w:eastAsia="Times New Roman" w:hAnsi="Times New Roman" w:cs="Times New Roman"/>
          <w:bCs/>
          <w:sz w:val="16"/>
          <w:szCs w:val="16"/>
          <w:lang w:eastAsia="ru-RU"/>
        </w:rPr>
        <w:t xml:space="preserve">1.2. приложение № 3.2  к муниципальной программе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bCs/>
          <w:sz w:val="16"/>
          <w:szCs w:val="16"/>
          <w:lang w:eastAsia="ru-RU"/>
        </w:rPr>
        <w:t>Мокшанском</w:t>
      </w:r>
      <w:proofErr w:type="spellEnd"/>
      <w:r w:rsidRPr="00B85FEA">
        <w:rPr>
          <w:rFonts w:ascii="Times New Roman" w:eastAsia="Times New Roman" w:hAnsi="Times New Roman" w:cs="Times New Roman"/>
          <w:bCs/>
          <w:sz w:val="16"/>
          <w:szCs w:val="16"/>
          <w:lang w:eastAsia="ru-RU"/>
        </w:rPr>
        <w:t xml:space="preserve"> районе Пензенской области на 2014 – 2027 годы» изложить  в новой редакции согласно приложению № 1;</w:t>
      </w:r>
    </w:p>
    <w:p w:rsidR="00B85FEA" w:rsidRPr="00B85FEA" w:rsidRDefault="00B85FEA" w:rsidP="00B85FEA">
      <w:pPr>
        <w:tabs>
          <w:tab w:val="left" w:pos="993"/>
          <w:tab w:val="left" w:pos="1276"/>
        </w:tabs>
        <w:spacing w:line="228" w:lineRule="auto"/>
        <w:ind w:firstLine="567"/>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1.3. приложение  № 4.2  к муниципальной программе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 2;</w:t>
      </w:r>
    </w:p>
    <w:p w:rsidR="00B85FEA" w:rsidRPr="00B85FEA" w:rsidRDefault="00B85FEA" w:rsidP="00B85FEA">
      <w:pPr>
        <w:tabs>
          <w:tab w:val="left" w:pos="993"/>
        </w:tabs>
        <w:spacing w:line="228" w:lineRule="auto"/>
        <w:ind w:firstLine="567"/>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1.4. приложение  № 5.2  к муниципальной программе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 3;</w:t>
      </w:r>
    </w:p>
    <w:p w:rsidR="00B85FEA" w:rsidRPr="00B85FEA" w:rsidRDefault="00B85FEA" w:rsidP="00922633">
      <w:pPr>
        <w:numPr>
          <w:ilvl w:val="0"/>
          <w:numId w:val="22"/>
        </w:numPr>
        <w:tabs>
          <w:tab w:val="clear" w:pos="720"/>
          <w:tab w:val="num" w:pos="360"/>
          <w:tab w:val="left" w:pos="993"/>
        </w:tabs>
        <w:ind w:left="0" w:firstLine="567"/>
        <w:jc w:val="left"/>
        <w:rPr>
          <w:rFonts w:ascii="Times New Roman" w:eastAsia="Times New Roman" w:hAnsi="Times New Roman" w:cs="Times New Roman"/>
          <w:bCs/>
          <w:sz w:val="16"/>
          <w:szCs w:val="16"/>
          <w:lang w:eastAsia="ru-RU"/>
        </w:rPr>
      </w:pPr>
      <w:r w:rsidRPr="00B85FEA">
        <w:rPr>
          <w:rFonts w:ascii="Times New Roman" w:eastAsia="Times New Roman" w:hAnsi="Times New Roman" w:cs="Times New Roman"/>
          <w:sz w:val="16"/>
          <w:szCs w:val="16"/>
          <w:lang w:eastAsia="ru-RU"/>
        </w:rPr>
        <w:t>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B85FEA" w:rsidRPr="00B85FEA" w:rsidRDefault="00B85FEA" w:rsidP="00922633">
      <w:pPr>
        <w:numPr>
          <w:ilvl w:val="0"/>
          <w:numId w:val="22"/>
        </w:numPr>
        <w:tabs>
          <w:tab w:val="clear" w:pos="720"/>
          <w:tab w:val="num" w:pos="360"/>
          <w:tab w:val="left" w:pos="993"/>
        </w:tabs>
        <w:ind w:left="0" w:firstLine="567"/>
        <w:jc w:val="left"/>
        <w:rPr>
          <w:rFonts w:ascii="Times New Roman" w:eastAsia="Times New Roman" w:hAnsi="Times New Roman" w:cs="Times New Roman"/>
          <w:bCs/>
          <w:sz w:val="16"/>
          <w:szCs w:val="16"/>
          <w:lang w:eastAsia="ru-RU"/>
        </w:rPr>
      </w:pPr>
      <w:r w:rsidRPr="00B85FEA">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85FEA" w:rsidRPr="00B85FEA" w:rsidRDefault="00B85FEA" w:rsidP="00B85FEA">
      <w:pPr>
        <w:tabs>
          <w:tab w:val="left" w:pos="993"/>
        </w:tabs>
        <w:ind w:firstLine="567"/>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  Контроль за исполнением настоящего постановления оставляю за собой.</w:t>
      </w:r>
    </w:p>
    <w:p w:rsidR="00B85FEA" w:rsidRPr="00B85FEA" w:rsidRDefault="00B85FEA" w:rsidP="00B85FEA">
      <w:pPr>
        <w:spacing w:after="120"/>
        <w:jc w:val="left"/>
        <w:rPr>
          <w:rFonts w:ascii="Times New Roman" w:eastAsia="Times New Roman" w:hAnsi="Times New Roman" w:cs="Times New Roman"/>
          <w:sz w:val="16"/>
          <w:szCs w:val="16"/>
          <w:lang w:eastAsia="ru-RU"/>
        </w:rPr>
      </w:pPr>
    </w:p>
    <w:p w:rsidR="00F63622" w:rsidRDefault="00B85FEA" w:rsidP="00B85FEA">
      <w:pPr>
        <w:widowControl w:val="0"/>
        <w:autoSpaceDE w:val="0"/>
        <w:autoSpaceDN w:val="0"/>
        <w:adjustRightInd w:val="0"/>
        <w:outlineLvl w:val="1"/>
        <w:rPr>
          <w:rFonts w:ascii="Times New Roman" w:eastAsia="Times New Roman" w:hAnsi="Times New Roman" w:cs="Times New Roman"/>
          <w:color w:val="000000"/>
          <w:sz w:val="16"/>
          <w:szCs w:val="16"/>
          <w:lang w:eastAsia="ru-RU"/>
        </w:rPr>
      </w:pPr>
      <w:r w:rsidRPr="00B85FEA">
        <w:rPr>
          <w:rFonts w:ascii="Times New Roman" w:eastAsia="Times New Roman" w:hAnsi="Times New Roman" w:cs="Times New Roman"/>
          <w:b/>
          <w:sz w:val="16"/>
          <w:szCs w:val="16"/>
          <w:lang w:eastAsia="ru-RU"/>
        </w:rPr>
        <w:t>Глава Мокшанского района                                                    Н.Н. Тихомиров</w:t>
      </w:r>
    </w:p>
    <w:p w:rsidR="00B85FEA" w:rsidRDefault="00B85FEA"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sectPr w:rsidR="00B85FEA" w:rsidSect="00B85FEA">
          <w:pgSz w:w="11907" w:h="16840"/>
          <w:pgMar w:top="709" w:right="709" w:bottom="851" w:left="1418" w:header="11" w:footer="720" w:gutter="0"/>
          <w:cols w:space="720"/>
          <w:noEndnote/>
          <w:docGrid w:linePitch="272"/>
        </w:sectPr>
      </w:pPr>
    </w:p>
    <w:p w:rsidR="00F63622" w:rsidRDefault="00F63622" w:rsidP="003A41AD">
      <w:pPr>
        <w:widowControl w:val="0"/>
        <w:autoSpaceDE w:val="0"/>
        <w:autoSpaceDN w:val="0"/>
        <w:adjustRightInd w:val="0"/>
        <w:ind w:firstLine="720"/>
        <w:jc w:val="right"/>
        <w:outlineLvl w:val="1"/>
        <w:rPr>
          <w:rFonts w:ascii="Times New Roman" w:eastAsia="Times New Roman" w:hAnsi="Times New Roman" w:cs="Times New Roman"/>
          <w:color w:val="000000"/>
          <w:sz w:val="16"/>
          <w:szCs w:val="16"/>
          <w:lang w:eastAsia="ru-RU"/>
        </w:rPr>
      </w:pP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Приложение № 1 </w:t>
      </w: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 постановлению</w:t>
      </w: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администрации Мокшанского района</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 12.01.2023 №29</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Приложение № 3.2</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Пензенской области на 2014-2027 годы»</w:t>
      </w:r>
    </w:p>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РЕСУРСНОЕ ОБЕСПЕЧЕНИЕ</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реализации муниципальной программы Мокшанского района  «Реализация молодежной политики и развитие физической культуры и спорта</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2014-2027 годы» </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за счет всех источников финансирования</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на 2022 - 2027 годы</w:t>
      </w:r>
    </w:p>
    <w:tbl>
      <w:tblPr>
        <w:tblW w:w="15612"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3"/>
        <w:gridCol w:w="1767"/>
        <w:gridCol w:w="3058"/>
        <w:gridCol w:w="4819"/>
        <w:gridCol w:w="931"/>
        <w:gridCol w:w="992"/>
        <w:gridCol w:w="851"/>
        <w:gridCol w:w="850"/>
        <w:gridCol w:w="851"/>
        <w:gridCol w:w="850"/>
      </w:tblGrid>
      <w:tr w:rsidR="00B85FEA" w:rsidRPr="00B85FEA" w:rsidTr="00B85FEA">
        <w:tc>
          <w:tcPr>
            <w:tcW w:w="5468" w:type="dxa"/>
            <w:gridSpan w:val="3"/>
            <w:vAlign w:val="center"/>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144" w:type="dxa"/>
            <w:gridSpan w:val="7"/>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и спорту администрации Мокшанского района</w:t>
            </w:r>
          </w:p>
        </w:tc>
      </w:tr>
      <w:tr w:rsidR="00B85FEA" w:rsidRPr="00B85FEA" w:rsidTr="00B85FEA">
        <w:tc>
          <w:tcPr>
            <w:tcW w:w="643"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п/п</w:t>
            </w:r>
          </w:p>
        </w:tc>
        <w:tc>
          <w:tcPr>
            <w:tcW w:w="1767"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Статус</w:t>
            </w:r>
          </w:p>
        </w:tc>
        <w:tc>
          <w:tcPr>
            <w:tcW w:w="3058"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4819"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Источник финансирования</w:t>
            </w:r>
          </w:p>
        </w:tc>
        <w:tc>
          <w:tcPr>
            <w:tcW w:w="5325" w:type="dxa"/>
            <w:gridSpan w:val="6"/>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Оценка расходов, тыс. рублей</w:t>
            </w:r>
          </w:p>
        </w:tc>
      </w:tr>
      <w:tr w:rsidR="00B85FEA" w:rsidRPr="00B85FEA" w:rsidTr="00B85FEA">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 г.</w:t>
            </w:r>
          </w:p>
        </w:tc>
        <w:tc>
          <w:tcPr>
            <w:tcW w:w="99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 г.</w:t>
            </w:r>
          </w:p>
        </w:tc>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 г.</w:t>
            </w:r>
          </w:p>
        </w:tc>
        <w:tc>
          <w:tcPr>
            <w:tcW w:w="85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 г.</w:t>
            </w:r>
          </w:p>
        </w:tc>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 г.</w:t>
            </w:r>
          </w:p>
        </w:tc>
        <w:tc>
          <w:tcPr>
            <w:tcW w:w="85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 г.</w:t>
            </w:r>
          </w:p>
        </w:tc>
      </w:tr>
      <w:tr w:rsidR="00B85FEA" w:rsidRPr="00B85FEA" w:rsidTr="00B85FEA">
        <w:tc>
          <w:tcPr>
            <w:tcW w:w="64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p>
        </w:tc>
        <w:tc>
          <w:tcPr>
            <w:tcW w:w="1767"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w:t>
            </w:r>
          </w:p>
        </w:tc>
        <w:tc>
          <w:tcPr>
            <w:tcW w:w="30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w:t>
            </w:r>
          </w:p>
        </w:tc>
        <w:tc>
          <w:tcPr>
            <w:tcW w:w="481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p>
        </w:tc>
        <w:tc>
          <w:tcPr>
            <w:tcW w:w="931" w:type="dxa"/>
          </w:tcPr>
          <w:p w:rsidR="00B85FEA" w:rsidRPr="00B85FEA" w:rsidRDefault="00B85FEA" w:rsidP="00B85FEA">
            <w:pPr>
              <w:tabs>
                <w:tab w:val="left" w:pos="938"/>
              </w:tabs>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c>
          <w:tcPr>
            <w:tcW w:w="99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6</w:t>
            </w:r>
          </w:p>
        </w:tc>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w:t>
            </w:r>
          </w:p>
        </w:tc>
        <w:tc>
          <w:tcPr>
            <w:tcW w:w="85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w:t>
            </w:r>
          </w:p>
        </w:tc>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w:t>
            </w:r>
          </w:p>
        </w:tc>
        <w:tc>
          <w:tcPr>
            <w:tcW w:w="85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w:t>
            </w:r>
          </w:p>
        </w:tc>
      </w:tr>
      <w:tr w:rsidR="00B85FEA" w:rsidRPr="00B85FEA" w:rsidTr="00B85FEA">
        <w:trPr>
          <w:trHeight w:val="144"/>
        </w:trPr>
        <w:tc>
          <w:tcPr>
            <w:tcW w:w="643"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p>
        </w:tc>
        <w:tc>
          <w:tcPr>
            <w:tcW w:w="1767"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Муниципальная программа</w:t>
            </w:r>
          </w:p>
        </w:tc>
        <w:tc>
          <w:tcPr>
            <w:tcW w:w="3058"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2014-2027 годы»</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305,5 </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r>
      <w:tr w:rsidR="00B85FEA" w:rsidRPr="00B85FEA" w:rsidTr="00B85FEA">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в </w:t>
            </w:r>
            <w:proofErr w:type="spellStart"/>
            <w:r w:rsidRPr="00B85FEA">
              <w:rPr>
                <w:rFonts w:ascii="Times New Roman" w:eastAsia="Times New Roman" w:hAnsi="Times New Roman" w:cs="Times New Roman"/>
                <w:sz w:val="16"/>
                <w:szCs w:val="16"/>
                <w:lang w:eastAsia="ru-RU"/>
              </w:rPr>
              <w:t>т.ч</w:t>
            </w:r>
            <w:proofErr w:type="spellEnd"/>
            <w:r w:rsidRPr="00B85FEA">
              <w:rPr>
                <w:rFonts w:ascii="Times New Roman" w:eastAsia="Times New Roman" w:hAnsi="Times New Roman" w:cs="Times New Roman"/>
                <w:sz w:val="16"/>
                <w:szCs w:val="16"/>
                <w:lang w:eastAsia="ru-RU"/>
              </w:rPr>
              <w:t>.</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305,5</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r>
      <w:tr w:rsidR="00B85FEA" w:rsidRPr="00B85FEA" w:rsidTr="00B85FEA">
        <w:trPr>
          <w:trHeight w:val="157"/>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федеральные средства</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Пензенской области</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иные источники </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40"/>
        </w:trPr>
        <w:tc>
          <w:tcPr>
            <w:tcW w:w="643"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tc>
        <w:tc>
          <w:tcPr>
            <w:tcW w:w="1767"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Основное мероприятие 1</w:t>
            </w:r>
          </w:p>
        </w:tc>
        <w:tc>
          <w:tcPr>
            <w:tcW w:w="305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«Поддержка и воспитание детей и молодежи»</w:t>
            </w: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71,0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r>
      <w:tr w:rsidR="00B85FEA" w:rsidRPr="00B85FEA" w:rsidTr="00B85FEA">
        <w:trPr>
          <w:trHeight w:val="180"/>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в </w:t>
            </w:r>
            <w:proofErr w:type="spellStart"/>
            <w:r w:rsidRPr="00B85FEA">
              <w:rPr>
                <w:rFonts w:ascii="Times New Roman" w:eastAsia="Times New Roman" w:hAnsi="Times New Roman" w:cs="Times New Roman"/>
                <w:sz w:val="16"/>
                <w:szCs w:val="16"/>
                <w:lang w:eastAsia="ru-RU"/>
              </w:rPr>
              <w:t>т.ч</w:t>
            </w:r>
            <w:proofErr w:type="spellEnd"/>
            <w:r w:rsidRPr="00B85FEA">
              <w:rPr>
                <w:rFonts w:ascii="Times New Roman" w:eastAsia="Times New Roman" w:hAnsi="Times New Roman" w:cs="Times New Roman"/>
                <w:sz w:val="16"/>
                <w:szCs w:val="16"/>
                <w:lang w:eastAsia="ru-RU"/>
              </w:rPr>
              <w:t>.</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85"/>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71,0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r>
      <w:tr w:rsidR="00B85FEA" w:rsidRPr="00B85FEA" w:rsidTr="00B85FEA">
        <w:trPr>
          <w:trHeight w:val="315"/>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федеральные средства</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165"/>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Пензенской области</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38"/>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иные источники </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70"/>
        </w:trPr>
        <w:tc>
          <w:tcPr>
            <w:tcW w:w="643"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1.2.</w:t>
            </w:r>
          </w:p>
        </w:tc>
        <w:tc>
          <w:tcPr>
            <w:tcW w:w="1767"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Основное мероприятие 2</w:t>
            </w:r>
          </w:p>
        </w:tc>
        <w:tc>
          <w:tcPr>
            <w:tcW w:w="305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«Развитие массовой физической культуры и спорта»</w:t>
            </w: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r>
      <w:tr w:rsidR="00B85FEA" w:rsidRPr="00B85FEA" w:rsidTr="00B85FEA">
        <w:trPr>
          <w:trHeight w:val="300"/>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в </w:t>
            </w:r>
            <w:proofErr w:type="spellStart"/>
            <w:r w:rsidRPr="00B85FEA">
              <w:rPr>
                <w:rFonts w:ascii="Times New Roman" w:eastAsia="Times New Roman" w:hAnsi="Times New Roman" w:cs="Times New Roman"/>
                <w:sz w:val="16"/>
                <w:szCs w:val="16"/>
                <w:lang w:eastAsia="ru-RU"/>
              </w:rPr>
              <w:t>т.ч</w:t>
            </w:r>
            <w:proofErr w:type="spellEnd"/>
            <w:r w:rsidRPr="00B85FEA">
              <w:rPr>
                <w:rFonts w:ascii="Times New Roman" w:eastAsia="Times New Roman" w:hAnsi="Times New Roman" w:cs="Times New Roman"/>
                <w:sz w:val="16"/>
                <w:szCs w:val="16"/>
                <w:lang w:eastAsia="ru-RU"/>
              </w:rPr>
              <w:t>.</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10"/>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34</w:t>
            </w:r>
            <w:r w:rsidRPr="00B85FEA">
              <w:rPr>
                <w:rFonts w:ascii="Times New Roman" w:eastAsia="Times New Roman" w:hAnsi="Times New Roman" w:cs="Times New Roman"/>
                <w:sz w:val="16"/>
                <w:szCs w:val="16"/>
                <w:lang w:eastAsia="ru-RU"/>
              </w:rPr>
              <w:t>,5</w:t>
            </w:r>
          </w:p>
        </w:tc>
      </w:tr>
      <w:tr w:rsidR="00B85FEA" w:rsidRPr="00B85FEA" w:rsidTr="00B85FEA">
        <w:trPr>
          <w:trHeight w:val="300"/>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федеральные средства</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70"/>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Пензенской области</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255"/>
        </w:trPr>
        <w:tc>
          <w:tcPr>
            <w:tcW w:w="643"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767"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305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4819" w:type="dxa"/>
          </w:tcPr>
          <w:p w:rsidR="00B85FEA" w:rsidRPr="00B85FEA" w:rsidRDefault="00B85FEA" w:rsidP="00B85FEA">
            <w:pPr>
              <w:autoSpaceDE w:val="0"/>
              <w:autoSpaceDN w:val="0"/>
              <w:adjustRightInd w:val="0"/>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иные источники (расшифровать)</w:t>
            </w:r>
          </w:p>
        </w:tc>
        <w:tc>
          <w:tcPr>
            <w:tcW w:w="93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bl>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lastRenderedPageBreak/>
        <w:t xml:space="preserve">Приложение № 2 </w:t>
      </w: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 постановлению</w:t>
      </w: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администрации Мокшанского района</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 12.01.2023 №29</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Приложение № 4.2.</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Пензенской области на 2014-2027 годы»</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РЕСУРСНОЕ ОБЕСПЕЧЕНИЕ</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реализации муниципальной программы Мокшанского района</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2014-2027 годы»</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за счет всех источников финансирования</w:t>
      </w:r>
      <w:r>
        <w:rPr>
          <w:rFonts w:ascii="Times New Roman" w:eastAsia="Times New Roman" w:hAnsi="Times New Roman" w:cs="Times New Roman"/>
          <w:sz w:val="16"/>
          <w:szCs w:val="16"/>
          <w:lang w:eastAsia="ru-RU"/>
        </w:rPr>
        <w:t xml:space="preserve">    </w:t>
      </w:r>
      <w:r w:rsidRPr="00B85FEA">
        <w:rPr>
          <w:rFonts w:ascii="Times New Roman" w:eastAsia="Times New Roman" w:hAnsi="Times New Roman" w:cs="Times New Roman"/>
          <w:sz w:val="16"/>
          <w:szCs w:val="16"/>
          <w:lang w:eastAsia="ru-RU"/>
        </w:rPr>
        <w:t>на 2022- 2027 годы</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bl>
      <w:tblPr>
        <w:tblW w:w="1587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851"/>
        <w:gridCol w:w="1643"/>
        <w:gridCol w:w="3460"/>
        <w:gridCol w:w="1842"/>
        <w:gridCol w:w="691"/>
        <w:gridCol w:w="659"/>
        <w:gridCol w:w="674"/>
        <w:gridCol w:w="894"/>
        <w:gridCol w:w="658"/>
        <w:gridCol w:w="677"/>
        <w:gridCol w:w="772"/>
        <w:gridCol w:w="772"/>
        <w:gridCol w:w="802"/>
        <w:gridCol w:w="802"/>
        <w:gridCol w:w="679"/>
      </w:tblGrid>
      <w:tr w:rsidR="00B85FEA" w:rsidRPr="00B85FEA" w:rsidTr="00B85FEA">
        <w:tc>
          <w:tcPr>
            <w:tcW w:w="5954" w:type="dxa"/>
            <w:gridSpan w:val="3"/>
            <w:vAlign w:val="center"/>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22" w:type="dxa"/>
            <w:gridSpan w:val="12"/>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и спорту администрации Мокшанского района</w:t>
            </w:r>
          </w:p>
        </w:tc>
      </w:tr>
      <w:tr w:rsidR="00B85FEA" w:rsidRPr="00B85FEA" w:rsidTr="00B85FEA">
        <w:tc>
          <w:tcPr>
            <w:tcW w:w="851"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п//п</w:t>
            </w:r>
          </w:p>
        </w:tc>
        <w:tc>
          <w:tcPr>
            <w:tcW w:w="1643"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Статус</w:t>
            </w:r>
          </w:p>
        </w:tc>
        <w:tc>
          <w:tcPr>
            <w:tcW w:w="3460"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1842"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Ответственный исполнитель, соисполнитель</w:t>
            </w:r>
          </w:p>
        </w:tc>
        <w:tc>
          <w:tcPr>
            <w:tcW w:w="3576" w:type="dxa"/>
            <w:gridSpan w:val="5"/>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Код бюджетной классификации</w:t>
            </w:r>
          </w:p>
        </w:tc>
        <w:tc>
          <w:tcPr>
            <w:tcW w:w="4504" w:type="dxa"/>
            <w:gridSpan w:val="6"/>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Расходы бюджета Мокшанского района,</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тыс. рублей</w:t>
            </w:r>
          </w:p>
        </w:tc>
      </w:tr>
      <w:tr w:rsidR="00B85FEA" w:rsidRPr="00B85FEA" w:rsidTr="00B85FEA">
        <w:trPr>
          <w:trHeight w:val="578"/>
        </w:trPr>
        <w:tc>
          <w:tcPr>
            <w:tcW w:w="851"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1643" w:type="dxa"/>
            <w:vMerge/>
          </w:tcPr>
          <w:p w:rsidR="00B85FEA" w:rsidRPr="00B85FEA" w:rsidRDefault="00B85FEA" w:rsidP="00B85FEA">
            <w:pPr>
              <w:jc w:val="center"/>
              <w:rPr>
                <w:rFonts w:ascii="Times New Roman" w:eastAsia="Times New Roman" w:hAnsi="Times New Roman" w:cs="Times New Roman"/>
                <w:sz w:val="16"/>
                <w:szCs w:val="16"/>
                <w:lang w:eastAsia="ru-RU"/>
              </w:rPr>
            </w:pPr>
          </w:p>
        </w:tc>
        <w:tc>
          <w:tcPr>
            <w:tcW w:w="3460" w:type="dxa"/>
            <w:vMerge/>
          </w:tcPr>
          <w:p w:rsidR="00B85FEA" w:rsidRPr="00B85FEA" w:rsidRDefault="00B85FEA" w:rsidP="00B85FEA">
            <w:pPr>
              <w:jc w:val="center"/>
              <w:rPr>
                <w:rFonts w:ascii="Times New Roman" w:eastAsia="Times New Roman" w:hAnsi="Times New Roman" w:cs="Times New Roman"/>
                <w:sz w:val="16"/>
                <w:szCs w:val="16"/>
                <w:lang w:eastAsia="ru-RU"/>
              </w:rPr>
            </w:pPr>
          </w:p>
        </w:tc>
        <w:tc>
          <w:tcPr>
            <w:tcW w:w="1842" w:type="dxa"/>
            <w:vMerge/>
          </w:tcPr>
          <w:p w:rsidR="00B85FEA" w:rsidRPr="00B85FEA" w:rsidRDefault="00B85FEA" w:rsidP="00B85FEA">
            <w:pPr>
              <w:jc w:val="center"/>
              <w:rPr>
                <w:rFonts w:ascii="Times New Roman" w:eastAsia="Times New Roman" w:hAnsi="Times New Roman" w:cs="Times New Roman"/>
                <w:sz w:val="16"/>
                <w:szCs w:val="16"/>
                <w:lang w:eastAsia="ru-RU"/>
              </w:rPr>
            </w:pPr>
          </w:p>
        </w:tc>
        <w:tc>
          <w:tcPr>
            <w:tcW w:w="69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ГРБС</w:t>
            </w:r>
          </w:p>
        </w:tc>
        <w:tc>
          <w:tcPr>
            <w:tcW w:w="65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roofErr w:type="spellStart"/>
            <w:r w:rsidRPr="00B85FEA">
              <w:rPr>
                <w:rFonts w:ascii="Times New Roman" w:eastAsia="Times New Roman" w:hAnsi="Times New Roman" w:cs="Times New Roman"/>
                <w:sz w:val="16"/>
                <w:szCs w:val="16"/>
                <w:lang w:eastAsia="ru-RU"/>
              </w:rPr>
              <w:t>РРз</w:t>
            </w:r>
            <w:proofErr w:type="spellEnd"/>
          </w:p>
        </w:tc>
        <w:tc>
          <w:tcPr>
            <w:tcW w:w="67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roofErr w:type="spellStart"/>
            <w:r w:rsidRPr="00B85FEA">
              <w:rPr>
                <w:rFonts w:ascii="Times New Roman" w:eastAsia="Times New Roman" w:hAnsi="Times New Roman" w:cs="Times New Roman"/>
                <w:sz w:val="16"/>
                <w:szCs w:val="16"/>
                <w:lang w:eastAsia="ru-RU"/>
              </w:rPr>
              <w:t>ППр</w:t>
            </w:r>
            <w:proofErr w:type="spellEnd"/>
          </w:p>
        </w:tc>
        <w:tc>
          <w:tcPr>
            <w:tcW w:w="89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ЦСР</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ВР</w:t>
            </w:r>
          </w:p>
        </w:tc>
        <w:tc>
          <w:tcPr>
            <w:tcW w:w="677"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 г.</w:t>
            </w:r>
          </w:p>
        </w:tc>
        <w:tc>
          <w:tcPr>
            <w:tcW w:w="77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 г.</w:t>
            </w:r>
          </w:p>
        </w:tc>
        <w:tc>
          <w:tcPr>
            <w:tcW w:w="77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 г.</w:t>
            </w:r>
          </w:p>
        </w:tc>
        <w:tc>
          <w:tcPr>
            <w:tcW w:w="80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 г.</w:t>
            </w:r>
          </w:p>
        </w:tc>
        <w:tc>
          <w:tcPr>
            <w:tcW w:w="80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 г.</w:t>
            </w:r>
          </w:p>
        </w:tc>
        <w:tc>
          <w:tcPr>
            <w:tcW w:w="67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 г.</w:t>
            </w:r>
          </w:p>
        </w:tc>
      </w:tr>
      <w:tr w:rsidR="00B85FEA" w:rsidRPr="00B85FEA" w:rsidTr="00B85FEA">
        <w:tc>
          <w:tcPr>
            <w:tcW w:w="85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1</w:t>
            </w:r>
          </w:p>
        </w:tc>
        <w:tc>
          <w:tcPr>
            <w:tcW w:w="164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w:t>
            </w:r>
          </w:p>
        </w:tc>
        <w:tc>
          <w:tcPr>
            <w:tcW w:w="346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w:t>
            </w:r>
          </w:p>
        </w:tc>
        <w:tc>
          <w:tcPr>
            <w:tcW w:w="184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p>
        </w:tc>
        <w:tc>
          <w:tcPr>
            <w:tcW w:w="69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c>
          <w:tcPr>
            <w:tcW w:w="659"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6</w:t>
            </w:r>
          </w:p>
        </w:tc>
        <w:tc>
          <w:tcPr>
            <w:tcW w:w="67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w:t>
            </w:r>
          </w:p>
        </w:tc>
        <w:tc>
          <w:tcPr>
            <w:tcW w:w="89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w:t>
            </w:r>
          </w:p>
        </w:tc>
        <w:tc>
          <w:tcPr>
            <w:tcW w:w="677"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w:t>
            </w:r>
          </w:p>
        </w:tc>
        <w:tc>
          <w:tcPr>
            <w:tcW w:w="77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tc>
        <w:tc>
          <w:tcPr>
            <w:tcW w:w="77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12</w:t>
            </w:r>
          </w:p>
        </w:tc>
        <w:tc>
          <w:tcPr>
            <w:tcW w:w="80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13</w:t>
            </w:r>
          </w:p>
        </w:tc>
        <w:tc>
          <w:tcPr>
            <w:tcW w:w="80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14</w:t>
            </w:r>
          </w:p>
        </w:tc>
        <w:tc>
          <w:tcPr>
            <w:tcW w:w="67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w:t>
            </w:r>
          </w:p>
        </w:tc>
      </w:tr>
      <w:tr w:rsidR="00B85FEA" w:rsidRPr="00B85FEA" w:rsidTr="00B85FEA">
        <w:trPr>
          <w:trHeight w:val="607"/>
        </w:trPr>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val="en-US" w:eastAsia="ru-RU"/>
              </w:rPr>
            </w:pPr>
          </w:p>
        </w:tc>
        <w:tc>
          <w:tcPr>
            <w:tcW w:w="164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Муниципальная программа</w:t>
            </w:r>
          </w:p>
        </w:tc>
        <w:tc>
          <w:tcPr>
            <w:tcW w:w="3460"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69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5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4"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9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7"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305,5</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c>
          <w:tcPr>
            <w:tcW w:w="67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522,5</w:t>
            </w:r>
          </w:p>
        </w:tc>
      </w:tr>
      <w:tr w:rsidR="00B85FEA" w:rsidRPr="00B85FEA" w:rsidTr="00B85FEA">
        <w:trPr>
          <w:trHeight w:val="379"/>
        </w:trPr>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B85FEA">
              <w:rPr>
                <w:rFonts w:ascii="Times New Roman" w:eastAsia="Times New Roman" w:hAnsi="Times New Roman" w:cs="Times New Roman"/>
                <w:sz w:val="16"/>
                <w:szCs w:val="16"/>
                <w:lang w:eastAsia="ru-RU"/>
              </w:rPr>
              <w:t>1.</w:t>
            </w:r>
          </w:p>
        </w:tc>
        <w:tc>
          <w:tcPr>
            <w:tcW w:w="164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Основное мероприятие 1</w:t>
            </w:r>
          </w:p>
        </w:tc>
        <w:tc>
          <w:tcPr>
            <w:tcW w:w="3460"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«Поддержка и воспитание детей и молодежи»</w:t>
            </w:r>
          </w:p>
        </w:tc>
        <w:tc>
          <w:tcPr>
            <w:tcW w:w="184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69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5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4"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9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7"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71,0</w:t>
            </w:r>
          </w:p>
        </w:tc>
        <w:tc>
          <w:tcPr>
            <w:tcW w:w="772"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67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r>
      <w:tr w:rsidR="00B85FEA" w:rsidRPr="00B85FEA" w:rsidTr="00B85FEA">
        <w:trPr>
          <w:trHeight w:val="594"/>
        </w:trPr>
        <w:tc>
          <w:tcPr>
            <w:tcW w:w="851"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tc>
        <w:tc>
          <w:tcPr>
            <w:tcW w:w="1643"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Мероприятие</w:t>
            </w:r>
          </w:p>
        </w:tc>
        <w:tc>
          <w:tcPr>
            <w:tcW w:w="3460" w:type="dxa"/>
            <w:vMerge w:val="restart"/>
          </w:tcPr>
          <w:p w:rsidR="00B85FEA" w:rsidRPr="00B85FEA" w:rsidRDefault="00B85FEA" w:rsidP="00B85FEA">
            <w:pPr>
              <w:autoSpaceDE w:val="0"/>
              <w:autoSpaceDN w:val="0"/>
              <w:adjustRightInd w:val="0"/>
              <w:ind w:firstLine="99"/>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1842"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администрации    Мокшанского района</w:t>
            </w:r>
          </w:p>
        </w:tc>
        <w:tc>
          <w:tcPr>
            <w:tcW w:w="69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901</w:t>
            </w:r>
          </w:p>
        </w:tc>
        <w:tc>
          <w:tcPr>
            <w:tcW w:w="65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07</w:t>
            </w:r>
          </w:p>
        </w:tc>
        <w:tc>
          <w:tcPr>
            <w:tcW w:w="67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07</w:t>
            </w:r>
          </w:p>
        </w:tc>
        <w:tc>
          <w:tcPr>
            <w:tcW w:w="89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06 0 01 23420</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244</w:t>
            </w:r>
          </w:p>
        </w:tc>
        <w:tc>
          <w:tcPr>
            <w:tcW w:w="677"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71,0</w:t>
            </w:r>
          </w:p>
        </w:tc>
        <w:tc>
          <w:tcPr>
            <w:tcW w:w="772"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c>
          <w:tcPr>
            <w:tcW w:w="67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88,0</w:t>
            </w:r>
          </w:p>
        </w:tc>
      </w:tr>
      <w:tr w:rsidR="00B85FEA" w:rsidRPr="00B85FEA" w:rsidTr="00B85FEA">
        <w:trPr>
          <w:trHeight w:val="790"/>
        </w:trPr>
        <w:tc>
          <w:tcPr>
            <w:tcW w:w="851"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1643"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3460"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1842"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69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901</w:t>
            </w:r>
          </w:p>
        </w:tc>
        <w:tc>
          <w:tcPr>
            <w:tcW w:w="65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07</w:t>
            </w:r>
          </w:p>
        </w:tc>
        <w:tc>
          <w:tcPr>
            <w:tcW w:w="67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07</w:t>
            </w:r>
          </w:p>
        </w:tc>
        <w:tc>
          <w:tcPr>
            <w:tcW w:w="89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06 0 01 23420</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val="en-US" w:eastAsia="ru-RU"/>
              </w:rPr>
            </w:pPr>
            <w:r w:rsidRPr="00B85FEA">
              <w:rPr>
                <w:rFonts w:ascii="Times New Roman" w:eastAsia="Times New Roman" w:hAnsi="Times New Roman" w:cs="Times New Roman"/>
                <w:sz w:val="16"/>
                <w:szCs w:val="16"/>
                <w:lang w:val="en-US" w:eastAsia="ru-RU"/>
              </w:rPr>
              <w:t>123</w:t>
            </w:r>
          </w:p>
        </w:tc>
        <w:tc>
          <w:tcPr>
            <w:tcW w:w="677"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772"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772"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02"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02"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9" w:type="dxa"/>
          </w:tcPr>
          <w:p w:rsidR="00B85FEA" w:rsidRPr="00B85FEA" w:rsidRDefault="00B85FEA" w:rsidP="00B85FEA">
            <w:pPr>
              <w:autoSpaceDE w:val="0"/>
              <w:autoSpaceDN w:val="0"/>
              <w:adjustRightInd w:val="0"/>
              <w:ind w:firstLine="17"/>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r w:rsidR="00B85FEA" w:rsidRPr="00B85FEA" w:rsidTr="00B85FEA">
        <w:trPr>
          <w:trHeight w:val="465"/>
        </w:trPr>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green"/>
                <w:lang w:eastAsia="ru-RU"/>
              </w:rPr>
            </w:pPr>
            <w:r w:rsidRPr="00B85FEA">
              <w:rPr>
                <w:rFonts w:ascii="Times New Roman" w:eastAsia="Times New Roman" w:hAnsi="Times New Roman" w:cs="Times New Roman"/>
                <w:sz w:val="16"/>
                <w:szCs w:val="16"/>
                <w:lang w:eastAsia="ru-RU"/>
              </w:rPr>
              <w:t>2.</w:t>
            </w:r>
          </w:p>
        </w:tc>
        <w:tc>
          <w:tcPr>
            <w:tcW w:w="164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Основное мероприятие 2</w:t>
            </w:r>
          </w:p>
        </w:tc>
        <w:tc>
          <w:tcPr>
            <w:tcW w:w="3460"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Arial"/>
                <w:sz w:val="16"/>
                <w:szCs w:val="16"/>
                <w:lang w:eastAsia="ru-RU"/>
              </w:rPr>
              <w:t>«Развитие массовой физической культуры и спорта»</w:t>
            </w:r>
          </w:p>
        </w:tc>
        <w:tc>
          <w:tcPr>
            <w:tcW w:w="184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69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5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4"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94"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Arial" w:eastAsia="Times New Roman" w:hAnsi="Arial" w:cs="Arial"/>
                <w:sz w:val="16"/>
                <w:szCs w:val="16"/>
                <w:lang w:eastAsia="ru-RU"/>
              </w:rPr>
              <w:t>х</w:t>
            </w:r>
          </w:p>
        </w:tc>
        <w:tc>
          <w:tcPr>
            <w:tcW w:w="677"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234,5</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67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r>
      <w:tr w:rsidR="00B85FEA" w:rsidRPr="00B85FEA" w:rsidTr="00B85FEA">
        <w:trPr>
          <w:trHeight w:val="322"/>
        </w:trPr>
        <w:tc>
          <w:tcPr>
            <w:tcW w:w="851"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2.1.</w:t>
            </w:r>
          </w:p>
        </w:tc>
        <w:tc>
          <w:tcPr>
            <w:tcW w:w="1643"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Мероприятие</w:t>
            </w:r>
          </w:p>
        </w:tc>
        <w:tc>
          <w:tcPr>
            <w:tcW w:w="3460"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69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901</w:t>
            </w:r>
          </w:p>
        </w:tc>
        <w:tc>
          <w:tcPr>
            <w:tcW w:w="65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tc>
        <w:tc>
          <w:tcPr>
            <w:tcW w:w="67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01</w:t>
            </w:r>
          </w:p>
        </w:tc>
        <w:tc>
          <w:tcPr>
            <w:tcW w:w="894"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06 0 02 23430</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244</w:t>
            </w:r>
          </w:p>
        </w:tc>
        <w:tc>
          <w:tcPr>
            <w:tcW w:w="677"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234,5</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77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80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c>
          <w:tcPr>
            <w:tcW w:w="679"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434,5</w:t>
            </w:r>
          </w:p>
        </w:tc>
      </w:tr>
      <w:tr w:rsidR="00B85FEA" w:rsidRPr="00B85FEA" w:rsidTr="00B85FEA">
        <w:trPr>
          <w:trHeight w:val="385"/>
        </w:trPr>
        <w:tc>
          <w:tcPr>
            <w:tcW w:w="851"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1643"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3460"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1842"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69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901</w:t>
            </w:r>
          </w:p>
        </w:tc>
        <w:tc>
          <w:tcPr>
            <w:tcW w:w="65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tc>
        <w:tc>
          <w:tcPr>
            <w:tcW w:w="674"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01</w:t>
            </w:r>
          </w:p>
        </w:tc>
        <w:tc>
          <w:tcPr>
            <w:tcW w:w="894"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06 0 02 23430</w:t>
            </w:r>
          </w:p>
        </w:tc>
        <w:tc>
          <w:tcPr>
            <w:tcW w:w="65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123</w:t>
            </w:r>
          </w:p>
        </w:tc>
        <w:tc>
          <w:tcPr>
            <w:tcW w:w="677"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77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77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0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0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67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r>
    </w:tbl>
    <w:p w:rsidR="00B85FEA" w:rsidRPr="00B85FEA" w:rsidRDefault="00B85FEA" w:rsidP="00B85FEA">
      <w:pPr>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center"/>
        <w:rPr>
          <w:rFonts w:ascii="Times New Roman" w:eastAsia="Times New Roman" w:hAnsi="Times New Roman" w:cs="Times New Roman"/>
          <w:b/>
          <w:spacing w:val="20"/>
          <w:sz w:val="16"/>
          <w:szCs w:val="16"/>
          <w:lang w:eastAsia="ru-RU"/>
        </w:rPr>
      </w:pPr>
    </w:p>
    <w:p w:rsidR="00B85FEA" w:rsidRPr="00B85FEA" w:rsidRDefault="00B85FEA" w:rsidP="00B85FEA">
      <w:pPr>
        <w:jc w:val="right"/>
        <w:rPr>
          <w:rFonts w:ascii="Times New Roman" w:eastAsia="Times New Roman" w:hAnsi="Times New Roman" w:cs="Times New Roman"/>
          <w:sz w:val="16"/>
          <w:szCs w:val="16"/>
          <w:lang w:eastAsia="ru-RU"/>
        </w:rPr>
      </w:pPr>
    </w:p>
    <w:p w:rsidR="00B85FEA" w:rsidRPr="00B85FEA" w:rsidRDefault="00B85FEA" w:rsidP="00B85FEA">
      <w:pPr>
        <w:jc w:val="right"/>
        <w:rPr>
          <w:rFonts w:ascii="Times New Roman" w:eastAsia="Times New Roman" w:hAnsi="Times New Roman" w:cs="Times New Roman"/>
          <w:sz w:val="16"/>
          <w:szCs w:val="16"/>
          <w:lang w:eastAsia="ru-RU"/>
        </w:rPr>
      </w:pPr>
    </w:p>
    <w:p w:rsidR="00B85FEA" w:rsidRPr="00B85FEA" w:rsidRDefault="00B85FEA" w:rsidP="00B85FEA">
      <w:pPr>
        <w:jc w:val="right"/>
        <w:rPr>
          <w:rFonts w:ascii="Times New Roman" w:eastAsia="Times New Roman" w:hAnsi="Times New Roman" w:cs="Times New Roman"/>
          <w:sz w:val="16"/>
          <w:szCs w:val="16"/>
          <w:lang w:eastAsia="ru-RU"/>
        </w:rPr>
      </w:pPr>
    </w:p>
    <w:p w:rsidR="00B85FEA" w:rsidRPr="00B85FEA" w:rsidRDefault="00B85FEA" w:rsidP="00B85FEA">
      <w:pPr>
        <w:jc w:val="right"/>
        <w:rPr>
          <w:rFonts w:ascii="Times New Roman" w:eastAsia="Times New Roman" w:hAnsi="Times New Roman" w:cs="Times New Roman"/>
          <w:sz w:val="16"/>
          <w:szCs w:val="16"/>
          <w:lang w:eastAsia="ru-RU"/>
        </w:rPr>
      </w:pP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Приложение № 3</w:t>
      </w: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 постановлению</w:t>
      </w:r>
    </w:p>
    <w:p w:rsidR="00B85FEA" w:rsidRPr="00B85FEA" w:rsidRDefault="00B85FEA" w:rsidP="00B85FEA">
      <w:pPr>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администрации Мокшанского района</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 12.01.2023 №29</w:t>
      </w:r>
    </w:p>
    <w:p w:rsidR="00B85FEA" w:rsidRPr="00B85FEA" w:rsidRDefault="00B85FEA" w:rsidP="00B85FEA">
      <w:pPr>
        <w:tabs>
          <w:tab w:val="center" w:pos="4153"/>
          <w:tab w:val="right" w:pos="8306"/>
        </w:tabs>
        <w:jc w:val="right"/>
        <w:rPr>
          <w:rFonts w:ascii="Times New Roman" w:eastAsia="Times New Roman" w:hAnsi="Times New Roman" w:cs="Times New Roman"/>
          <w:sz w:val="16"/>
          <w:szCs w:val="16"/>
          <w:lang w:eastAsia="ru-RU"/>
        </w:rPr>
      </w:pPr>
    </w:p>
    <w:p w:rsidR="00B85FEA" w:rsidRPr="00B85FEA" w:rsidRDefault="00B85FEA" w:rsidP="00B85FEA">
      <w:pPr>
        <w:tabs>
          <w:tab w:val="center" w:pos="4153"/>
          <w:tab w:val="right" w:pos="8306"/>
        </w:tabs>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Приложение № 5.2.</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w:t>
      </w:r>
    </w:p>
    <w:p w:rsidR="00B85FEA" w:rsidRPr="00B85FEA" w:rsidRDefault="00B85FEA" w:rsidP="00B85FEA">
      <w:pPr>
        <w:autoSpaceDE w:val="0"/>
        <w:autoSpaceDN w:val="0"/>
        <w:adjustRightInd w:val="0"/>
        <w:jc w:val="righ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Пензенской области на 2014-2027 годы»</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Arial" w:eastAsia="Times New Roman" w:hAnsi="Arial" w:cs="Arial"/>
          <w:sz w:val="16"/>
          <w:szCs w:val="16"/>
          <w:lang w:eastAsia="ru-RU"/>
        </w:rPr>
        <w:tab/>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ПЕРЕЧЕНЬ ОСНОВНЫХ МЕРОПРИЯТИЙ, МЕРОПРИЯТИЙ</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B85FEA">
        <w:rPr>
          <w:rFonts w:ascii="Times New Roman" w:eastAsia="Times New Roman" w:hAnsi="Times New Roman" w:cs="Times New Roman"/>
          <w:sz w:val="16"/>
          <w:szCs w:val="16"/>
          <w:lang w:eastAsia="ru-RU"/>
        </w:rPr>
        <w:t>Мокшанском</w:t>
      </w:r>
      <w:proofErr w:type="spellEnd"/>
      <w:r w:rsidRPr="00B85FEA">
        <w:rPr>
          <w:rFonts w:ascii="Times New Roman" w:eastAsia="Times New Roman" w:hAnsi="Times New Roman" w:cs="Times New Roman"/>
          <w:sz w:val="16"/>
          <w:szCs w:val="16"/>
          <w:lang w:eastAsia="ru-RU"/>
        </w:rPr>
        <w:t xml:space="preserve"> районе </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Пензенской области на 2014-2027 годы»</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на 2022- 2027 годы</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bl>
      <w:tblPr>
        <w:tblW w:w="1559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975"/>
        <w:gridCol w:w="2408"/>
        <w:gridCol w:w="931"/>
        <w:gridCol w:w="770"/>
        <w:gridCol w:w="913"/>
        <w:gridCol w:w="992"/>
        <w:gridCol w:w="930"/>
        <w:gridCol w:w="851"/>
        <w:gridCol w:w="3122"/>
        <w:gridCol w:w="993"/>
      </w:tblGrid>
      <w:tr w:rsidR="00B85FEA" w:rsidRPr="00B85FEA" w:rsidTr="00B85FEA">
        <w:tc>
          <w:tcPr>
            <w:tcW w:w="709"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п/п</w:t>
            </w:r>
          </w:p>
        </w:tc>
        <w:tc>
          <w:tcPr>
            <w:tcW w:w="2975"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Наименование</w:t>
            </w:r>
            <w:r w:rsidRPr="00B85FEA">
              <w:rPr>
                <w:rFonts w:ascii="Times New Roman" w:eastAsia="Times New Roman" w:hAnsi="Times New Roman" w:cs="Times New Roman"/>
                <w:sz w:val="16"/>
                <w:szCs w:val="16"/>
                <w:lang w:val="en-US" w:eastAsia="ru-RU"/>
              </w:rPr>
              <w:t xml:space="preserve"> </w:t>
            </w:r>
            <w:r w:rsidRPr="00B85FEA">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Исполнители</w:t>
            </w:r>
          </w:p>
        </w:tc>
        <w:tc>
          <w:tcPr>
            <w:tcW w:w="931"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Срок исполнения (год)</w:t>
            </w:r>
          </w:p>
        </w:tc>
        <w:tc>
          <w:tcPr>
            <w:tcW w:w="4456" w:type="dxa"/>
            <w:gridSpan w:val="5"/>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993" w:type="dxa"/>
            <w:vMerge w:val="restart"/>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B85FEA" w:rsidRPr="00B85FEA" w:rsidTr="00B85FEA">
        <w:trPr>
          <w:trHeight w:val="780"/>
        </w:trPr>
        <w:tc>
          <w:tcPr>
            <w:tcW w:w="709"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всего</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бюджет Мокшанского района</w:t>
            </w:r>
          </w:p>
        </w:tc>
        <w:tc>
          <w:tcPr>
            <w:tcW w:w="99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roofErr w:type="spellStart"/>
            <w:r w:rsidRPr="00B85FEA">
              <w:rPr>
                <w:rFonts w:ascii="Times New Roman" w:eastAsia="Times New Roman" w:hAnsi="Times New Roman" w:cs="Times New Roman"/>
                <w:sz w:val="16"/>
                <w:szCs w:val="16"/>
                <w:lang w:eastAsia="ru-RU"/>
              </w:rPr>
              <w:t>Федераль</w:t>
            </w:r>
            <w:proofErr w:type="spellEnd"/>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roofErr w:type="spellStart"/>
            <w:r w:rsidRPr="00B85FEA">
              <w:rPr>
                <w:rFonts w:ascii="Times New Roman" w:eastAsia="Times New Roman" w:hAnsi="Times New Roman" w:cs="Times New Roman"/>
                <w:sz w:val="16"/>
                <w:szCs w:val="16"/>
                <w:lang w:eastAsia="ru-RU"/>
              </w:rPr>
              <w:t>ные</w:t>
            </w:r>
            <w:proofErr w:type="spellEnd"/>
            <w:r w:rsidRPr="00B85FEA">
              <w:rPr>
                <w:rFonts w:ascii="Times New Roman" w:eastAsia="Times New Roman" w:hAnsi="Times New Roman" w:cs="Times New Roman"/>
                <w:sz w:val="16"/>
                <w:szCs w:val="16"/>
                <w:lang w:eastAsia="ru-RU"/>
              </w:rPr>
              <w:t xml:space="preserve"> средства</w:t>
            </w:r>
          </w:p>
        </w:tc>
        <w:tc>
          <w:tcPr>
            <w:tcW w:w="93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бюджет </w:t>
            </w:r>
            <w:proofErr w:type="spellStart"/>
            <w:r w:rsidRPr="00B85FEA">
              <w:rPr>
                <w:rFonts w:ascii="Times New Roman" w:eastAsia="Times New Roman" w:hAnsi="Times New Roman" w:cs="Times New Roman"/>
                <w:sz w:val="16"/>
                <w:szCs w:val="16"/>
                <w:lang w:eastAsia="ru-RU"/>
              </w:rPr>
              <w:t>Пензенс</w:t>
            </w:r>
            <w:proofErr w:type="spellEnd"/>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кой области</w:t>
            </w:r>
          </w:p>
        </w:tc>
        <w:tc>
          <w:tcPr>
            <w:tcW w:w="85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val="en-US" w:eastAsia="ru-RU"/>
              </w:rPr>
            </w:pPr>
            <w:r w:rsidRPr="00B85FEA">
              <w:rPr>
                <w:rFonts w:ascii="Times New Roman" w:eastAsia="Times New Roman" w:hAnsi="Times New Roman" w:cs="Times New Roman"/>
                <w:sz w:val="16"/>
                <w:szCs w:val="16"/>
                <w:lang w:eastAsia="ru-RU"/>
              </w:rPr>
              <w:t>внебюджетные и иные средства</w:t>
            </w:r>
          </w:p>
        </w:tc>
        <w:tc>
          <w:tcPr>
            <w:tcW w:w="3122"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vMerge/>
          </w:tcPr>
          <w:p w:rsidR="00B85FEA" w:rsidRPr="00B85FEA" w:rsidRDefault="00B85FEA" w:rsidP="00B85FEA">
            <w:pPr>
              <w:jc w:val="left"/>
              <w:rPr>
                <w:rFonts w:ascii="Times New Roman" w:eastAsia="Times New Roman" w:hAnsi="Times New Roman" w:cs="Times New Roman"/>
                <w:sz w:val="16"/>
                <w:szCs w:val="16"/>
                <w:lang w:eastAsia="ru-RU"/>
              </w:rPr>
            </w:pPr>
          </w:p>
        </w:tc>
      </w:tr>
      <w:tr w:rsidR="00B85FEA" w:rsidRPr="00B85FEA" w:rsidTr="00B85FEA">
        <w:tc>
          <w:tcPr>
            <w:tcW w:w="709"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p>
        </w:tc>
        <w:tc>
          <w:tcPr>
            <w:tcW w:w="2975"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w:t>
            </w:r>
          </w:p>
        </w:tc>
        <w:tc>
          <w:tcPr>
            <w:tcW w:w="2408"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w:t>
            </w:r>
          </w:p>
        </w:tc>
        <w:tc>
          <w:tcPr>
            <w:tcW w:w="99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7</w:t>
            </w:r>
          </w:p>
        </w:tc>
        <w:tc>
          <w:tcPr>
            <w:tcW w:w="93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w:t>
            </w:r>
          </w:p>
        </w:tc>
        <w:tc>
          <w:tcPr>
            <w:tcW w:w="851" w:type="dxa"/>
          </w:tcPr>
          <w:p w:rsidR="00B85FEA" w:rsidRPr="00B85FEA" w:rsidRDefault="00B85FEA" w:rsidP="00B85FEA">
            <w:pPr>
              <w:autoSpaceDE w:val="0"/>
              <w:autoSpaceDN w:val="0"/>
              <w:adjustRightInd w:val="0"/>
              <w:ind w:firstLine="45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w:t>
            </w:r>
          </w:p>
        </w:tc>
        <w:tc>
          <w:tcPr>
            <w:tcW w:w="3122"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tc>
      </w:tr>
      <w:tr w:rsidR="00B85FEA" w:rsidRPr="00B85FEA" w:rsidTr="00B85FEA">
        <w:tc>
          <w:tcPr>
            <w:tcW w:w="14601" w:type="dxa"/>
            <w:gridSpan w:val="10"/>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c>
          <w:tcPr>
            <w:tcW w:w="14601" w:type="dxa"/>
            <w:gridSpan w:val="10"/>
          </w:tcPr>
          <w:p w:rsidR="00B85FEA" w:rsidRPr="00B85FEA" w:rsidRDefault="00B85FEA" w:rsidP="00B85FEA">
            <w:pPr>
              <w:ind w:firstLine="709"/>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B85FEA" w:rsidRPr="00B85FEA" w:rsidRDefault="00B85FEA" w:rsidP="00B85FEA">
            <w:pPr>
              <w:ind w:firstLine="709"/>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B85FEA" w:rsidRPr="00B85FEA" w:rsidRDefault="00B85FEA" w:rsidP="00B85FEA">
            <w:pPr>
              <w:tabs>
                <w:tab w:val="left" w:pos="1134"/>
                <w:tab w:val="left" w:pos="1276"/>
              </w:tabs>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B85FEA" w:rsidRPr="00B85FEA" w:rsidRDefault="00B85FEA" w:rsidP="00B85FEA">
            <w:pPr>
              <w:ind w:firstLine="709"/>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пропаганда здорового образа жизни среди населения;</w:t>
            </w:r>
          </w:p>
          <w:p w:rsidR="00B85FEA" w:rsidRPr="00B85FEA" w:rsidRDefault="00B85FEA" w:rsidP="00B85FEA">
            <w:pPr>
              <w:ind w:firstLine="709"/>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B85FEA" w:rsidRPr="00B85FEA" w:rsidRDefault="00B85FEA" w:rsidP="00B85FEA">
            <w:pPr>
              <w:ind w:firstLine="709"/>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B85FEA">
              <w:rPr>
                <w:rFonts w:ascii="Times New Roman" w:eastAsia="Times New Roman" w:hAnsi="Times New Roman" w:cs="Times New Roman"/>
                <w:sz w:val="16"/>
                <w:szCs w:val="16"/>
                <w:lang w:eastAsia="ru-RU"/>
              </w:rPr>
              <w:t>родительства</w:t>
            </w:r>
            <w:proofErr w:type="spellEnd"/>
            <w:r w:rsidRPr="00B85FEA">
              <w:rPr>
                <w:rFonts w:ascii="Times New Roman" w:eastAsia="Times New Roman" w:hAnsi="Times New Roman" w:cs="Times New Roman"/>
                <w:sz w:val="16"/>
                <w:szCs w:val="16"/>
                <w:lang w:eastAsia="ru-RU"/>
              </w:rPr>
              <w:t>.</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14601" w:type="dxa"/>
            <w:gridSpan w:val="10"/>
          </w:tcPr>
          <w:p w:rsidR="00B85FEA" w:rsidRPr="00B85FEA" w:rsidRDefault="00B85FEA" w:rsidP="00B85FEA">
            <w:pPr>
              <w:ind w:firstLine="709"/>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b/>
                <w:sz w:val="16"/>
                <w:szCs w:val="16"/>
                <w:lang w:eastAsia="ru-RU"/>
              </w:rPr>
              <w:t xml:space="preserve">Основное мероприятие </w:t>
            </w:r>
            <w:r>
              <w:rPr>
                <w:rFonts w:ascii="Times New Roman" w:eastAsia="Times New Roman" w:hAnsi="Times New Roman" w:cs="Times New Roman"/>
                <w:b/>
                <w:sz w:val="16"/>
                <w:szCs w:val="16"/>
                <w:lang w:eastAsia="ru-RU"/>
              </w:rPr>
              <w:t>«</w:t>
            </w:r>
            <w:r w:rsidRPr="00B85FEA">
              <w:rPr>
                <w:rFonts w:ascii="Times New Roman" w:eastAsia="Times New Roman" w:hAnsi="Times New Roman" w:cs="Times New Roman"/>
                <w:b/>
                <w:sz w:val="16"/>
                <w:szCs w:val="16"/>
                <w:lang w:eastAsia="ru-RU"/>
              </w:rPr>
              <w:t>Поддержка и воспитание детей и молодежи</w:t>
            </w:r>
            <w:r>
              <w:rPr>
                <w:rFonts w:ascii="Times New Roman" w:eastAsia="Times New Roman" w:hAnsi="Times New Roman" w:cs="Times New Roman"/>
                <w:b/>
                <w:sz w:val="16"/>
                <w:szCs w:val="16"/>
                <w:lang w:eastAsia="ru-RU"/>
              </w:rPr>
              <w:t>»</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14601" w:type="dxa"/>
            <w:gridSpan w:val="10"/>
          </w:tcPr>
          <w:p w:rsidR="00B85FEA" w:rsidRPr="00B85FEA" w:rsidRDefault="00B85FEA" w:rsidP="00922633">
            <w:pPr>
              <w:widowControl w:val="0"/>
              <w:numPr>
                <w:ilvl w:val="0"/>
                <w:numId w:val="24"/>
              </w:numPr>
              <w:contextualSpacing/>
              <w:jc w:val="center"/>
              <w:rPr>
                <w:rFonts w:ascii="Times New Roman" w:eastAsia="Times New Roman" w:hAnsi="Times New Roman" w:cs="Times New Roman"/>
                <w:b/>
                <w:sz w:val="16"/>
                <w:szCs w:val="16"/>
                <w:lang w:eastAsia="ru-RU"/>
              </w:rPr>
            </w:pPr>
            <w:r w:rsidRPr="00B85FEA">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b/>
                <w:sz w:val="16"/>
                <w:szCs w:val="16"/>
                <w:lang w:eastAsia="ru-RU"/>
              </w:rPr>
              <w:t>Гражданское и патриотическое воспитание молодежи»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1.1.</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91" w:history="1">
              <w:r w:rsidRPr="00B85FEA">
                <w:rPr>
                  <w:rFonts w:ascii="Arial" w:eastAsia="Times New Roman" w:hAnsi="Arial" w:cs="Arial"/>
                  <w:color w:val="0000FF"/>
                  <w:sz w:val="16"/>
                  <w:szCs w:val="16"/>
                  <w:u w:val="single"/>
                  <w:lang w:eastAsia="ru-RU"/>
                </w:rPr>
                <w:t>Федеральным законом</w:t>
              </w:r>
            </w:hyperlink>
            <w:r w:rsidRPr="00B85FEA">
              <w:rPr>
                <w:rFonts w:ascii="Times New Roman" w:eastAsia="Times New Roman" w:hAnsi="Times New Roman" w:cs="Times New Roman"/>
                <w:sz w:val="16"/>
                <w:szCs w:val="16"/>
                <w:lang w:eastAsia="ru-RU"/>
              </w:rPr>
              <w:t xml:space="preserve"> от 13.03.1995 № 32-ФЗ </w:t>
            </w:r>
            <w:r>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sz w:val="16"/>
                <w:szCs w:val="16"/>
                <w:lang w:eastAsia="ru-RU"/>
              </w:rPr>
              <w:t>О днях воинской славы и памятных датах России»  и других знаменательных дат российской военной истории.</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Воспитание чувства патриотизма и бережного отношения </w:t>
            </w:r>
            <w:r w:rsidRPr="00B85FEA">
              <w:rPr>
                <w:rFonts w:ascii="Times New Roman" w:eastAsia="Times New Roman" w:hAnsi="Times New Roman" w:cs="Times New Roman"/>
                <w:sz w:val="16"/>
                <w:szCs w:val="16"/>
                <w:lang w:eastAsia="ru-RU"/>
              </w:rPr>
              <w:br/>
              <w:t xml:space="preserve">к истории, гордости </w:t>
            </w:r>
            <w:r w:rsidRPr="00B85FEA">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r>
      <w:tr w:rsidR="00B85FEA" w:rsidRPr="00B85FEA" w:rsidTr="00B85FEA">
        <w:trPr>
          <w:trHeight w:val="208"/>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80"/>
        </w:trPr>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411"/>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1.2.</w:t>
            </w:r>
          </w:p>
        </w:tc>
        <w:tc>
          <w:tcPr>
            <w:tcW w:w="2975"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pacing w:val="-8"/>
                <w:sz w:val="16"/>
                <w:szCs w:val="16"/>
                <w:lang w:eastAsia="ru-RU"/>
              </w:rPr>
              <w:t>Воспитание чувства любви</w:t>
            </w:r>
            <w:r w:rsidRPr="00B85FEA">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r>
      <w:tr w:rsidR="00B85FEA" w:rsidRPr="00B85FEA" w:rsidTr="00B85FEA">
        <w:trPr>
          <w:trHeight w:val="18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8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8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8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8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79"/>
        </w:trPr>
        <w:tc>
          <w:tcPr>
            <w:tcW w:w="709"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80"/>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1.3.</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val="en-US" w:eastAsia="ru-RU"/>
              </w:rPr>
            </w:pPr>
          </w:p>
        </w:tc>
        <w:tc>
          <w:tcPr>
            <w:tcW w:w="2975"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yellow"/>
                <w:lang w:eastAsia="ru-RU"/>
              </w:rPr>
            </w:pPr>
            <w:r w:rsidRPr="00B85FEA">
              <w:rPr>
                <w:rFonts w:ascii="Times New Roman" w:eastAsia="Times New Roman" w:hAnsi="Times New Roman" w:cs="Times New Roman"/>
                <w:sz w:val="16"/>
                <w:szCs w:val="16"/>
                <w:lang w:eastAsia="ru-RU"/>
              </w:rPr>
              <w:t xml:space="preserve">Проведение мероприятий, посвященных выводу советских войск из Афганистана (выставка </w:t>
            </w:r>
            <w:r>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sz w:val="16"/>
                <w:szCs w:val="16"/>
                <w:lang w:eastAsia="ru-RU"/>
              </w:rPr>
              <w:t xml:space="preserve">Герои войны </w:t>
            </w:r>
            <w:r>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sz w:val="16"/>
                <w:szCs w:val="16"/>
                <w:lang w:eastAsia="ru-RU"/>
              </w:rPr>
              <w:t xml:space="preserve"> пусть тогда необъявленной</w:t>
            </w:r>
            <w:r>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sz w:val="16"/>
                <w:szCs w:val="16"/>
                <w:lang w:eastAsia="ru-RU"/>
              </w:rPr>
              <w:t>, цикл тематических вечеров и встреч ветеранов Афганистана)</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pacing w:val="-8"/>
                <w:sz w:val="16"/>
                <w:szCs w:val="16"/>
                <w:lang w:eastAsia="ru-RU"/>
              </w:rPr>
              <w:t>Воспитание чувства любви</w:t>
            </w:r>
            <w:r w:rsidRPr="00B85FEA">
              <w:rPr>
                <w:rFonts w:ascii="Times New Roman" w:eastAsia="Times New Roman" w:hAnsi="Times New Roman" w:cs="Times New Roman"/>
                <w:sz w:val="16"/>
                <w:szCs w:val="16"/>
                <w:lang w:eastAsia="ru-RU"/>
              </w:rPr>
              <w:br/>
              <w:t xml:space="preserve">к Отечеству, гордости </w:t>
            </w:r>
            <w:r w:rsidRPr="00B85FEA">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r>
      <w:tr w:rsidR="00B85FEA" w:rsidRPr="00B85FEA" w:rsidTr="00B85FEA">
        <w:trPr>
          <w:trHeight w:val="31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30"/>
        </w:trPr>
        <w:tc>
          <w:tcPr>
            <w:tcW w:w="709" w:type="dxa"/>
            <w:vMerge/>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522"/>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1.4.</w:t>
            </w: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w:t>
            </w:r>
            <w:r>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sz w:val="16"/>
                <w:szCs w:val="16"/>
                <w:lang w:eastAsia="ru-RU"/>
              </w:rPr>
              <w:t>Дня призывника</w:t>
            </w:r>
            <w:r>
              <w:rPr>
                <w:rFonts w:ascii="Times New Roman" w:eastAsia="Times New Roman" w:hAnsi="Times New Roman" w:cs="Times New Roman"/>
                <w:sz w:val="16"/>
                <w:szCs w:val="16"/>
                <w:lang w:eastAsia="ru-RU"/>
              </w:rPr>
              <w:t>»</w:t>
            </w:r>
            <w:r w:rsidRPr="00B85FEA">
              <w:rPr>
                <w:rFonts w:ascii="Times New Roman" w:eastAsia="Times New Roman" w:hAnsi="Times New Roman" w:cs="Times New Roman"/>
                <w:sz w:val="16"/>
                <w:szCs w:val="16"/>
                <w:lang w:eastAsia="ru-RU"/>
              </w:rPr>
              <w:t xml:space="preserve">, развитие шефских связей с воинскими частями, торжественные проводы призывников) с участием  Военного комиссариата по </w:t>
            </w:r>
            <w:proofErr w:type="spellStart"/>
            <w:r w:rsidRPr="00B85FEA">
              <w:rPr>
                <w:rFonts w:ascii="Times New Roman" w:eastAsia="Times New Roman" w:hAnsi="Times New Roman" w:cs="Times New Roman"/>
                <w:sz w:val="16"/>
                <w:szCs w:val="16"/>
                <w:lang w:eastAsia="ru-RU"/>
              </w:rPr>
              <w:t>Бессоновскому</w:t>
            </w:r>
            <w:proofErr w:type="spellEnd"/>
            <w:r w:rsidRPr="00B85FEA">
              <w:rPr>
                <w:rFonts w:ascii="Times New Roman" w:eastAsia="Times New Roman" w:hAnsi="Times New Roman" w:cs="Times New Roman"/>
                <w:sz w:val="16"/>
                <w:szCs w:val="16"/>
                <w:lang w:eastAsia="ru-RU"/>
              </w:rPr>
              <w:t xml:space="preserve">  и </w:t>
            </w:r>
            <w:proofErr w:type="spellStart"/>
            <w:r w:rsidRPr="00B85FEA">
              <w:rPr>
                <w:rFonts w:ascii="Times New Roman" w:eastAsia="Times New Roman" w:hAnsi="Times New Roman" w:cs="Times New Roman"/>
                <w:sz w:val="16"/>
                <w:szCs w:val="16"/>
                <w:lang w:eastAsia="ru-RU"/>
              </w:rPr>
              <w:t>Мокшанскому</w:t>
            </w:r>
            <w:proofErr w:type="spellEnd"/>
            <w:r w:rsidRPr="00B85FEA">
              <w:rPr>
                <w:rFonts w:ascii="Times New Roman" w:eastAsia="Times New Roman" w:hAnsi="Times New Roman" w:cs="Times New Roman"/>
                <w:sz w:val="16"/>
                <w:szCs w:val="16"/>
                <w:lang w:eastAsia="ru-RU"/>
              </w:rPr>
              <w:t xml:space="preserve">  районам (по согласованию)</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pacing w:val="-8"/>
                <w:sz w:val="16"/>
                <w:szCs w:val="16"/>
                <w:lang w:eastAsia="ru-RU"/>
              </w:rPr>
              <w:t>Воспитание чувства любви</w:t>
            </w:r>
            <w:r w:rsidRPr="00B85FEA">
              <w:rPr>
                <w:rFonts w:ascii="Times New Roman" w:eastAsia="Times New Roman" w:hAnsi="Times New Roman" w:cs="Times New Roman"/>
                <w:sz w:val="16"/>
                <w:szCs w:val="16"/>
                <w:lang w:eastAsia="ru-RU"/>
              </w:rPr>
              <w:br/>
              <w:t xml:space="preserve">к Отечеству, гордости </w:t>
            </w:r>
            <w:r w:rsidRPr="00B85FEA">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w:t>
            </w:r>
          </w:p>
        </w:tc>
      </w:tr>
      <w:tr w:rsidR="00B85FEA" w:rsidRPr="00B85FEA" w:rsidTr="00B85FEA">
        <w:trPr>
          <w:trHeight w:val="24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100 человек</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p>
        </w:tc>
      </w:tr>
      <w:tr w:rsidR="00B85FEA" w:rsidRPr="00B85FEA" w:rsidTr="00B85FEA">
        <w:trPr>
          <w:trHeight w:val="198"/>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100 человек</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p>
        </w:tc>
      </w:tr>
      <w:tr w:rsidR="00B85FEA" w:rsidRPr="00B85FEA" w:rsidTr="00B85FEA">
        <w:trPr>
          <w:trHeight w:val="5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100 человек</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p>
        </w:tc>
      </w:tr>
      <w:tr w:rsidR="00B85FEA" w:rsidRPr="00B85FEA" w:rsidTr="00B85FEA">
        <w:trPr>
          <w:trHeight w:val="122"/>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100 человек</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p>
        </w:tc>
      </w:tr>
      <w:tr w:rsidR="00B85FEA" w:rsidRPr="00B85FEA" w:rsidTr="00B85FEA">
        <w:trPr>
          <w:trHeight w:val="23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100 человек</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p>
        </w:tc>
      </w:tr>
      <w:tr w:rsidR="00B85FEA" w:rsidRPr="00B85FEA" w:rsidTr="00B85FEA">
        <w:trPr>
          <w:trHeight w:val="202"/>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100 человек</w:t>
            </w:r>
          </w:p>
        </w:tc>
        <w:tc>
          <w:tcPr>
            <w:tcW w:w="993" w:type="dxa"/>
          </w:tcPr>
          <w:p w:rsidR="00B85FEA" w:rsidRPr="00B85FEA" w:rsidRDefault="00B85FEA" w:rsidP="00B85FEA">
            <w:pPr>
              <w:autoSpaceDE w:val="0"/>
              <w:autoSpaceDN w:val="0"/>
              <w:adjustRightInd w:val="0"/>
              <w:ind w:firstLine="221"/>
              <w:rPr>
                <w:rFonts w:ascii="Times New Roman" w:eastAsia="Times New Roman" w:hAnsi="Times New Roman" w:cs="Times New Roman"/>
                <w:sz w:val="16"/>
                <w:szCs w:val="16"/>
                <w:lang w:eastAsia="ru-RU"/>
              </w:rPr>
            </w:pPr>
          </w:p>
        </w:tc>
      </w:tr>
      <w:tr w:rsidR="00B85FEA" w:rsidRPr="00B85FEA" w:rsidTr="00B85FEA">
        <w:trPr>
          <w:trHeight w:val="459"/>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w:t>
            </w:r>
            <w:r w:rsidRPr="00B85FEA">
              <w:rPr>
                <w:rFonts w:ascii="Times New Roman" w:eastAsia="Times New Roman" w:hAnsi="Times New Roman" w:cs="Times New Roman"/>
                <w:sz w:val="16"/>
                <w:szCs w:val="16"/>
                <w:lang w:eastAsia="ru-RU"/>
              </w:rPr>
              <w:lastRenderedPageBreak/>
              <w:t>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4,5</w:t>
            </w:r>
          </w:p>
        </w:tc>
      </w:tr>
      <w:tr w:rsidR="00B85FEA" w:rsidRPr="00B85FEA" w:rsidTr="00B85FEA">
        <w:trPr>
          <w:trHeight w:val="28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72"/>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73"/>
        </w:trPr>
        <w:tc>
          <w:tcPr>
            <w:tcW w:w="15594" w:type="dxa"/>
            <w:gridSpan w:val="11"/>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b/>
                <w:sz w:val="16"/>
                <w:szCs w:val="16"/>
                <w:lang w:eastAsia="ru-RU"/>
              </w:rPr>
              <w:t>2.«Поддержка талантливой молодежи»</w:t>
            </w:r>
          </w:p>
        </w:tc>
      </w:tr>
      <w:tr w:rsidR="00B85FEA" w:rsidRPr="00B85FEA" w:rsidTr="00B85FEA">
        <w:trPr>
          <w:trHeight w:val="680"/>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2.1.</w:t>
            </w:r>
          </w:p>
        </w:tc>
        <w:tc>
          <w:tcPr>
            <w:tcW w:w="2975"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widowControl w:val="0"/>
              <w:autoSpaceDE w:val="0"/>
              <w:autoSpaceDN w:val="0"/>
              <w:adjustRightInd w:val="0"/>
              <w:spacing w:line="216" w:lineRule="auto"/>
              <w:jc w:val="center"/>
              <w:rPr>
                <w:rFonts w:ascii="Times New Roman" w:eastAsia="SimSun" w:hAnsi="Times New Roman" w:cs="Times New Roman"/>
                <w:sz w:val="16"/>
                <w:szCs w:val="16"/>
                <w:lang w:eastAsia="zh-CN"/>
              </w:rPr>
            </w:pPr>
            <w:r w:rsidRPr="00B85FEA">
              <w:rPr>
                <w:rFonts w:ascii="Times New Roman" w:eastAsia="SimSun" w:hAnsi="Times New Roman" w:cs="Times New Roman"/>
                <w:sz w:val="16"/>
                <w:szCs w:val="16"/>
                <w:lang w:eastAsia="zh-CN"/>
              </w:rPr>
              <w:t xml:space="preserve">Награждение победителей региональных и межрегиональных конкурсов, мероприятий молодых людей </w:t>
            </w:r>
            <w:r w:rsidRPr="00B85FEA">
              <w:rPr>
                <w:rFonts w:ascii="Times New Roman" w:eastAsia="SimSun" w:hAnsi="Times New Roman" w:cs="Times New Roman"/>
                <w:sz w:val="16"/>
                <w:szCs w:val="16"/>
                <w:lang w:eastAsia="zh-CN"/>
              </w:rPr>
              <w:br/>
              <w:t>в возрасте от 14 до 25 лет:</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p>
        </w:tc>
      </w:tr>
      <w:tr w:rsidR="00B85FEA" w:rsidRPr="00B85FEA" w:rsidTr="00B85FEA">
        <w:trPr>
          <w:trHeight w:val="24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 человек</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 человек</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 человек</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 человек</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rPr>
          <w:trHeight w:val="21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 человек</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rPr>
          <w:trHeight w:val="50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5</w:t>
            </w:r>
            <w:r w:rsidRPr="00B85FEA">
              <w:rPr>
                <w:rFonts w:ascii="Times New Roman" w:eastAsia="Times New Roman" w:hAnsi="Times New Roman" w:cs="Times New Roman"/>
                <w:sz w:val="16"/>
                <w:szCs w:val="16"/>
                <w:lang w:eastAsia="ru-RU"/>
              </w:rPr>
              <w:t>,0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10 человек</w:t>
            </w:r>
          </w:p>
          <w:p w:rsidR="00B85FEA" w:rsidRPr="00B85FEA" w:rsidRDefault="00B85FEA" w:rsidP="00B85FEA">
            <w:pPr>
              <w:jc w:val="center"/>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p>
        </w:tc>
      </w:tr>
      <w:tr w:rsidR="00B85FEA" w:rsidRPr="00B85FEA" w:rsidTr="00B85FEA">
        <w:trPr>
          <w:trHeight w:val="234"/>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2.2.</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B85FEA">
              <w:rPr>
                <w:rFonts w:ascii="Times New Roman" w:eastAsia="Times New Roman" w:hAnsi="Times New Roman" w:cs="Times New Roman"/>
                <w:spacing w:val="-10"/>
                <w:sz w:val="16"/>
                <w:szCs w:val="16"/>
                <w:lang w:eastAsia="ru-RU"/>
              </w:rPr>
              <w:t>научно-технического</w:t>
            </w:r>
            <w:r w:rsidRPr="00B85FEA">
              <w:rPr>
                <w:rFonts w:ascii="Times New Roman" w:eastAsia="Times New Roman" w:hAnsi="Times New Roman" w:cs="Times New Roman"/>
                <w:sz w:val="16"/>
                <w:szCs w:val="16"/>
                <w:lang w:eastAsia="ru-RU"/>
              </w:rPr>
              <w:t xml:space="preserve">, </w:t>
            </w:r>
            <w:r w:rsidRPr="00B85FEA">
              <w:rPr>
                <w:rFonts w:ascii="Times New Roman" w:eastAsia="Times New Roman" w:hAnsi="Times New Roman" w:cs="Times New Roman"/>
                <w:spacing w:val="-10"/>
                <w:sz w:val="16"/>
                <w:szCs w:val="16"/>
                <w:lang w:eastAsia="ru-RU"/>
              </w:rPr>
              <w:t>художественного</w:t>
            </w:r>
            <w:r w:rsidRPr="00B85FEA">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autoSpaceDE w:val="0"/>
              <w:autoSpaceDN w:val="0"/>
              <w:adjustRightInd w:val="0"/>
              <w:spacing w:line="204" w:lineRule="auto"/>
              <w:jc w:val="center"/>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мероприятий</w:t>
            </w:r>
          </w:p>
          <w:p w:rsidR="00B85FEA" w:rsidRPr="00B85FEA" w:rsidRDefault="00B85FEA" w:rsidP="00B85FEA">
            <w:pPr>
              <w:widowControl w:val="0"/>
              <w:autoSpaceDE w:val="0"/>
              <w:autoSpaceDN w:val="0"/>
              <w:adjustRightInd w:val="0"/>
              <w:spacing w:line="204" w:lineRule="auto"/>
              <w:jc w:val="center"/>
              <w:rPr>
                <w:rFonts w:ascii="Times New Roman" w:eastAsia="SimSun" w:hAnsi="Times New Roman" w:cs="Times New Roman"/>
                <w:sz w:val="16"/>
                <w:szCs w:val="16"/>
                <w:lang w:eastAsia="zh-CN"/>
              </w:rPr>
            </w:pPr>
            <w:r w:rsidRPr="00B85FEA">
              <w:rPr>
                <w:rFonts w:ascii="Times New Roman" w:eastAsia="SimSun" w:hAnsi="Times New Roman" w:cs="Times New Roman"/>
                <w:sz w:val="16"/>
                <w:szCs w:val="16"/>
                <w:lang w:eastAsia="zh-CN"/>
              </w:rPr>
              <w:t>с охватом участников:</w:t>
            </w:r>
          </w:p>
        </w:tc>
        <w:tc>
          <w:tcPr>
            <w:tcW w:w="993" w:type="dxa"/>
          </w:tcPr>
          <w:p w:rsidR="00B85FEA" w:rsidRPr="00B85FEA" w:rsidRDefault="00B85FEA" w:rsidP="00B85FEA">
            <w:pPr>
              <w:autoSpaceDE w:val="0"/>
              <w:autoSpaceDN w:val="0"/>
              <w:adjustRightInd w:val="0"/>
              <w:ind w:firstLine="221"/>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p>
        </w:tc>
      </w:tr>
      <w:tr w:rsidR="00B85FEA" w:rsidRPr="00B85FEA" w:rsidTr="00B85FEA">
        <w:trPr>
          <w:trHeight w:val="195"/>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58"/>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1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9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0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6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21"/>
        </w:trPr>
        <w:tc>
          <w:tcPr>
            <w:tcW w:w="15594" w:type="dxa"/>
            <w:gridSpan w:val="11"/>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b/>
                <w:sz w:val="16"/>
                <w:szCs w:val="16"/>
                <w:lang w:eastAsia="ru-RU"/>
              </w:rPr>
              <w:t>3. «Поддержка молодой семьи»</w:t>
            </w:r>
          </w:p>
        </w:tc>
      </w:tr>
      <w:tr w:rsidR="00B85FEA" w:rsidRPr="00B85FEA" w:rsidTr="00B85FEA">
        <w:trPr>
          <w:trHeight w:val="332"/>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w:t>
            </w:r>
            <w:r w:rsidRPr="00B85FEA">
              <w:rPr>
                <w:rFonts w:ascii="Times New Roman" w:eastAsia="Times New Roman" w:hAnsi="Times New Roman" w:cs="Times New Roman"/>
                <w:sz w:val="16"/>
                <w:szCs w:val="16"/>
                <w:lang w:val="en-US" w:eastAsia="ru-RU"/>
              </w:rPr>
              <w:t>1</w:t>
            </w: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B85FEA" w:rsidRPr="00B85FEA" w:rsidRDefault="00B85FEA" w:rsidP="00B85FEA">
            <w:pPr>
              <w:ind w:left="80" w:hanging="8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районного конкурса «Успешная семья»</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widowControl w:val="0"/>
              <w:autoSpaceDE w:val="0"/>
              <w:autoSpaceDN w:val="0"/>
              <w:adjustRightInd w:val="0"/>
              <w:spacing w:line="223" w:lineRule="auto"/>
              <w:jc w:val="center"/>
              <w:rPr>
                <w:rFonts w:ascii="Times New Roman" w:eastAsia="SimSun" w:hAnsi="Times New Roman" w:cs="Times New Roman"/>
                <w:sz w:val="16"/>
                <w:szCs w:val="16"/>
                <w:lang w:eastAsia="zh-CN"/>
              </w:rPr>
            </w:pPr>
            <w:r w:rsidRPr="00B85FEA">
              <w:rPr>
                <w:rFonts w:ascii="Times New Roman" w:eastAsia="SimSun" w:hAnsi="Times New Roman" w:cs="Times New Roman"/>
                <w:sz w:val="16"/>
                <w:szCs w:val="16"/>
                <w:lang w:eastAsia="zh-CN"/>
              </w:rPr>
              <w:t>Проведение ежегодно мероприятия, направленных на поддержку молодой семьи, с охватом участников:</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1, 4</w:t>
            </w: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p>
        </w:tc>
      </w:tr>
      <w:tr w:rsidR="00B85FEA" w:rsidRPr="00B85FEA" w:rsidTr="00B85FEA">
        <w:trPr>
          <w:trHeight w:val="32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p>
        </w:tc>
      </w:tr>
      <w:tr w:rsidR="00B85FEA" w:rsidRPr="00B85FEA" w:rsidTr="00B85FEA">
        <w:trPr>
          <w:trHeight w:val="21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p>
        </w:tc>
      </w:tr>
      <w:tr w:rsidR="00B85FEA" w:rsidRPr="00B85FEA" w:rsidTr="00B85FEA">
        <w:trPr>
          <w:trHeight w:val="8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p>
        </w:tc>
      </w:tr>
      <w:tr w:rsidR="00B85FEA" w:rsidRPr="00B85FEA" w:rsidTr="00B85FEA">
        <w:trPr>
          <w:trHeight w:val="218"/>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p>
        </w:tc>
      </w:tr>
      <w:tr w:rsidR="00B85FEA" w:rsidRPr="00B85FEA" w:rsidTr="00B85FEA">
        <w:trPr>
          <w:trHeight w:val="382"/>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p w:rsidR="00B85FEA" w:rsidRPr="00B85FEA" w:rsidRDefault="00B85FEA" w:rsidP="00B85FEA">
            <w:pPr>
              <w:jc w:val="center"/>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p>
        </w:tc>
      </w:tr>
      <w:tr w:rsidR="00B85FEA" w:rsidRPr="00B85FEA" w:rsidTr="00B85FEA">
        <w:trPr>
          <w:trHeight w:val="237"/>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lastRenderedPageBreak/>
              <w:t>3.</w:t>
            </w:r>
            <w:r w:rsidRPr="00B85FEA">
              <w:rPr>
                <w:rFonts w:ascii="Times New Roman" w:eastAsia="Times New Roman" w:hAnsi="Times New Roman" w:cs="Times New Roman"/>
                <w:sz w:val="16"/>
                <w:szCs w:val="16"/>
                <w:lang w:val="en-US" w:eastAsia="ru-RU"/>
              </w:rPr>
              <w:t>2</w:t>
            </w: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B85FEA" w:rsidRPr="00B85FEA" w:rsidRDefault="00B85FEA" w:rsidP="00B85FEA">
            <w:pPr>
              <w:widowControl w:val="0"/>
              <w:autoSpaceDE w:val="0"/>
              <w:autoSpaceDN w:val="0"/>
              <w:adjustRightInd w:val="0"/>
              <w:jc w:val="left"/>
              <w:rPr>
                <w:rFonts w:ascii="Times New Roman" w:eastAsia="SimSun" w:hAnsi="Times New Roman" w:cs="Times New Roman"/>
                <w:sz w:val="16"/>
                <w:szCs w:val="16"/>
                <w:lang w:eastAsia="zh-CN"/>
              </w:rPr>
            </w:pPr>
            <w:r w:rsidRPr="00B85FEA">
              <w:rPr>
                <w:rFonts w:ascii="Times New Roman" w:eastAsia="SimSun" w:hAnsi="Times New Roman" w:cs="Times New Roman"/>
                <w:sz w:val="16"/>
                <w:szCs w:val="16"/>
                <w:lang w:eastAsia="zh-CN"/>
              </w:rPr>
              <w:t>Проведение районных мероприятий по празднованию международных дней защиты детей, матери, семьи</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Пропаганда здорового  </w:t>
            </w:r>
            <w:r w:rsidRPr="00B85FEA">
              <w:rPr>
                <w:rFonts w:ascii="Times New Roman" w:eastAsia="Times New Roman" w:hAnsi="Times New Roman" w:cs="Times New Roman"/>
                <w:sz w:val="16"/>
                <w:szCs w:val="16"/>
                <w:lang w:eastAsia="ru-RU"/>
              </w:rPr>
              <w:br/>
              <w:t xml:space="preserve">образа жизни, укрепление семейных традиций, обеспечение </w:t>
            </w:r>
            <w:r w:rsidRPr="00B85FEA">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993" w:type="dxa"/>
          </w:tcPr>
          <w:p w:rsidR="00B85FEA" w:rsidRPr="00B85FEA" w:rsidRDefault="00B85FEA" w:rsidP="00B85FEA">
            <w:pPr>
              <w:autoSpaceDE w:val="0"/>
              <w:autoSpaceDN w:val="0"/>
              <w:adjustRightInd w:val="0"/>
              <w:ind w:firstLine="363"/>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2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2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2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2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98"/>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9,0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48"/>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3.3.</w:t>
            </w:r>
          </w:p>
        </w:tc>
        <w:tc>
          <w:tcPr>
            <w:tcW w:w="2975" w:type="dxa"/>
            <w:vMerge w:val="restart"/>
            <w:vAlign w:val="center"/>
          </w:tcPr>
          <w:p w:rsidR="00B85FEA" w:rsidRPr="00B85FEA" w:rsidRDefault="00B85FEA" w:rsidP="00B85FEA">
            <w:pPr>
              <w:ind w:left="81" w:hanging="81"/>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1, 4</w:t>
            </w:r>
          </w:p>
        </w:tc>
      </w:tr>
      <w:tr w:rsidR="00B85FEA" w:rsidRPr="00B85FEA" w:rsidTr="00B85FEA">
        <w:trPr>
          <w:trHeight w:val="30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 семьи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 семьи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 семьи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 семьи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 семьи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 семьи</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15594" w:type="dxa"/>
            <w:gridSpan w:val="11"/>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B85FEA" w:rsidRPr="00B85FEA" w:rsidTr="00B85FEA">
        <w:trPr>
          <w:trHeight w:val="221"/>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r w:rsidRPr="00B85FEA">
              <w:rPr>
                <w:rFonts w:ascii="Times New Roman" w:eastAsia="Times New Roman" w:hAnsi="Times New Roman" w:cs="Times New Roman"/>
                <w:sz w:val="16"/>
                <w:szCs w:val="16"/>
                <w:lang w:val="en-US" w:eastAsia="ru-RU"/>
              </w:rPr>
              <w:t>1</w:t>
            </w:r>
            <w:r w:rsidRPr="00B85FEA">
              <w:rPr>
                <w:rFonts w:ascii="Times New Roman" w:eastAsia="Times New Roman" w:hAnsi="Times New Roman" w:cs="Times New Roman"/>
                <w:sz w:val="16"/>
                <w:szCs w:val="16"/>
                <w:lang w:eastAsia="ru-RU"/>
              </w:rPr>
              <w:t>.</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p>
        </w:tc>
      </w:tr>
      <w:tr w:rsidR="00B85FEA" w:rsidRPr="00B85FEA" w:rsidTr="00B85FEA">
        <w:trPr>
          <w:trHeight w:val="23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2020</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2021</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9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200 человек</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316"/>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4.2.</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B85FEA" w:rsidRPr="00B85FEA" w:rsidRDefault="00B85FEA" w:rsidP="00B85FEA">
            <w:pPr>
              <w:ind w:left="222" w:hanging="222"/>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фестиваля для подростков и молодежи</w:t>
            </w:r>
          </w:p>
          <w:p w:rsidR="00B85FEA" w:rsidRPr="00B85FEA" w:rsidRDefault="00B85FEA" w:rsidP="00B85FEA">
            <w:pPr>
              <w:ind w:left="222" w:hanging="222"/>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w:t>
            </w:r>
            <w:r w:rsidRPr="00B85FEA">
              <w:rPr>
                <w:rFonts w:ascii="Times New Roman" w:eastAsia="Times New Roman" w:hAnsi="Times New Roman" w:cs="Times New Roman"/>
                <w:sz w:val="16"/>
                <w:szCs w:val="16"/>
                <w:lang w:eastAsia="ru-RU"/>
              </w:rPr>
              <w:lastRenderedPageBreak/>
              <w:t>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w:t>
            </w: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1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58"/>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85"/>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85"/>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7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300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81"/>
        </w:trPr>
        <w:tc>
          <w:tcPr>
            <w:tcW w:w="15594" w:type="dxa"/>
            <w:gridSpan w:val="11"/>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B85FEA" w:rsidRPr="00B85FEA" w:rsidTr="00B85FEA">
        <w:trPr>
          <w:trHeight w:val="269"/>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5.1.</w:t>
            </w:r>
          </w:p>
        </w:tc>
        <w:tc>
          <w:tcPr>
            <w:tcW w:w="2975" w:type="dxa"/>
            <w:vMerge w:val="restart"/>
            <w:vAlign w:val="center"/>
          </w:tcPr>
          <w:p w:rsidR="00B85FEA" w:rsidRPr="00B85FEA" w:rsidRDefault="00B85FEA" w:rsidP="00B85FEA">
            <w:pPr>
              <w:ind w:left="80" w:hanging="8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B85FEA" w:rsidRPr="00B85FEA" w:rsidRDefault="00B85FEA" w:rsidP="00B85FEA">
            <w:pPr>
              <w:ind w:left="-61" w:firstLine="61"/>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Развитие инновационной, пред-</w:t>
            </w:r>
            <w:proofErr w:type="spellStart"/>
            <w:r w:rsidRPr="00B85FEA">
              <w:rPr>
                <w:rFonts w:ascii="Times New Roman" w:eastAsia="Times New Roman" w:hAnsi="Times New Roman" w:cs="Times New Roman"/>
                <w:sz w:val="16"/>
                <w:szCs w:val="16"/>
                <w:lang w:eastAsia="ru-RU"/>
              </w:rPr>
              <w:t>принимательской</w:t>
            </w:r>
            <w:proofErr w:type="spellEnd"/>
            <w:r w:rsidRPr="00B85FEA">
              <w:rPr>
                <w:rFonts w:ascii="Times New Roman" w:eastAsia="Times New Roman" w:hAnsi="Times New Roman" w:cs="Times New Roman"/>
                <w:sz w:val="16"/>
                <w:szCs w:val="16"/>
                <w:lang w:eastAsia="ru-RU"/>
              </w:rPr>
              <w:t xml:space="preserve"> активности молодежи, </w:t>
            </w:r>
            <w:r w:rsidRPr="00B85FEA">
              <w:rPr>
                <w:rFonts w:ascii="Times New Roman" w:eastAsia="Times New Roman" w:hAnsi="Times New Roman" w:cs="Times New Roman"/>
                <w:spacing w:val="-10"/>
                <w:sz w:val="16"/>
                <w:szCs w:val="16"/>
                <w:lang w:eastAsia="ru-RU"/>
              </w:rPr>
              <w:t>научно-технического</w:t>
            </w:r>
            <w:r w:rsidRPr="00B85FEA">
              <w:rPr>
                <w:rFonts w:ascii="Times New Roman" w:eastAsia="Times New Roman" w:hAnsi="Times New Roman" w:cs="Times New Roman"/>
                <w:sz w:val="16"/>
                <w:szCs w:val="16"/>
                <w:lang w:eastAsia="ru-RU"/>
              </w:rPr>
              <w:t xml:space="preserve">, </w:t>
            </w:r>
            <w:r w:rsidRPr="00B85FEA">
              <w:rPr>
                <w:rFonts w:ascii="Times New Roman" w:eastAsia="Times New Roman" w:hAnsi="Times New Roman" w:cs="Times New Roman"/>
                <w:spacing w:val="-10"/>
                <w:sz w:val="16"/>
                <w:szCs w:val="16"/>
                <w:lang w:eastAsia="ru-RU"/>
              </w:rPr>
              <w:t>художественного</w:t>
            </w:r>
            <w:r w:rsidRPr="00B85FEA">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w:t>
            </w:r>
          </w:p>
        </w:tc>
      </w:tr>
      <w:tr w:rsidR="00B85FEA" w:rsidRPr="00B85FEA" w:rsidTr="00B85FEA">
        <w:trPr>
          <w:trHeight w:val="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0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3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7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1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150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90"/>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5.2.</w:t>
            </w:r>
          </w:p>
        </w:tc>
        <w:tc>
          <w:tcPr>
            <w:tcW w:w="2975" w:type="dxa"/>
            <w:vMerge w:val="restart"/>
            <w:vAlign w:val="center"/>
          </w:tcPr>
          <w:p w:rsidR="00B85FEA" w:rsidRPr="00B85FEA" w:rsidRDefault="00B85FEA" w:rsidP="00B85FEA">
            <w:pPr>
              <w:ind w:left="80" w:hanging="8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3,2</w:t>
            </w:r>
          </w:p>
        </w:tc>
      </w:tr>
      <w:tr w:rsidR="00B85FEA" w:rsidRPr="00B85FEA" w:rsidTr="00B85FEA">
        <w:trPr>
          <w:trHeight w:val="12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400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9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400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9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400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9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400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9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400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Не менее 400 человек</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01"/>
        </w:trPr>
        <w:tc>
          <w:tcPr>
            <w:tcW w:w="14601" w:type="dxa"/>
            <w:gridSpan w:val="10"/>
          </w:tcPr>
          <w:p w:rsidR="00B85FEA" w:rsidRPr="00B85FEA" w:rsidRDefault="00B85FEA" w:rsidP="00B85FEA">
            <w:pPr>
              <w:autoSpaceDE w:val="0"/>
              <w:autoSpaceDN w:val="0"/>
              <w:adjustRightInd w:val="0"/>
              <w:jc w:val="left"/>
              <w:rPr>
                <w:rFonts w:ascii="Times New Roman" w:eastAsia="Times New Roman" w:hAnsi="Times New Roman" w:cs="Times New Roman"/>
                <w:b/>
                <w:bCs/>
                <w:sz w:val="16"/>
                <w:szCs w:val="16"/>
                <w:lang w:eastAsia="ru-RU"/>
              </w:rPr>
            </w:pPr>
            <w:r w:rsidRPr="00B85FEA">
              <w:rPr>
                <w:rFonts w:ascii="Times New Roman" w:eastAsia="Times New Roman" w:hAnsi="Times New Roman" w:cs="Times New Roman"/>
                <w:b/>
                <w:bCs/>
                <w:sz w:val="16"/>
                <w:szCs w:val="16"/>
                <w:lang w:eastAsia="ru-RU"/>
              </w:rPr>
              <w:t xml:space="preserve">Основное мероприятие </w:t>
            </w:r>
            <w:r>
              <w:rPr>
                <w:rFonts w:ascii="Times New Roman" w:eastAsia="Times New Roman" w:hAnsi="Times New Roman" w:cs="Times New Roman"/>
                <w:b/>
                <w:bCs/>
                <w:sz w:val="16"/>
                <w:szCs w:val="16"/>
                <w:lang w:eastAsia="ru-RU"/>
              </w:rPr>
              <w:t>«</w:t>
            </w:r>
            <w:r w:rsidRPr="00B85FEA">
              <w:rPr>
                <w:rFonts w:ascii="Times New Roman" w:eastAsia="Times New Roman" w:hAnsi="Times New Roman" w:cs="Times New Roman"/>
                <w:b/>
                <w:bCs/>
                <w:sz w:val="16"/>
                <w:szCs w:val="16"/>
                <w:lang w:eastAsia="ru-RU"/>
              </w:rPr>
              <w:t>Развитие массовой физической культуры и спорта</w:t>
            </w:r>
            <w:r>
              <w:rPr>
                <w:rFonts w:ascii="Times New Roman" w:eastAsia="Times New Roman" w:hAnsi="Times New Roman" w:cs="Times New Roman"/>
                <w:b/>
                <w:bCs/>
                <w:sz w:val="16"/>
                <w:szCs w:val="16"/>
                <w:lang w:eastAsia="ru-RU"/>
              </w:rPr>
              <w:t>»</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b/>
                <w:bCs/>
                <w:sz w:val="16"/>
                <w:szCs w:val="16"/>
                <w:lang w:eastAsia="ru-RU"/>
              </w:rPr>
            </w:pPr>
          </w:p>
        </w:tc>
      </w:tr>
      <w:tr w:rsidR="00B85FEA" w:rsidRPr="00B85FEA" w:rsidTr="00B85FEA">
        <w:trPr>
          <w:trHeight w:val="301"/>
        </w:trPr>
        <w:tc>
          <w:tcPr>
            <w:tcW w:w="15594" w:type="dxa"/>
            <w:gridSpan w:val="11"/>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B85FEA" w:rsidRPr="00B85FEA" w:rsidTr="00B85FEA">
        <w:trPr>
          <w:trHeight w:val="253"/>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6.1.</w:t>
            </w:r>
          </w:p>
        </w:tc>
        <w:tc>
          <w:tcPr>
            <w:tcW w:w="2975"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w:t>
            </w:r>
          </w:p>
        </w:tc>
      </w:tr>
      <w:tr w:rsidR="00B85FEA" w:rsidRPr="00B85FEA" w:rsidTr="00B85FEA">
        <w:trPr>
          <w:trHeight w:val="30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w:t>
            </w:r>
          </w:p>
        </w:tc>
      </w:tr>
      <w:tr w:rsidR="00B85FEA" w:rsidRPr="00B85FEA" w:rsidTr="00B85FEA">
        <w:trPr>
          <w:trHeight w:val="124"/>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5"/>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53"/>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lastRenderedPageBreak/>
              <w:t>6.2.</w:t>
            </w:r>
          </w:p>
        </w:tc>
        <w:tc>
          <w:tcPr>
            <w:tcW w:w="2975" w:type="dxa"/>
            <w:vMerge w:val="restart"/>
            <w:vAlign w:val="center"/>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взносов.</w:t>
            </w:r>
          </w:p>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Оплата транспортных расходов для участия в официальных межмуниципальных и областных соревнованиях.</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85"/>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184,5</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184,5</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7</w:t>
            </w:r>
            <w:r w:rsidRPr="00B85FEA">
              <w:rPr>
                <w:rFonts w:ascii="Times New Roman" w:eastAsia="Times New Roman" w:hAnsi="Times New Roman" w:cs="Times New Roman"/>
                <w:sz w:val="16"/>
                <w:szCs w:val="16"/>
                <w:lang w:eastAsia="ru-RU"/>
              </w:rPr>
              <w:t xml:space="preserve"> тыс. чел.</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7</w:t>
            </w:r>
            <w:r w:rsidRPr="00B85FEA">
              <w:rPr>
                <w:rFonts w:ascii="Times New Roman" w:eastAsia="Times New Roman" w:hAnsi="Times New Roman" w:cs="Times New Roman"/>
                <w:sz w:val="16"/>
                <w:szCs w:val="16"/>
                <w:lang w:eastAsia="ru-RU"/>
              </w:rPr>
              <w:t xml:space="preserve"> тыс. чел.</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7</w:t>
            </w:r>
            <w:r w:rsidRPr="00B85FEA">
              <w:rPr>
                <w:rFonts w:ascii="Times New Roman" w:eastAsia="Times New Roman" w:hAnsi="Times New Roman" w:cs="Times New Roman"/>
                <w:sz w:val="16"/>
                <w:szCs w:val="16"/>
                <w:lang w:eastAsia="ru-RU"/>
              </w:rPr>
              <w:t xml:space="preserve"> тыс. чел.</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7</w:t>
            </w:r>
            <w:r w:rsidRPr="00B85FEA">
              <w:rPr>
                <w:rFonts w:ascii="Times New Roman" w:eastAsia="Times New Roman" w:hAnsi="Times New Roman" w:cs="Times New Roman"/>
                <w:sz w:val="16"/>
                <w:szCs w:val="16"/>
                <w:lang w:eastAsia="ru-RU"/>
              </w:rPr>
              <w:t xml:space="preserve"> тыс. чел.</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7</w:t>
            </w:r>
            <w:r w:rsidRPr="00B85FEA">
              <w:rPr>
                <w:rFonts w:ascii="Times New Roman" w:eastAsia="Times New Roman" w:hAnsi="Times New Roman" w:cs="Times New Roman"/>
                <w:sz w:val="16"/>
                <w:szCs w:val="16"/>
                <w:lang w:eastAsia="ru-RU"/>
              </w:rPr>
              <w:t xml:space="preserve"> тыс. чел.</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1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389,5</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val="en-US" w:eastAsia="ru-RU"/>
              </w:rPr>
              <w:t>7</w:t>
            </w:r>
            <w:r w:rsidRPr="00B85FEA">
              <w:rPr>
                <w:rFonts w:ascii="Times New Roman" w:eastAsia="Times New Roman" w:hAnsi="Times New Roman" w:cs="Times New Roman"/>
                <w:sz w:val="16"/>
                <w:szCs w:val="16"/>
                <w:lang w:eastAsia="ru-RU"/>
              </w:rPr>
              <w:t xml:space="preserve"> тыс. чел.</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925"/>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6.3.</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w:t>
            </w:r>
          </w:p>
        </w:tc>
      </w:tr>
      <w:tr w:rsidR="00B85FEA" w:rsidRPr="00B85FEA" w:rsidTr="00B85FEA">
        <w:trPr>
          <w:trHeight w:val="191"/>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2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1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800 чел.</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p>
        </w:tc>
      </w:tr>
      <w:tr w:rsidR="00B85FEA" w:rsidRPr="00B85FEA" w:rsidTr="00B85FEA">
        <w:trPr>
          <w:trHeight w:val="602"/>
        </w:trPr>
        <w:tc>
          <w:tcPr>
            <w:tcW w:w="709" w:type="dxa"/>
            <w:vMerge w:val="restart"/>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6.4.</w:t>
            </w:r>
          </w:p>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408" w:type="dxa"/>
            <w:vMerge w:val="restart"/>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930" w:type="dxa"/>
          </w:tcPr>
          <w:p w:rsidR="00B85FEA" w:rsidRPr="00B85FEA" w:rsidRDefault="00B85FEA" w:rsidP="00B85FEA">
            <w:pPr>
              <w:jc w:val="center"/>
              <w:rPr>
                <w:rFonts w:ascii="Times New Roman" w:eastAsia="Times New Roman" w:hAnsi="Times New Roman" w:cs="Times New Roman"/>
                <w:sz w:val="16"/>
                <w:szCs w:val="16"/>
                <w:highlight w:val="red"/>
                <w:lang w:eastAsia="ru-RU"/>
              </w:rPr>
            </w:pPr>
          </w:p>
        </w:tc>
        <w:tc>
          <w:tcPr>
            <w:tcW w:w="851" w:type="dxa"/>
          </w:tcPr>
          <w:p w:rsidR="00B85FEA" w:rsidRPr="00B85FEA" w:rsidRDefault="00B85FEA" w:rsidP="00B85FEA">
            <w:pPr>
              <w:ind w:right="-91"/>
              <w:jc w:val="center"/>
              <w:rPr>
                <w:rFonts w:ascii="Times New Roman" w:eastAsia="Times New Roman" w:hAnsi="Times New Roman" w:cs="Times New Roman"/>
                <w:sz w:val="16"/>
                <w:szCs w:val="16"/>
                <w:highlight w:val="red"/>
                <w:lang w:eastAsia="ru-RU"/>
              </w:rPr>
            </w:pPr>
          </w:p>
        </w:tc>
        <w:tc>
          <w:tcPr>
            <w:tcW w:w="3122" w:type="dxa"/>
          </w:tcPr>
          <w:p w:rsidR="00B85FEA" w:rsidRPr="00B85FEA" w:rsidRDefault="00B85FEA" w:rsidP="00B85FEA">
            <w:pPr>
              <w:ind w:right="-62"/>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99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6</w:t>
            </w:r>
          </w:p>
        </w:tc>
      </w:tr>
      <w:tr w:rsidR="00B85FEA" w:rsidRPr="00B85FEA" w:rsidTr="00B85FEA">
        <w:trPr>
          <w:trHeight w:val="447"/>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2022</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45,0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45,0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не мене 50 шт.</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43"/>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2023</w:t>
            </w:r>
          </w:p>
        </w:tc>
        <w:tc>
          <w:tcPr>
            <w:tcW w:w="770"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13"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не мене 50 шт.</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80"/>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2024</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не мене 50 шт.</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6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2025</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не мене 50 шт.</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166"/>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2026</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не мене 50 шт.</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r w:rsidR="00B85FEA" w:rsidRPr="00B85FEA" w:rsidTr="00B85FEA">
        <w:trPr>
          <w:trHeight w:val="369"/>
        </w:trPr>
        <w:tc>
          <w:tcPr>
            <w:tcW w:w="709" w:type="dxa"/>
            <w:vMerge/>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2408" w:type="dxa"/>
            <w:vMerge/>
          </w:tcPr>
          <w:p w:rsidR="00B85FEA" w:rsidRPr="00B85FEA" w:rsidRDefault="00B85FEA" w:rsidP="00B85FEA">
            <w:pPr>
              <w:ind w:left="594" w:hanging="594"/>
              <w:jc w:val="left"/>
              <w:rPr>
                <w:rFonts w:ascii="Times New Roman" w:eastAsia="Times New Roman" w:hAnsi="Times New Roman" w:cs="Times New Roman"/>
                <w:sz w:val="16"/>
                <w:szCs w:val="16"/>
                <w:lang w:eastAsia="ru-RU"/>
              </w:rPr>
            </w:pPr>
          </w:p>
        </w:tc>
        <w:tc>
          <w:tcPr>
            <w:tcW w:w="931" w:type="dxa"/>
          </w:tcPr>
          <w:p w:rsidR="00B85FEA" w:rsidRPr="00B85FEA" w:rsidRDefault="00B85FEA" w:rsidP="00B85FEA">
            <w:pPr>
              <w:autoSpaceDE w:val="0"/>
              <w:autoSpaceDN w:val="0"/>
              <w:adjustRightInd w:val="0"/>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2027</w:t>
            </w:r>
          </w:p>
        </w:tc>
        <w:tc>
          <w:tcPr>
            <w:tcW w:w="77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13"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40,0</w:t>
            </w:r>
          </w:p>
        </w:tc>
        <w:tc>
          <w:tcPr>
            <w:tcW w:w="992"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930" w:type="dxa"/>
          </w:tcPr>
          <w:p w:rsidR="00B85FEA" w:rsidRPr="00B85FEA" w:rsidRDefault="00B85FEA" w:rsidP="00B85FEA">
            <w:pPr>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851" w:type="dxa"/>
          </w:tcPr>
          <w:p w:rsidR="00B85FEA" w:rsidRPr="00B85FEA" w:rsidRDefault="00B85FEA" w:rsidP="00B85FEA">
            <w:pPr>
              <w:ind w:right="-91"/>
              <w:jc w:val="center"/>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х</w:t>
            </w:r>
          </w:p>
        </w:tc>
        <w:tc>
          <w:tcPr>
            <w:tcW w:w="3122" w:type="dxa"/>
          </w:tcPr>
          <w:p w:rsidR="00B85FEA" w:rsidRPr="00B85FEA" w:rsidRDefault="00B85FEA" w:rsidP="00B85FEA">
            <w:pPr>
              <w:jc w:val="left"/>
              <w:rPr>
                <w:rFonts w:ascii="Times New Roman" w:eastAsia="Times New Roman" w:hAnsi="Times New Roman" w:cs="Times New Roman"/>
                <w:sz w:val="16"/>
                <w:szCs w:val="16"/>
                <w:lang w:eastAsia="ru-RU"/>
              </w:rPr>
            </w:pPr>
            <w:r w:rsidRPr="00B85FEA">
              <w:rPr>
                <w:rFonts w:ascii="Times New Roman" w:eastAsia="Times New Roman" w:hAnsi="Times New Roman" w:cs="Times New Roman"/>
                <w:sz w:val="16"/>
                <w:szCs w:val="16"/>
                <w:lang w:eastAsia="ru-RU"/>
              </w:rPr>
              <w:t>Приобретение призов, кубков, медалей, не мене 50 шт.</w:t>
            </w:r>
          </w:p>
        </w:tc>
        <w:tc>
          <w:tcPr>
            <w:tcW w:w="993" w:type="dxa"/>
          </w:tcPr>
          <w:p w:rsidR="00B85FEA" w:rsidRPr="00B85FEA" w:rsidRDefault="00B85FEA" w:rsidP="00B85FEA">
            <w:pPr>
              <w:autoSpaceDE w:val="0"/>
              <w:autoSpaceDN w:val="0"/>
              <w:adjustRightInd w:val="0"/>
              <w:jc w:val="left"/>
              <w:rPr>
                <w:rFonts w:ascii="Times New Roman" w:eastAsia="Times New Roman" w:hAnsi="Times New Roman" w:cs="Times New Roman"/>
                <w:sz w:val="16"/>
                <w:szCs w:val="16"/>
                <w:lang w:eastAsia="ru-RU"/>
              </w:rPr>
            </w:pPr>
          </w:p>
        </w:tc>
      </w:tr>
    </w:tbl>
    <w:p w:rsidR="00B85FEA" w:rsidRPr="00B85FEA" w:rsidRDefault="00B85FEA" w:rsidP="00225074">
      <w:pPr>
        <w:ind w:firstLine="540"/>
        <w:rPr>
          <w:rFonts w:ascii="Times New Roman" w:eastAsia="Times New Roman" w:hAnsi="Times New Roman" w:cs="Times New Roman"/>
          <w:sz w:val="16"/>
          <w:szCs w:val="16"/>
          <w:lang w:eastAsia="ru-RU"/>
        </w:rPr>
      </w:pPr>
      <w:bookmarkStart w:id="59" w:name="_GoBack"/>
      <w:bookmarkEnd w:id="59"/>
    </w:p>
    <w:sectPr w:rsidR="00B85FEA" w:rsidRPr="00B85FEA" w:rsidSect="00CE2DBE">
      <w:pgSz w:w="16840" w:h="11907" w:orient="landscape"/>
      <w:pgMar w:top="43" w:right="709" w:bottom="709" w:left="851" w:header="11"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633" w:rsidRDefault="00922633" w:rsidP="005D35CD">
      <w:r>
        <w:separator/>
      </w:r>
    </w:p>
  </w:endnote>
  <w:endnote w:type="continuationSeparator" w:id="0">
    <w:p w:rsidR="00922633" w:rsidRDefault="0092263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Default="001B64F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B64F8" w:rsidRDefault="001B64F8" w:rsidP="00752B27">
    <w:pPr>
      <w:pStyle w:val="a7"/>
      <w:ind w:right="360"/>
    </w:pPr>
  </w:p>
  <w:p w:rsidR="001B64F8" w:rsidRDefault="001B64F8"/>
  <w:p w:rsidR="001B64F8" w:rsidRDefault="001B64F8"/>
  <w:p w:rsidR="001B64F8" w:rsidRDefault="001B64F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Default="001B64F8">
    <w:pPr>
      <w:pStyle w:val="a7"/>
      <w:jc w:val="center"/>
    </w:pPr>
  </w:p>
  <w:p w:rsidR="001B64F8" w:rsidRPr="00234B4C" w:rsidRDefault="001B64F8"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Default="001B64F8" w:rsidP="001A3AAE">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8</w:t>
    </w:r>
    <w:r>
      <w:rPr>
        <w:rStyle w:val="af1"/>
      </w:rPr>
      <w:fldChar w:fldCharType="end"/>
    </w:r>
  </w:p>
  <w:p w:rsidR="001B64F8" w:rsidRDefault="001B64F8" w:rsidP="001A3AAE">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Default="001B64F8" w:rsidP="001A3AAE">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Pr="00A63779" w:rsidRDefault="001B64F8">
    <w:pPr>
      <w:pStyle w:val="a7"/>
      <w:jc w:val="center"/>
    </w:pPr>
  </w:p>
  <w:p w:rsidR="001B64F8" w:rsidRDefault="001B64F8">
    <w:pPr>
      <w:pStyle w:val="a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Pr="00A63779" w:rsidRDefault="001B64F8">
    <w:pPr>
      <w:pStyle w:val="a7"/>
      <w:jc w:val="center"/>
    </w:pPr>
  </w:p>
  <w:p w:rsidR="001B64F8" w:rsidRDefault="001B64F8">
    <w:pPr>
      <w:pStyle w:val="a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Default="001B64F8" w:rsidP="00F63622">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B64F8" w:rsidRDefault="001B64F8" w:rsidP="00F63622">
    <w:pPr>
      <w:pStyle w:val="a7"/>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4F8" w:rsidRDefault="001B64F8" w:rsidP="00F63622">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633" w:rsidRDefault="00922633" w:rsidP="005D35CD">
      <w:r>
        <w:separator/>
      </w:r>
    </w:p>
  </w:footnote>
  <w:footnote w:type="continuationSeparator" w:id="0">
    <w:p w:rsidR="00922633" w:rsidRDefault="0092263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4613884"/>
      <w:docPartObj>
        <w:docPartGallery w:val="Page Numbers (Top of Page)"/>
        <w:docPartUnique/>
      </w:docPartObj>
    </w:sdtPr>
    <w:sdtContent>
      <w:p w:rsidR="001B64F8" w:rsidRDefault="001B64F8">
        <w:pPr>
          <w:pStyle w:val="a5"/>
          <w:jc w:val="center"/>
        </w:pPr>
      </w:p>
      <w:p w:rsidR="001B64F8" w:rsidRDefault="001B64F8">
        <w:pPr>
          <w:pStyle w:val="a5"/>
          <w:jc w:val="center"/>
        </w:pPr>
        <w:r>
          <w:fldChar w:fldCharType="begin"/>
        </w:r>
        <w:r>
          <w:instrText>PAGE   \* MERGEFORMAT</w:instrText>
        </w:r>
        <w:r>
          <w:fldChar w:fldCharType="separate"/>
        </w:r>
        <w:r w:rsidR="00225074">
          <w:rPr>
            <w:noProof/>
          </w:rPr>
          <w:t>180</w:t>
        </w:r>
        <w:r>
          <w:fldChar w:fldCharType="end"/>
        </w:r>
      </w:p>
    </w:sdtContent>
  </w:sdt>
  <w:p w:rsidR="001B64F8" w:rsidRDefault="001B64F8">
    <w:pPr>
      <w:pStyle w:val="a5"/>
    </w:pPr>
  </w:p>
  <w:p w:rsidR="001B64F8" w:rsidRDefault="001B64F8" w:rsidP="000142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6A751C1"/>
    <w:multiLevelType w:val="multilevel"/>
    <w:tmpl w:val="A7E6CAB2"/>
    <w:lvl w:ilvl="0">
      <w:start w:val="1"/>
      <w:numFmt w:val="decimal"/>
      <w:lvlText w:val="%1."/>
      <w:lvlJc w:val="left"/>
      <w:pPr>
        <w:ind w:left="1051" w:hanging="360"/>
      </w:pPr>
      <w:rPr>
        <w:rFonts w:hint="default"/>
      </w:rPr>
    </w:lvl>
    <w:lvl w:ilvl="1">
      <w:start w:val="1"/>
      <w:numFmt w:val="decimal"/>
      <w:isLgl/>
      <w:lvlText w:val="%1.%2."/>
      <w:lvlJc w:val="left"/>
      <w:pPr>
        <w:ind w:left="1411" w:hanging="720"/>
      </w:pPr>
      <w:rPr>
        <w:rFonts w:hint="default"/>
      </w:rPr>
    </w:lvl>
    <w:lvl w:ilvl="2">
      <w:start w:val="1"/>
      <w:numFmt w:val="decimal"/>
      <w:isLgl/>
      <w:lvlText w:val="%1.%2.%3."/>
      <w:lvlJc w:val="left"/>
      <w:pPr>
        <w:ind w:left="1411" w:hanging="720"/>
      </w:pPr>
      <w:rPr>
        <w:rFonts w:hint="default"/>
      </w:rPr>
    </w:lvl>
    <w:lvl w:ilvl="3">
      <w:start w:val="1"/>
      <w:numFmt w:val="decimal"/>
      <w:isLgl/>
      <w:lvlText w:val="%1.%2.%3.%4."/>
      <w:lvlJc w:val="left"/>
      <w:pPr>
        <w:ind w:left="1771" w:hanging="1080"/>
      </w:pPr>
      <w:rPr>
        <w:rFonts w:hint="default"/>
      </w:rPr>
    </w:lvl>
    <w:lvl w:ilvl="4">
      <w:start w:val="1"/>
      <w:numFmt w:val="decimal"/>
      <w:isLgl/>
      <w:lvlText w:val="%1.%2.%3.%4.%5."/>
      <w:lvlJc w:val="left"/>
      <w:pPr>
        <w:ind w:left="1771" w:hanging="1080"/>
      </w:pPr>
      <w:rPr>
        <w:rFonts w:hint="default"/>
      </w:rPr>
    </w:lvl>
    <w:lvl w:ilvl="5">
      <w:start w:val="1"/>
      <w:numFmt w:val="decimal"/>
      <w:isLgl/>
      <w:lvlText w:val="%1.%2.%3.%4.%5.%6."/>
      <w:lvlJc w:val="left"/>
      <w:pPr>
        <w:ind w:left="2131" w:hanging="1440"/>
      </w:pPr>
      <w:rPr>
        <w:rFonts w:hint="default"/>
      </w:rPr>
    </w:lvl>
    <w:lvl w:ilvl="6">
      <w:start w:val="1"/>
      <w:numFmt w:val="decimal"/>
      <w:isLgl/>
      <w:lvlText w:val="%1.%2.%3.%4.%5.%6.%7."/>
      <w:lvlJc w:val="left"/>
      <w:pPr>
        <w:ind w:left="2491" w:hanging="1800"/>
      </w:pPr>
      <w:rPr>
        <w:rFonts w:hint="default"/>
      </w:rPr>
    </w:lvl>
    <w:lvl w:ilvl="7">
      <w:start w:val="1"/>
      <w:numFmt w:val="decimal"/>
      <w:isLgl/>
      <w:lvlText w:val="%1.%2.%3.%4.%5.%6.%7.%8."/>
      <w:lvlJc w:val="left"/>
      <w:pPr>
        <w:ind w:left="2491" w:hanging="1800"/>
      </w:pPr>
      <w:rPr>
        <w:rFonts w:hint="default"/>
      </w:rPr>
    </w:lvl>
    <w:lvl w:ilvl="8">
      <w:start w:val="1"/>
      <w:numFmt w:val="decimal"/>
      <w:isLgl/>
      <w:lvlText w:val="%1.%2.%3.%4.%5.%6.%7.%8.%9."/>
      <w:lvlJc w:val="left"/>
      <w:pPr>
        <w:ind w:left="2851" w:hanging="2160"/>
      </w:pPr>
      <w:rPr>
        <w:rFonts w:hint="default"/>
      </w:rPr>
    </w:lvl>
  </w:abstractNum>
  <w:abstractNum w:abstractNumId="2">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58E6721"/>
    <w:multiLevelType w:val="hybridMultilevel"/>
    <w:tmpl w:val="5F2C97A8"/>
    <w:lvl w:ilvl="0" w:tplc="2E2A7A5A">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7C32D16"/>
    <w:multiLevelType w:val="multilevel"/>
    <w:tmpl w:val="C150B1F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A3977E0"/>
    <w:multiLevelType w:val="multilevel"/>
    <w:tmpl w:val="D848D8C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2EA3B39"/>
    <w:multiLevelType w:val="multilevel"/>
    <w:tmpl w:val="F11435DC"/>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3">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5">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37911F9"/>
    <w:multiLevelType w:val="multilevel"/>
    <w:tmpl w:val="43F432D6"/>
    <w:lvl w:ilvl="0">
      <w:start w:val="11"/>
      <w:numFmt w:val="decimal"/>
      <w:lvlText w:val="%1."/>
      <w:lvlJc w:val="left"/>
      <w:pPr>
        <w:ind w:left="600" w:hanging="60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7"/>
  </w:num>
  <w:num w:numId="2">
    <w:abstractNumId w:val="3"/>
  </w:num>
  <w:num w:numId="3">
    <w:abstractNumId w:val="22"/>
  </w:num>
  <w:num w:numId="4">
    <w:abstractNumId w:val="23"/>
  </w:num>
  <w:num w:numId="5">
    <w:abstractNumId w:val="10"/>
  </w:num>
  <w:num w:numId="6">
    <w:abstractNumId w:val="21"/>
  </w:num>
  <w:num w:numId="7">
    <w:abstractNumId w:val="11"/>
  </w:num>
  <w:num w:numId="8">
    <w:abstractNumId w:val="20"/>
  </w:num>
  <w:num w:numId="9">
    <w:abstractNumId w:val="13"/>
  </w:num>
  <w:num w:numId="10">
    <w:abstractNumId w:val="2"/>
  </w:num>
  <w:num w:numId="11">
    <w:abstractNumId w:val="4"/>
  </w:num>
  <w:num w:numId="12">
    <w:abstractNumId w:val="8"/>
  </w:num>
  <w:num w:numId="13">
    <w:abstractNumId w:val="5"/>
  </w:num>
  <w:num w:numId="14">
    <w:abstractNumId w:val="19"/>
  </w:num>
  <w:num w:numId="15">
    <w:abstractNumId w:val="14"/>
  </w:num>
  <w:num w:numId="16">
    <w:abstractNumId w:val="0"/>
  </w:num>
  <w:num w:numId="17">
    <w:abstractNumId w:val="7"/>
  </w:num>
  <w:num w:numId="18">
    <w:abstractNumId w:val="1"/>
  </w:num>
  <w:num w:numId="19">
    <w:abstractNumId w:val="16"/>
  </w:num>
  <w:num w:numId="20">
    <w:abstractNumId w:val="6"/>
  </w:num>
  <w:num w:numId="21">
    <w:abstractNumId w:val="12"/>
  </w:num>
  <w:num w:numId="22">
    <w:abstractNumId w:val="15"/>
  </w:num>
  <w:num w:numId="23">
    <w:abstractNumId w:val="9"/>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4263"/>
    <w:rsid w:val="00047F02"/>
    <w:rsid w:val="000E24C5"/>
    <w:rsid w:val="000F2D4E"/>
    <w:rsid w:val="000F724E"/>
    <w:rsid w:val="00126037"/>
    <w:rsid w:val="00131CBE"/>
    <w:rsid w:val="00145589"/>
    <w:rsid w:val="0015330D"/>
    <w:rsid w:val="0015521B"/>
    <w:rsid w:val="00171450"/>
    <w:rsid w:val="001810D6"/>
    <w:rsid w:val="0018322C"/>
    <w:rsid w:val="00192CBF"/>
    <w:rsid w:val="001A3AAE"/>
    <w:rsid w:val="001B64F8"/>
    <w:rsid w:val="00207BA5"/>
    <w:rsid w:val="00215AB9"/>
    <w:rsid w:val="00225074"/>
    <w:rsid w:val="002278D9"/>
    <w:rsid w:val="002758FC"/>
    <w:rsid w:val="002A1766"/>
    <w:rsid w:val="002A1BE9"/>
    <w:rsid w:val="002B5C82"/>
    <w:rsid w:val="002E7EE1"/>
    <w:rsid w:val="00310655"/>
    <w:rsid w:val="00337EA6"/>
    <w:rsid w:val="003433EB"/>
    <w:rsid w:val="00365308"/>
    <w:rsid w:val="00370603"/>
    <w:rsid w:val="003721B5"/>
    <w:rsid w:val="0039686D"/>
    <w:rsid w:val="003A41AD"/>
    <w:rsid w:val="003B4625"/>
    <w:rsid w:val="003E06D6"/>
    <w:rsid w:val="003E19C2"/>
    <w:rsid w:val="0044247A"/>
    <w:rsid w:val="00457230"/>
    <w:rsid w:val="00480E9A"/>
    <w:rsid w:val="004A4B74"/>
    <w:rsid w:val="004B0CB9"/>
    <w:rsid w:val="004B2C0C"/>
    <w:rsid w:val="004B2CE4"/>
    <w:rsid w:val="004B5D86"/>
    <w:rsid w:val="004B648D"/>
    <w:rsid w:val="004D5726"/>
    <w:rsid w:val="004D6126"/>
    <w:rsid w:val="004E14B8"/>
    <w:rsid w:val="004F61B2"/>
    <w:rsid w:val="005076B8"/>
    <w:rsid w:val="00511361"/>
    <w:rsid w:val="00517088"/>
    <w:rsid w:val="00524C1D"/>
    <w:rsid w:val="00535337"/>
    <w:rsid w:val="00543EED"/>
    <w:rsid w:val="00555B3F"/>
    <w:rsid w:val="00561FA9"/>
    <w:rsid w:val="005A14E6"/>
    <w:rsid w:val="005A2136"/>
    <w:rsid w:val="005A75D4"/>
    <w:rsid w:val="005C0C54"/>
    <w:rsid w:val="005C6230"/>
    <w:rsid w:val="005D35CD"/>
    <w:rsid w:val="005E36E4"/>
    <w:rsid w:val="00605BBF"/>
    <w:rsid w:val="00633D08"/>
    <w:rsid w:val="00674510"/>
    <w:rsid w:val="006972BA"/>
    <w:rsid w:val="006A0E4C"/>
    <w:rsid w:val="006B3441"/>
    <w:rsid w:val="0071039F"/>
    <w:rsid w:val="00725A36"/>
    <w:rsid w:val="00752B27"/>
    <w:rsid w:val="007C48F4"/>
    <w:rsid w:val="007D0A36"/>
    <w:rsid w:val="007F108A"/>
    <w:rsid w:val="00803BDB"/>
    <w:rsid w:val="008055D7"/>
    <w:rsid w:val="00826D7F"/>
    <w:rsid w:val="008411E5"/>
    <w:rsid w:val="00847E17"/>
    <w:rsid w:val="008526A0"/>
    <w:rsid w:val="0085275C"/>
    <w:rsid w:val="0086258B"/>
    <w:rsid w:val="00864714"/>
    <w:rsid w:val="0089693B"/>
    <w:rsid w:val="008E671C"/>
    <w:rsid w:val="0091637E"/>
    <w:rsid w:val="00922633"/>
    <w:rsid w:val="009333F6"/>
    <w:rsid w:val="00936DF3"/>
    <w:rsid w:val="00945DCB"/>
    <w:rsid w:val="0095769A"/>
    <w:rsid w:val="0097379A"/>
    <w:rsid w:val="009E090E"/>
    <w:rsid w:val="009E65E2"/>
    <w:rsid w:val="00A1331E"/>
    <w:rsid w:val="00A30E18"/>
    <w:rsid w:val="00A34FC1"/>
    <w:rsid w:val="00A361AF"/>
    <w:rsid w:val="00A40AEE"/>
    <w:rsid w:val="00AB09BB"/>
    <w:rsid w:val="00AC7101"/>
    <w:rsid w:val="00AD4D16"/>
    <w:rsid w:val="00AF249B"/>
    <w:rsid w:val="00B42F2A"/>
    <w:rsid w:val="00B72F37"/>
    <w:rsid w:val="00B75684"/>
    <w:rsid w:val="00B85FEA"/>
    <w:rsid w:val="00B9464D"/>
    <w:rsid w:val="00BC4621"/>
    <w:rsid w:val="00BC6A59"/>
    <w:rsid w:val="00BD0A04"/>
    <w:rsid w:val="00C012C6"/>
    <w:rsid w:val="00C3749D"/>
    <w:rsid w:val="00C50F33"/>
    <w:rsid w:val="00C673C0"/>
    <w:rsid w:val="00C851FD"/>
    <w:rsid w:val="00CA7B51"/>
    <w:rsid w:val="00CE2DBE"/>
    <w:rsid w:val="00D136D2"/>
    <w:rsid w:val="00D422B1"/>
    <w:rsid w:val="00D815DE"/>
    <w:rsid w:val="00DE1FCF"/>
    <w:rsid w:val="00DE7671"/>
    <w:rsid w:val="00DF15B8"/>
    <w:rsid w:val="00DF3AD4"/>
    <w:rsid w:val="00DF73A0"/>
    <w:rsid w:val="00E339B7"/>
    <w:rsid w:val="00E429B1"/>
    <w:rsid w:val="00E7488C"/>
    <w:rsid w:val="00E83B5B"/>
    <w:rsid w:val="00E97E48"/>
    <w:rsid w:val="00F34DB1"/>
    <w:rsid w:val="00F63622"/>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CE2DBE"/>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CE2DBE"/>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0">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131CBE"/>
  </w:style>
  <w:style w:type="table" w:customStyle="1" w:styleId="121">
    <w:name w:val="Сетка таблицы12"/>
    <w:basedOn w:val="a3"/>
    <w:next w:val="ab"/>
    <w:uiPriority w:val="59"/>
    <w:rsid w:val="00131CBE"/>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131CBE"/>
    <w:pPr>
      <w:autoSpaceDE w:val="0"/>
      <w:autoSpaceDN w:val="0"/>
      <w:adjustRightInd w:val="0"/>
      <w:ind w:right="19772"/>
      <w:jc w:val="left"/>
    </w:pPr>
    <w:rPr>
      <w:rFonts w:ascii="Arial" w:eastAsia="Times New Roman" w:hAnsi="Arial" w:cs="Arial"/>
      <w:b/>
      <w:bCs/>
      <w:sz w:val="20"/>
      <w:szCs w:val="20"/>
      <w:lang w:eastAsia="ru-RU"/>
    </w:rPr>
  </w:style>
  <w:style w:type="paragraph" w:customStyle="1" w:styleId="1ff6">
    <w:name w:val="Знак1"/>
    <w:basedOn w:val="a1"/>
    <w:rsid w:val="00131CBE"/>
    <w:pPr>
      <w:spacing w:after="160" w:line="240" w:lineRule="exact"/>
    </w:pPr>
    <w:rPr>
      <w:rFonts w:ascii="Verdana" w:eastAsia="Times New Roman" w:hAnsi="Verdana" w:cs="Arial"/>
      <w:sz w:val="20"/>
      <w:szCs w:val="20"/>
      <w:lang w:val="en-US"/>
    </w:rPr>
  </w:style>
  <w:style w:type="character" w:customStyle="1" w:styleId="-">
    <w:name w:val="Интернет-ссылка"/>
    <w:semiHidden/>
    <w:rsid w:val="00131CBE"/>
    <w:rPr>
      <w:color w:val="0000FF"/>
      <w:u w:val="single"/>
    </w:rPr>
  </w:style>
  <w:style w:type="paragraph" w:customStyle="1" w:styleId="1ff7">
    <w:name w:val="нум список 1"/>
    <w:rsid w:val="00131CBE"/>
    <w:pPr>
      <w:suppressAutoHyphens/>
      <w:spacing w:before="120" w:after="120" w:line="360" w:lineRule="atLeast"/>
    </w:pPr>
    <w:rPr>
      <w:rFonts w:ascii="Times New Roman" w:eastAsia="SimSun" w:hAnsi="Times New Roman" w:cs="Mangal"/>
      <w:color w:val="000000"/>
      <w:kern w:val="1"/>
      <w:sz w:val="24"/>
      <w:szCs w:val="20"/>
      <w:lang w:eastAsia="zh-CN" w:bidi="hi-IN"/>
    </w:rPr>
  </w:style>
  <w:style w:type="paragraph" w:customStyle="1" w:styleId="afffff">
    <w:name w:val="Знак Знак Знак Знак"/>
    <w:basedOn w:val="a1"/>
    <w:rsid w:val="00131CBE"/>
    <w:pPr>
      <w:spacing w:after="160" w:line="240" w:lineRule="exact"/>
      <w:jc w:val="left"/>
    </w:pPr>
    <w:rPr>
      <w:rFonts w:ascii="Verdana" w:eastAsia="Times New Roman" w:hAnsi="Verdana" w:cs="Times New Roman"/>
      <w:sz w:val="20"/>
      <w:szCs w:val="20"/>
      <w:lang w:val="en-US"/>
    </w:rPr>
  </w:style>
  <w:style w:type="character" w:styleId="afffff0">
    <w:name w:val="footnote reference"/>
    <w:semiHidden/>
    <w:unhideWhenUsed/>
    <w:rsid w:val="00131CBE"/>
    <w:rPr>
      <w:vertAlign w:val="superscript"/>
    </w:rPr>
  </w:style>
  <w:style w:type="paragraph" w:customStyle="1" w:styleId="afffff1">
    <w:name w:val="Стандарт"/>
    <w:rsid w:val="00131CBE"/>
    <w:pPr>
      <w:widowControl w:val="0"/>
      <w:ind w:firstLine="709"/>
    </w:pPr>
    <w:rPr>
      <w:rFonts w:ascii="Times New Roman" w:eastAsia="Times New Roman" w:hAnsi="Times New Roman" w:cs="Times New Roman"/>
      <w:sz w:val="28"/>
      <w:szCs w:val="24"/>
      <w:lang w:eastAsia="ru-RU"/>
    </w:rPr>
  </w:style>
  <w:style w:type="paragraph" w:customStyle="1" w:styleId="ng-scope">
    <w:name w:val="ng-scope"/>
    <w:basedOn w:val="a1"/>
    <w:rsid w:val="00131CB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60">
    <w:name w:val="Нет списка16"/>
    <w:next w:val="a4"/>
    <w:uiPriority w:val="99"/>
    <w:semiHidden/>
    <w:unhideWhenUsed/>
    <w:rsid w:val="00D815DE"/>
  </w:style>
  <w:style w:type="table" w:customStyle="1" w:styleId="131">
    <w:name w:val="Сетка таблицы13"/>
    <w:basedOn w:val="a3"/>
    <w:next w:val="ab"/>
    <w:rsid w:val="00D815D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2">
    <w:basedOn w:val="a1"/>
    <w:next w:val="af9"/>
    <w:uiPriority w:val="99"/>
    <w:rsid w:val="00D815DE"/>
    <w:pPr>
      <w:spacing w:before="100" w:beforeAutospacing="1" w:after="100" w:afterAutospacing="1"/>
      <w:jc w:val="left"/>
    </w:pPr>
    <w:rPr>
      <w:rFonts w:ascii="Arial" w:eastAsia="Times New Roman" w:hAnsi="Arial" w:cs="Arial"/>
      <w:sz w:val="24"/>
      <w:szCs w:val="24"/>
      <w:lang w:eastAsia="ru-RU"/>
    </w:rPr>
  </w:style>
  <w:style w:type="character" w:customStyle="1" w:styleId="70">
    <w:name w:val="Заголовок 7 Знак"/>
    <w:basedOn w:val="a2"/>
    <w:link w:val="7"/>
    <w:rsid w:val="00CE2DBE"/>
    <w:rPr>
      <w:rFonts w:ascii="PetersburgCTT" w:eastAsia="Calibri" w:hAnsi="PetersburgCTT" w:cs="Times New Roman"/>
      <w:szCs w:val="24"/>
      <w:lang w:val="x-none"/>
    </w:rPr>
  </w:style>
  <w:style w:type="character" w:customStyle="1" w:styleId="90">
    <w:name w:val="Заголовок 9 Знак"/>
    <w:basedOn w:val="a2"/>
    <w:link w:val="9"/>
    <w:rsid w:val="00CE2DBE"/>
    <w:rPr>
      <w:rFonts w:ascii="PetersburgCTT" w:eastAsia="Calibri" w:hAnsi="PetersburgCTT" w:cs="Times New Roman"/>
      <w:i/>
      <w:sz w:val="18"/>
      <w:szCs w:val="24"/>
      <w:lang w:val="x-none"/>
    </w:rPr>
  </w:style>
  <w:style w:type="paragraph" w:styleId="1ff8">
    <w:name w:val="toc 1"/>
    <w:basedOn w:val="a1"/>
    <w:next w:val="a1"/>
    <w:autoRedefine/>
    <w:rsid w:val="00CE2DBE"/>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CE2DBE"/>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CE2DBE"/>
    <w:pPr>
      <w:spacing w:before="100" w:beforeAutospacing="1" w:after="100" w:afterAutospacing="1"/>
      <w:jc w:val="left"/>
    </w:pPr>
    <w:rPr>
      <w:rFonts w:ascii="Tahoma" w:eastAsia="Times New Roman" w:hAnsi="Tahoma" w:cs="Tahoma"/>
      <w:sz w:val="20"/>
      <w:szCs w:val="20"/>
      <w:lang w:val="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E2DBE"/>
    <w:pPr>
      <w:spacing w:after="160" w:line="240" w:lineRule="exact"/>
      <w:jc w:val="left"/>
    </w:pPr>
    <w:rPr>
      <w:rFonts w:ascii="Times New Roman" w:eastAsia="SimSun" w:hAnsi="Times New Roman" w:cs="Times New Roman"/>
      <w:b/>
      <w:sz w:val="28"/>
      <w:szCs w:val="24"/>
      <w:lang w:val="en-US"/>
    </w:rPr>
  </w:style>
  <w:style w:type="paragraph" w:customStyle="1" w:styleId="afffff5">
    <w:name w:val="Таблица"/>
    <w:basedOn w:val="a1"/>
    <w:rsid w:val="00CE2DBE"/>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CE2DBE"/>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CE2DBE"/>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CE2DBE"/>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CE2DBE"/>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CE2DBE"/>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CE2DBE"/>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CE2DBE"/>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4">
    <w:name w:val="Знак Знак11 Знак"/>
    <w:basedOn w:val="10"/>
    <w:rsid w:val="00CE2DBE"/>
    <w:pPr>
      <w:keepLines/>
      <w:widowControl/>
      <w:jc w:val="both"/>
    </w:pPr>
    <w:rPr>
      <w:b w:val="0"/>
      <w:bCs w:val="0"/>
      <w:kern w:val="28"/>
      <w:sz w:val="27"/>
      <w:szCs w:val="27"/>
      <w:lang w:val="x-none" w:eastAsia="x-none"/>
    </w:rPr>
  </w:style>
  <w:style w:type="paragraph" w:customStyle="1" w:styleId="115">
    <w:name w:val="Знак Знак11 Знак Знак Знак"/>
    <w:basedOn w:val="10"/>
    <w:rsid w:val="00CE2DBE"/>
    <w:pPr>
      <w:keepLines/>
      <w:widowControl/>
      <w:jc w:val="both"/>
    </w:pPr>
    <w:rPr>
      <w:b w:val="0"/>
      <w:bCs w:val="0"/>
      <w:kern w:val="28"/>
      <w:sz w:val="27"/>
      <w:szCs w:val="27"/>
      <w:lang w:val="x-none" w:eastAsia="x-none"/>
    </w:rPr>
  </w:style>
  <w:style w:type="paragraph" w:customStyle="1" w:styleId="2f7">
    <w:name w:val="Без интервала2"/>
    <w:rsid w:val="00CE2DBE"/>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CE2DB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CE2DBE"/>
    <w:rPr>
      <w:rFonts w:ascii="Times New Roman" w:eastAsia="Times New Roman" w:hAnsi="Times New Roman" w:cs="Times New Roman" w:hint="default"/>
      <w:b/>
      <w:bCs/>
      <w:caps/>
      <w:sz w:val="28"/>
      <w:szCs w:val="28"/>
      <w:lang w:val="en-US"/>
    </w:rPr>
  </w:style>
  <w:style w:type="character" w:customStyle="1" w:styleId="220">
    <w:name w:val="Знак Знак22"/>
    <w:rsid w:val="00CE2DBE"/>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CE2DBE"/>
    <w:rPr>
      <w:b/>
      <w:bCs w:val="0"/>
      <w:sz w:val="28"/>
      <w:szCs w:val="24"/>
      <w:lang w:eastAsia="en-US"/>
    </w:rPr>
  </w:style>
  <w:style w:type="character" w:customStyle="1" w:styleId="H6">
    <w:name w:val="H6 Знак Знак"/>
    <w:rsid w:val="00CE2DBE"/>
    <w:rPr>
      <w:rFonts w:ascii="PetersburgCTT" w:hAnsi="PetersburgCTT" w:hint="default"/>
      <w:i/>
      <w:iCs w:val="0"/>
      <w:sz w:val="22"/>
      <w:szCs w:val="24"/>
      <w:lang w:eastAsia="en-US"/>
    </w:rPr>
  </w:style>
  <w:style w:type="character" w:customStyle="1" w:styleId="1ff9">
    <w:name w:val="Основной текст 1 Знак"/>
    <w:aliases w:val="Нумерованный список !! Знак,Надин стиль Знак,Body Text Indent Знак,Iniiaiie oaeno 1 Знак Знак"/>
    <w:rsid w:val="00CE2DBE"/>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CE2DBE"/>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CE2DBE"/>
    <w:rPr>
      <w:b/>
      <w:bCs/>
      <w:i/>
      <w:iCs/>
      <w:sz w:val="28"/>
      <w:szCs w:val="28"/>
      <w:lang w:val="en-GB" w:eastAsia="en-US" w:bidi="ar-SA"/>
    </w:rPr>
  </w:style>
  <w:style w:type="character" w:customStyle="1" w:styleId="FontStyle12">
    <w:name w:val="Font Style12"/>
    <w:rsid w:val="00CE2DBE"/>
    <w:rPr>
      <w:rFonts w:ascii="Times New Roman" w:hAnsi="Times New Roman" w:cs="Times New Roman" w:hint="default"/>
      <w:b/>
      <w:bCs/>
      <w:sz w:val="26"/>
      <w:szCs w:val="26"/>
    </w:rPr>
  </w:style>
  <w:style w:type="character" w:customStyle="1" w:styleId="FontStyle13">
    <w:name w:val="Font Style13"/>
    <w:rsid w:val="00CE2DBE"/>
    <w:rPr>
      <w:rFonts w:ascii="Times New Roman" w:hAnsi="Times New Roman" w:cs="Times New Roman" w:hint="default"/>
      <w:sz w:val="26"/>
      <w:szCs w:val="26"/>
    </w:rPr>
  </w:style>
  <w:style w:type="character" w:customStyle="1" w:styleId="200">
    <w:name w:val="Знак Знак20"/>
    <w:rsid w:val="00CE2DBE"/>
    <w:rPr>
      <w:sz w:val="28"/>
      <w:szCs w:val="24"/>
    </w:rPr>
  </w:style>
  <w:style w:type="character" w:customStyle="1" w:styleId="151">
    <w:name w:val="Знак Знак15"/>
    <w:rsid w:val="00CE2DBE"/>
    <w:rPr>
      <w:b/>
      <w:bCs w:val="0"/>
      <w:szCs w:val="24"/>
    </w:rPr>
  </w:style>
  <w:style w:type="character" w:customStyle="1" w:styleId="141">
    <w:name w:val="Знак Знак14"/>
    <w:rsid w:val="00CE2DBE"/>
    <w:rPr>
      <w:b/>
      <w:bCs w:val="0"/>
      <w:sz w:val="24"/>
      <w:szCs w:val="24"/>
    </w:rPr>
  </w:style>
  <w:style w:type="character" w:customStyle="1" w:styleId="132">
    <w:name w:val="Знак Знак13"/>
    <w:rsid w:val="00CE2DBE"/>
    <w:rPr>
      <w:b/>
      <w:bCs w:val="0"/>
      <w:sz w:val="24"/>
      <w:szCs w:val="24"/>
    </w:rPr>
  </w:style>
  <w:style w:type="character" w:customStyle="1" w:styleId="122">
    <w:name w:val="Знак Знак12"/>
    <w:rsid w:val="00CE2DBE"/>
    <w:rPr>
      <w:b/>
      <w:bCs w:val="0"/>
      <w:sz w:val="24"/>
      <w:szCs w:val="24"/>
    </w:rPr>
  </w:style>
  <w:style w:type="character" w:customStyle="1" w:styleId="102">
    <w:name w:val="Знак Знак10"/>
    <w:rsid w:val="00CE2DBE"/>
    <w:rPr>
      <w:sz w:val="24"/>
      <w:szCs w:val="24"/>
    </w:rPr>
  </w:style>
  <w:style w:type="character" w:customStyle="1" w:styleId="93">
    <w:name w:val="Знак Знак9"/>
    <w:rsid w:val="00CE2DBE"/>
    <w:rPr>
      <w:sz w:val="24"/>
      <w:szCs w:val="24"/>
    </w:rPr>
  </w:style>
  <w:style w:type="paragraph" w:customStyle="1" w:styleId="afffff6">
    <w:name w:val="Ст. без интервала"/>
    <w:basedOn w:val="afd"/>
    <w:rsid w:val="00CE2DBE"/>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numbering" w:customStyle="1" w:styleId="170">
    <w:name w:val="Нет списка17"/>
    <w:next w:val="a4"/>
    <w:uiPriority w:val="99"/>
    <w:semiHidden/>
    <w:unhideWhenUsed/>
    <w:rsid w:val="0089693B"/>
  </w:style>
  <w:style w:type="table" w:customStyle="1" w:styleId="142">
    <w:name w:val="Сетка таблицы14"/>
    <w:basedOn w:val="a3"/>
    <w:next w:val="ab"/>
    <w:rsid w:val="0089693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89693B"/>
    <w:rPr>
      <w:color w:val="000000"/>
    </w:rPr>
  </w:style>
  <w:style w:type="paragraph" w:customStyle="1" w:styleId="116">
    <w:name w:val="Абзац списка11"/>
    <w:basedOn w:val="a1"/>
    <w:rsid w:val="0089693B"/>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89693B"/>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89693B"/>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
    <w:basedOn w:val="a3"/>
    <w:next w:val="ab"/>
    <w:uiPriority w:val="39"/>
    <w:rsid w:val="00F6362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F63622"/>
  </w:style>
  <w:style w:type="numbering" w:customStyle="1" w:styleId="WWOutlineListStyle81">
    <w:name w:val="WW_OutlineListStyle_81"/>
    <w:basedOn w:val="a4"/>
    <w:rsid w:val="00F63622"/>
    <w:pPr>
      <w:numPr>
        <w:numId w:val="1"/>
      </w:numPr>
    </w:pPr>
  </w:style>
  <w:style w:type="numbering" w:customStyle="1" w:styleId="WWOutlineListStyle71">
    <w:name w:val="WW_OutlineListStyle_71"/>
    <w:basedOn w:val="a4"/>
    <w:rsid w:val="00F63622"/>
    <w:pPr>
      <w:numPr>
        <w:numId w:val="2"/>
      </w:numPr>
    </w:pPr>
  </w:style>
  <w:style w:type="numbering" w:customStyle="1" w:styleId="WWOutlineListStyle61">
    <w:name w:val="WW_OutlineListStyle_61"/>
    <w:basedOn w:val="a4"/>
    <w:rsid w:val="00F63622"/>
    <w:pPr>
      <w:numPr>
        <w:numId w:val="3"/>
      </w:numPr>
    </w:pPr>
  </w:style>
  <w:style w:type="numbering" w:customStyle="1" w:styleId="WWOutlineListStyle51">
    <w:name w:val="WW_OutlineListStyle_51"/>
    <w:basedOn w:val="a4"/>
    <w:rsid w:val="00F63622"/>
    <w:pPr>
      <w:numPr>
        <w:numId w:val="4"/>
      </w:numPr>
    </w:pPr>
  </w:style>
  <w:style w:type="numbering" w:customStyle="1" w:styleId="WWOutlineListStyle41">
    <w:name w:val="WW_OutlineListStyle_41"/>
    <w:basedOn w:val="a4"/>
    <w:rsid w:val="00F63622"/>
    <w:pPr>
      <w:numPr>
        <w:numId w:val="5"/>
      </w:numPr>
    </w:pPr>
  </w:style>
  <w:style w:type="numbering" w:customStyle="1" w:styleId="WWOutlineListStyle31">
    <w:name w:val="WW_OutlineListStyle_31"/>
    <w:basedOn w:val="a4"/>
    <w:rsid w:val="00F63622"/>
    <w:pPr>
      <w:numPr>
        <w:numId w:val="6"/>
      </w:numPr>
    </w:pPr>
  </w:style>
  <w:style w:type="numbering" w:customStyle="1" w:styleId="WWOutlineListStyle21">
    <w:name w:val="WW_OutlineListStyle_21"/>
    <w:basedOn w:val="a4"/>
    <w:rsid w:val="00F63622"/>
    <w:pPr>
      <w:numPr>
        <w:numId w:val="7"/>
      </w:numPr>
    </w:pPr>
  </w:style>
  <w:style w:type="numbering" w:customStyle="1" w:styleId="WWOutlineListStyle11">
    <w:name w:val="WW_OutlineListStyle_11"/>
    <w:basedOn w:val="a4"/>
    <w:rsid w:val="00F63622"/>
    <w:pPr>
      <w:numPr>
        <w:numId w:val="8"/>
      </w:numPr>
    </w:pPr>
  </w:style>
  <w:style w:type="numbering" w:customStyle="1" w:styleId="WWOutlineListStyle1">
    <w:name w:val="WW_OutlineListStyle1"/>
    <w:basedOn w:val="a4"/>
    <w:rsid w:val="00F63622"/>
    <w:pPr>
      <w:numPr>
        <w:numId w:val="9"/>
      </w:numPr>
    </w:pPr>
  </w:style>
  <w:style w:type="numbering" w:customStyle="1" w:styleId="WW8Num11">
    <w:name w:val="WW8Num11"/>
    <w:basedOn w:val="a4"/>
    <w:rsid w:val="00F63622"/>
    <w:pPr>
      <w:numPr>
        <w:numId w:val="10"/>
      </w:numPr>
    </w:pPr>
  </w:style>
  <w:style w:type="numbering" w:customStyle="1" w:styleId="WW8Num21">
    <w:name w:val="WW8Num21"/>
    <w:basedOn w:val="a4"/>
    <w:rsid w:val="00F63622"/>
    <w:pPr>
      <w:numPr>
        <w:numId w:val="11"/>
      </w:numPr>
    </w:pPr>
  </w:style>
  <w:style w:type="numbering" w:customStyle="1" w:styleId="WW8Num31">
    <w:name w:val="WW8Num31"/>
    <w:basedOn w:val="a4"/>
    <w:rsid w:val="00F63622"/>
    <w:pPr>
      <w:numPr>
        <w:numId w:val="12"/>
      </w:numPr>
    </w:pPr>
  </w:style>
  <w:style w:type="numbering" w:customStyle="1" w:styleId="WW8Num41">
    <w:name w:val="WW8Num41"/>
    <w:basedOn w:val="a4"/>
    <w:rsid w:val="00F63622"/>
    <w:pPr>
      <w:numPr>
        <w:numId w:val="13"/>
      </w:numPr>
    </w:pPr>
  </w:style>
  <w:style w:type="numbering" w:customStyle="1" w:styleId="WW8Num51">
    <w:name w:val="WW8Num51"/>
    <w:basedOn w:val="a4"/>
    <w:rsid w:val="00F63622"/>
    <w:pPr>
      <w:numPr>
        <w:numId w:val="14"/>
      </w:numPr>
    </w:pPr>
  </w:style>
  <w:style w:type="table" w:customStyle="1" w:styleId="161">
    <w:name w:val="Сетка таблицы16"/>
    <w:basedOn w:val="a3"/>
    <w:next w:val="ab"/>
    <w:uiPriority w:val="39"/>
    <w:rsid w:val="00F6362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F63622"/>
  </w:style>
  <w:style w:type="table" w:customStyle="1" w:styleId="171">
    <w:name w:val="Сетка таблицы17"/>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F63622"/>
  </w:style>
  <w:style w:type="numbering" w:customStyle="1" w:styleId="WWOutlineListStyle711">
    <w:name w:val="WW_OutlineListStyle_711"/>
    <w:basedOn w:val="a4"/>
    <w:rsid w:val="00F63622"/>
  </w:style>
  <w:style w:type="numbering" w:customStyle="1" w:styleId="WWOutlineListStyle611">
    <w:name w:val="WW_OutlineListStyle_611"/>
    <w:basedOn w:val="a4"/>
    <w:rsid w:val="00F63622"/>
  </w:style>
  <w:style w:type="numbering" w:customStyle="1" w:styleId="WWOutlineListStyle511">
    <w:name w:val="WW_OutlineListStyle_511"/>
    <w:basedOn w:val="a4"/>
    <w:rsid w:val="00F63622"/>
  </w:style>
  <w:style w:type="numbering" w:customStyle="1" w:styleId="WWOutlineListStyle411">
    <w:name w:val="WW_OutlineListStyle_411"/>
    <w:basedOn w:val="a4"/>
    <w:rsid w:val="00F63622"/>
  </w:style>
  <w:style w:type="numbering" w:customStyle="1" w:styleId="WWOutlineListStyle311">
    <w:name w:val="WW_OutlineListStyle_311"/>
    <w:basedOn w:val="a4"/>
    <w:rsid w:val="00F63622"/>
  </w:style>
  <w:style w:type="numbering" w:customStyle="1" w:styleId="WWOutlineListStyle211">
    <w:name w:val="WW_OutlineListStyle_211"/>
    <w:basedOn w:val="a4"/>
    <w:rsid w:val="00F63622"/>
  </w:style>
  <w:style w:type="numbering" w:customStyle="1" w:styleId="WWOutlineListStyle111">
    <w:name w:val="WW_OutlineListStyle_111"/>
    <w:basedOn w:val="a4"/>
    <w:rsid w:val="00F63622"/>
  </w:style>
  <w:style w:type="numbering" w:customStyle="1" w:styleId="WWOutlineListStyle110">
    <w:name w:val="WW_OutlineListStyle11"/>
    <w:basedOn w:val="a4"/>
    <w:rsid w:val="00F63622"/>
  </w:style>
  <w:style w:type="numbering" w:customStyle="1" w:styleId="WW8Num111">
    <w:name w:val="WW8Num111"/>
    <w:basedOn w:val="a4"/>
    <w:rsid w:val="00F63622"/>
  </w:style>
  <w:style w:type="numbering" w:customStyle="1" w:styleId="WW8Num211">
    <w:name w:val="WW8Num211"/>
    <w:basedOn w:val="a4"/>
    <w:rsid w:val="00F63622"/>
  </w:style>
  <w:style w:type="numbering" w:customStyle="1" w:styleId="WW8Num311">
    <w:name w:val="WW8Num311"/>
    <w:basedOn w:val="a4"/>
    <w:rsid w:val="00F63622"/>
  </w:style>
  <w:style w:type="numbering" w:customStyle="1" w:styleId="WW8Num411">
    <w:name w:val="WW8Num411"/>
    <w:basedOn w:val="a4"/>
    <w:rsid w:val="00F63622"/>
  </w:style>
  <w:style w:type="numbering" w:customStyle="1" w:styleId="WW8Num511">
    <w:name w:val="WW8Num511"/>
    <w:basedOn w:val="a4"/>
    <w:rsid w:val="00F63622"/>
  </w:style>
  <w:style w:type="numbering" w:customStyle="1" w:styleId="215">
    <w:name w:val="Нет списка21"/>
    <w:next w:val="a4"/>
    <w:uiPriority w:val="99"/>
    <w:semiHidden/>
    <w:unhideWhenUsed/>
    <w:rsid w:val="00F63622"/>
  </w:style>
  <w:style w:type="table" w:customStyle="1" w:styleId="216">
    <w:name w:val="Сетка таблицы2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F63622"/>
  </w:style>
  <w:style w:type="numbering" w:customStyle="1" w:styleId="WWOutlineListStyle72">
    <w:name w:val="WW_OutlineListStyle_72"/>
    <w:basedOn w:val="a4"/>
    <w:rsid w:val="00F63622"/>
  </w:style>
  <w:style w:type="numbering" w:customStyle="1" w:styleId="WWOutlineListStyle62">
    <w:name w:val="WW_OutlineListStyle_62"/>
    <w:basedOn w:val="a4"/>
    <w:rsid w:val="00F63622"/>
  </w:style>
  <w:style w:type="numbering" w:customStyle="1" w:styleId="WWOutlineListStyle52">
    <w:name w:val="WW_OutlineListStyle_52"/>
    <w:basedOn w:val="a4"/>
    <w:rsid w:val="00F63622"/>
  </w:style>
  <w:style w:type="numbering" w:customStyle="1" w:styleId="WWOutlineListStyle42">
    <w:name w:val="WW_OutlineListStyle_42"/>
    <w:basedOn w:val="a4"/>
    <w:rsid w:val="00F63622"/>
  </w:style>
  <w:style w:type="numbering" w:customStyle="1" w:styleId="WWOutlineListStyle32">
    <w:name w:val="WW_OutlineListStyle_32"/>
    <w:basedOn w:val="a4"/>
    <w:rsid w:val="00F63622"/>
  </w:style>
  <w:style w:type="numbering" w:customStyle="1" w:styleId="WWOutlineListStyle22">
    <w:name w:val="WW_OutlineListStyle_22"/>
    <w:basedOn w:val="a4"/>
    <w:rsid w:val="00F63622"/>
  </w:style>
  <w:style w:type="numbering" w:customStyle="1" w:styleId="WWOutlineListStyle12">
    <w:name w:val="WW_OutlineListStyle_12"/>
    <w:basedOn w:val="a4"/>
    <w:rsid w:val="00F63622"/>
  </w:style>
  <w:style w:type="numbering" w:customStyle="1" w:styleId="WWOutlineListStyle20">
    <w:name w:val="WW_OutlineListStyle2"/>
    <w:basedOn w:val="a4"/>
    <w:rsid w:val="00F63622"/>
  </w:style>
  <w:style w:type="numbering" w:customStyle="1" w:styleId="WW8Num12">
    <w:name w:val="WW8Num12"/>
    <w:basedOn w:val="a4"/>
    <w:rsid w:val="00F63622"/>
  </w:style>
  <w:style w:type="numbering" w:customStyle="1" w:styleId="WW8Num22">
    <w:name w:val="WW8Num22"/>
    <w:basedOn w:val="a4"/>
    <w:rsid w:val="00F63622"/>
  </w:style>
  <w:style w:type="numbering" w:customStyle="1" w:styleId="WW8Num32">
    <w:name w:val="WW8Num32"/>
    <w:basedOn w:val="a4"/>
    <w:rsid w:val="00F63622"/>
  </w:style>
  <w:style w:type="numbering" w:customStyle="1" w:styleId="WW8Num42">
    <w:name w:val="WW8Num42"/>
    <w:basedOn w:val="a4"/>
    <w:rsid w:val="00F63622"/>
  </w:style>
  <w:style w:type="numbering" w:customStyle="1" w:styleId="WW8Num52">
    <w:name w:val="WW8Num52"/>
    <w:basedOn w:val="a4"/>
    <w:rsid w:val="00F63622"/>
  </w:style>
  <w:style w:type="numbering" w:customStyle="1" w:styleId="315">
    <w:name w:val="Нет списка31"/>
    <w:next w:val="a4"/>
    <w:uiPriority w:val="99"/>
    <w:semiHidden/>
    <w:unhideWhenUsed/>
    <w:rsid w:val="00F63622"/>
  </w:style>
  <w:style w:type="table" w:customStyle="1" w:styleId="316">
    <w:name w:val="Сетка таблицы3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F63622"/>
  </w:style>
  <w:style w:type="numbering" w:customStyle="1" w:styleId="WWOutlineListStyle73">
    <w:name w:val="WW_OutlineListStyle_73"/>
    <w:basedOn w:val="a4"/>
    <w:rsid w:val="00F63622"/>
  </w:style>
  <w:style w:type="numbering" w:customStyle="1" w:styleId="WWOutlineListStyle63">
    <w:name w:val="WW_OutlineListStyle_63"/>
    <w:basedOn w:val="a4"/>
    <w:rsid w:val="00F63622"/>
  </w:style>
  <w:style w:type="numbering" w:customStyle="1" w:styleId="WWOutlineListStyle53">
    <w:name w:val="WW_OutlineListStyle_53"/>
    <w:basedOn w:val="a4"/>
    <w:rsid w:val="00F63622"/>
  </w:style>
  <w:style w:type="numbering" w:customStyle="1" w:styleId="WWOutlineListStyle43">
    <w:name w:val="WW_OutlineListStyle_43"/>
    <w:basedOn w:val="a4"/>
    <w:rsid w:val="00F63622"/>
  </w:style>
  <w:style w:type="numbering" w:customStyle="1" w:styleId="WWOutlineListStyle33">
    <w:name w:val="WW_OutlineListStyle_33"/>
    <w:basedOn w:val="a4"/>
    <w:rsid w:val="00F63622"/>
  </w:style>
  <w:style w:type="numbering" w:customStyle="1" w:styleId="WWOutlineListStyle23">
    <w:name w:val="WW_OutlineListStyle_23"/>
    <w:basedOn w:val="a4"/>
    <w:rsid w:val="00F63622"/>
  </w:style>
  <w:style w:type="numbering" w:customStyle="1" w:styleId="WWOutlineListStyle13">
    <w:name w:val="WW_OutlineListStyle_13"/>
    <w:basedOn w:val="a4"/>
    <w:rsid w:val="00F63622"/>
  </w:style>
  <w:style w:type="numbering" w:customStyle="1" w:styleId="WWOutlineListStyle30">
    <w:name w:val="WW_OutlineListStyle3"/>
    <w:basedOn w:val="a4"/>
    <w:rsid w:val="00F63622"/>
  </w:style>
  <w:style w:type="numbering" w:customStyle="1" w:styleId="WW8Num13">
    <w:name w:val="WW8Num13"/>
    <w:basedOn w:val="a4"/>
    <w:rsid w:val="00F63622"/>
  </w:style>
  <w:style w:type="numbering" w:customStyle="1" w:styleId="WW8Num23">
    <w:name w:val="WW8Num23"/>
    <w:basedOn w:val="a4"/>
    <w:rsid w:val="00F63622"/>
  </w:style>
  <w:style w:type="numbering" w:customStyle="1" w:styleId="WW8Num33">
    <w:name w:val="WW8Num33"/>
    <w:basedOn w:val="a4"/>
    <w:rsid w:val="00F63622"/>
  </w:style>
  <w:style w:type="numbering" w:customStyle="1" w:styleId="WW8Num43">
    <w:name w:val="WW8Num43"/>
    <w:basedOn w:val="a4"/>
    <w:rsid w:val="00F63622"/>
  </w:style>
  <w:style w:type="numbering" w:customStyle="1" w:styleId="WW8Num53">
    <w:name w:val="WW8Num53"/>
    <w:basedOn w:val="a4"/>
    <w:rsid w:val="00F63622"/>
  </w:style>
  <w:style w:type="numbering" w:customStyle="1" w:styleId="410">
    <w:name w:val="Нет списка41"/>
    <w:next w:val="a4"/>
    <w:uiPriority w:val="99"/>
    <w:semiHidden/>
    <w:unhideWhenUsed/>
    <w:rsid w:val="00F63622"/>
  </w:style>
  <w:style w:type="table" w:customStyle="1" w:styleId="411">
    <w:name w:val="Сетка таблицы4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F63622"/>
  </w:style>
  <w:style w:type="numbering" w:customStyle="1" w:styleId="WWOutlineListStyle74">
    <w:name w:val="WW_OutlineListStyle_74"/>
    <w:basedOn w:val="a4"/>
    <w:rsid w:val="00F63622"/>
  </w:style>
  <w:style w:type="numbering" w:customStyle="1" w:styleId="WWOutlineListStyle64">
    <w:name w:val="WW_OutlineListStyle_64"/>
    <w:basedOn w:val="a4"/>
    <w:rsid w:val="00F63622"/>
  </w:style>
  <w:style w:type="numbering" w:customStyle="1" w:styleId="WWOutlineListStyle54">
    <w:name w:val="WW_OutlineListStyle_54"/>
    <w:basedOn w:val="a4"/>
    <w:rsid w:val="00F63622"/>
  </w:style>
  <w:style w:type="numbering" w:customStyle="1" w:styleId="WWOutlineListStyle44">
    <w:name w:val="WW_OutlineListStyle_44"/>
    <w:basedOn w:val="a4"/>
    <w:rsid w:val="00F63622"/>
  </w:style>
  <w:style w:type="numbering" w:customStyle="1" w:styleId="WWOutlineListStyle34">
    <w:name w:val="WW_OutlineListStyle_34"/>
    <w:basedOn w:val="a4"/>
    <w:rsid w:val="00F63622"/>
  </w:style>
  <w:style w:type="numbering" w:customStyle="1" w:styleId="WWOutlineListStyle24">
    <w:name w:val="WW_OutlineListStyle_24"/>
    <w:basedOn w:val="a4"/>
    <w:rsid w:val="00F63622"/>
  </w:style>
  <w:style w:type="numbering" w:customStyle="1" w:styleId="WWOutlineListStyle14">
    <w:name w:val="WW_OutlineListStyle_14"/>
    <w:basedOn w:val="a4"/>
    <w:rsid w:val="00F63622"/>
  </w:style>
  <w:style w:type="numbering" w:customStyle="1" w:styleId="WWOutlineListStyle40">
    <w:name w:val="WW_OutlineListStyle4"/>
    <w:basedOn w:val="a4"/>
    <w:rsid w:val="00F63622"/>
  </w:style>
  <w:style w:type="numbering" w:customStyle="1" w:styleId="WW8Num14">
    <w:name w:val="WW8Num14"/>
    <w:basedOn w:val="a4"/>
    <w:rsid w:val="00F63622"/>
  </w:style>
  <w:style w:type="numbering" w:customStyle="1" w:styleId="WW8Num24">
    <w:name w:val="WW8Num24"/>
    <w:basedOn w:val="a4"/>
    <w:rsid w:val="00F63622"/>
  </w:style>
  <w:style w:type="numbering" w:customStyle="1" w:styleId="WW8Num34">
    <w:name w:val="WW8Num34"/>
    <w:basedOn w:val="a4"/>
    <w:rsid w:val="00F63622"/>
  </w:style>
  <w:style w:type="numbering" w:customStyle="1" w:styleId="WW8Num44">
    <w:name w:val="WW8Num44"/>
    <w:basedOn w:val="a4"/>
    <w:rsid w:val="00F63622"/>
  </w:style>
  <w:style w:type="numbering" w:customStyle="1" w:styleId="WW8Num54">
    <w:name w:val="WW8Num54"/>
    <w:basedOn w:val="a4"/>
    <w:rsid w:val="00F63622"/>
  </w:style>
  <w:style w:type="numbering" w:customStyle="1" w:styleId="510">
    <w:name w:val="Нет списка51"/>
    <w:next w:val="a4"/>
    <w:uiPriority w:val="99"/>
    <w:semiHidden/>
    <w:unhideWhenUsed/>
    <w:rsid w:val="00F63622"/>
  </w:style>
  <w:style w:type="table" w:customStyle="1" w:styleId="511">
    <w:name w:val="Сетка таблицы5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F63622"/>
  </w:style>
  <w:style w:type="numbering" w:customStyle="1" w:styleId="WWOutlineListStyle75">
    <w:name w:val="WW_OutlineListStyle_75"/>
    <w:basedOn w:val="a4"/>
    <w:rsid w:val="00F63622"/>
  </w:style>
  <w:style w:type="numbering" w:customStyle="1" w:styleId="WWOutlineListStyle65">
    <w:name w:val="WW_OutlineListStyle_65"/>
    <w:basedOn w:val="a4"/>
    <w:rsid w:val="00F63622"/>
  </w:style>
  <w:style w:type="numbering" w:customStyle="1" w:styleId="WWOutlineListStyle55">
    <w:name w:val="WW_OutlineListStyle_55"/>
    <w:basedOn w:val="a4"/>
    <w:rsid w:val="00F63622"/>
  </w:style>
  <w:style w:type="numbering" w:customStyle="1" w:styleId="WWOutlineListStyle45">
    <w:name w:val="WW_OutlineListStyle_45"/>
    <w:basedOn w:val="a4"/>
    <w:rsid w:val="00F63622"/>
  </w:style>
  <w:style w:type="numbering" w:customStyle="1" w:styleId="WWOutlineListStyle35">
    <w:name w:val="WW_OutlineListStyle_35"/>
    <w:basedOn w:val="a4"/>
    <w:rsid w:val="00F63622"/>
  </w:style>
  <w:style w:type="numbering" w:customStyle="1" w:styleId="WWOutlineListStyle25">
    <w:name w:val="WW_OutlineListStyle_25"/>
    <w:basedOn w:val="a4"/>
    <w:rsid w:val="00F63622"/>
  </w:style>
  <w:style w:type="numbering" w:customStyle="1" w:styleId="WWOutlineListStyle15">
    <w:name w:val="WW_OutlineListStyle_15"/>
    <w:basedOn w:val="a4"/>
    <w:rsid w:val="00F63622"/>
  </w:style>
  <w:style w:type="numbering" w:customStyle="1" w:styleId="WWOutlineListStyle50">
    <w:name w:val="WW_OutlineListStyle5"/>
    <w:basedOn w:val="a4"/>
    <w:rsid w:val="00F63622"/>
  </w:style>
  <w:style w:type="numbering" w:customStyle="1" w:styleId="WW8Num15">
    <w:name w:val="WW8Num15"/>
    <w:basedOn w:val="a4"/>
    <w:rsid w:val="00F63622"/>
  </w:style>
  <w:style w:type="numbering" w:customStyle="1" w:styleId="WW8Num25">
    <w:name w:val="WW8Num25"/>
    <w:basedOn w:val="a4"/>
    <w:rsid w:val="00F63622"/>
  </w:style>
  <w:style w:type="numbering" w:customStyle="1" w:styleId="WW8Num35">
    <w:name w:val="WW8Num35"/>
    <w:basedOn w:val="a4"/>
    <w:rsid w:val="00F63622"/>
  </w:style>
  <w:style w:type="numbering" w:customStyle="1" w:styleId="WW8Num45">
    <w:name w:val="WW8Num45"/>
    <w:basedOn w:val="a4"/>
    <w:rsid w:val="00F63622"/>
  </w:style>
  <w:style w:type="numbering" w:customStyle="1" w:styleId="WW8Num55">
    <w:name w:val="WW8Num55"/>
    <w:basedOn w:val="a4"/>
    <w:rsid w:val="00F63622"/>
  </w:style>
  <w:style w:type="character" w:styleId="afffff7">
    <w:name w:val="annotation reference"/>
    <w:uiPriority w:val="99"/>
    <w:semiHidden/>
    <w:unhideWhenUsed/>
    <w:rsid w:val="00F63622"/>
    <w:rPr>
      <w:sz w:val="16"/>
      <w:szCs w:val="16"/>
    </w:rPr>
  </w:style>
  <w:style w:type="paragraph" w:styleId="afffff8">
    <w:name w:val="Revision"/>
    <w:hidden/>
    <w:uiPriority w:val="99"/>
    <w:semiHidden/>
    <w:rsid w:val="00F63622"/>
    <w:pPr>
      <w:jc w:val="left"/>
    </w:pPr>
    <w:rPr>
      <w:rFonts w:ascii="Arial" w:eastAsia="Lucida Sans Unicode" w:hAnsi="Arial" w:cs="Tahoma"/>
      <w:kern w:val="3"/>
      <w:sz w:val="21"/>
      <w:szCs w:val="24"/>
      <w:lang w:eastAsia="ru-RU"/>
    </w:rPr>
  </w:style>
  <w:style w:type="numbering" w:customStyle="1" w:styleId="201">
    <w:name w:val="Нет списка20"/>
    <w:next w:val="a4"/>
    <w:uiPriority w:val="99"/>
    <w:semiHidden/>
    <w:unhideWhenUsed/>
    <w:rsid w:val="00B85FEA"/>
  </w:style>
  <w:style w:type="table" w:customStyle="1" w:styleId="181">
    <w:name w:val="Сетка таблицы18"/>
    <w:basedOn w:val="a3"/>
    <w:next w:val="ab"/>
    <w:rsid w:val="00B85FE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Информация об изменениях документа"/>
    <w:basedOn w:val="a1"/>
    <w:next w:val="a1"/>
    <w:rsid w:val="00B85FEA"/>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a">
    <w:name w:val="Выделение для Базового Поиска (курсив)"/>
    <w:uiPriority w:val="99"/>
    <w:rsid w:val="00B85FEA"/>
    <w:rPr>
      <w:rFonts w:cs="Times New Roman"/>
      <w:b w:val="0"/>
      <w:i/>
      <w:iCs/>
      <w:color w:val="00808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CE2DBE"/>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CE2DBE"/>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0">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131CBE"/>
  </w:style>
  <w:style w:type="table" w:customStyle="1" w:styleId="121">
    <w:name w:val="Сетка таблицы12"/>
    <w:basedOn w:val="a3"/>
    <w:next w:val="ab"/>
    <w:uiPriority w:val="59"/>
    <w:rsid w:val="00131CBE"/>
    <w:pPr>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131CBE"/>
    <w:pPr>
      <w:autoSpaceDE w:val="0"/>
      <w:autoSpaceDN w:val="0"/>
      <w:adjustRightInd w:val="0"/>
      <w:ind w:right="19772"/>
      <w:jc w:val="left"/>
    </w:pPr>
    <w:rPr>
      <w:rFonts w:ascii="Arial" w:eastAsia="Times New Roman" w:hAnsi="Arial" w:cs="Arial"/>
      <w:b/>
      <w:bCs/>
      <w:sz w:val="20"/>
      <w:szCs w:val="20"/>
      <w:lang w:eastAsia="ru-RU"/>
    </w:rPr>
  </w:style>
  <w:style w:type="paragraph" w:customStyle="1" w:styleId="1ff6">
    <w:name w:val="Знак1"/>
    <w:basedOn w:val="a1"/>
    <w:rsid w:val="00131CBE"/>
    <w:pPr>
      <w:spacing w:after="160" w:line="240" w:lineRule="exact"/>
    </w:pPr>
    <w:rPr>
      <w:rFonts w:ascii="Verdana" w:eastAsia="Times New Roman" w:hAnsi="Verdana" w:cs="Arial"/>
      <w:sz w:val="20"/>
      <w:szCs w:val="20"/>
      <w:lang w:val="en-US"/>
    </w:rPr>
  </w:style>
  <w:style w:type="character" w:customStyle="1" w:styleId="-">
    <w:name w:val="Интернет-ссылка"/>
    <w:semiHidden/>
    <w:rsid w:val="00131CBE"/>
    <w:rPr>
      <w:color w:val="0000FF"/>
      <w:u w:val="single"/>
    </w:rPr>
  </w:style>
  <w:style w:type="paragraph" w:customStyle="1" w:styleId="1ff7">
    <w:name w:val="нум список 1"/>
    <w:rsid w:val="00131CBE"/>
    <w:pPr>
      <w:suppressAutoHyphens/>
      <w:spacing w:before="120" w:after="120" w:line="360" w:lineRule="atLeast"/>
    </w:pPr>
    <w:rPr>
      <w:rFonts w:ascii="Times New Roman" w:eastAsia="SimSun" w:hAnsi="Times New Roman" w:cs="Mangal"/>
      <w:color w:val="000000"/>
      <w:kern w:val="1"/>
      <w:sz w:val="24"/>
      <w:szCs w:val="20"/>
      <w:lang w:eastAsia="zh-CN" w:bidi="hi-IN"/>
    </w:rPr>
  </w:style>
  <w:style w:type="paragraph" w:customStyle="1" w:styleId="afffff">
    <w:name w:val="Знак Знак Знак Знак"/>
    <w:basedOn w:val="a1"/>
    <w:rsid w:val="00131CBE"/>
    <w:pPr>
      <w:spacing w:after="160" w:line="240" w:lineRule="exact"/>
      <w:jc w:val="left"/>
    </w:pPr>
    <w:rPr>
      <w:rFonts w:ascii="Verdana" w:eastAsia="Times New Roman" w:hAnsi="Verdana" w:cs="Times New Roman"/>
      <w:sz w:val="20"/>
      <w:szCs w:val="20"/>
      <w:lang w:val="en-US"/>
    </w:rPr>
  </w:style>
  <w:style w:type="character" w:styleId="afffff0">
    <w:name w:val="footnote reference"/>
    <w:semiHidden/>
    <w:unhideWhenUsed/>
    <w:rsid w:val="00131CBE"/>
    <w:rPr>
      <w:vertAlign w:val="superscript"/>
    </w:rPr>
  </w:style>
  <w:style w:type="paragraph" w:customStyle="1" w:styleId="afffff1">
    <w:name w:val="Стандарт"/>
    <w:rsid w:val="00131CBE"/>
    <w:pPr>
      <w:widowControl w:val="0"/>
      <w:ind w:firstLine="709"/>
    </w:pPr>
    <w:rPr>
      <w:rFonts w:ascii="Times New Roman" w:eastAsia="Times New Roman" w:hAnsi="Times New Roman" w:cs="Times New Roman"/>
      <w:sz w:val="28"/>
      <w:szCs w:val="24"/>
      <w:lang w:eastAsia="ru-RU"/>
    </w:rPr>
  </w:style>
  <w:style w:type="paragraph" w:customStyle="1" w:styleId="ng-scope">
    <w:name w:val="ng-scope"/>
    <w:basedOn w:val="a1"/>
    <w:rsid w:val="00131CB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60">
    <w:name w:val="Нет списка16"/>
    <w:next w:val="a4"/>
    <w:uiPriority w:val="99"/>
    <w:semiHidden/>
    <w:unhideWhenUsed/>
    <w:rsid w:val="00D815DE"/>
  </w:style>
  <w:style w:type="table" w:customStyle="1" w:styleId="131">
    <w:name w:val="Сетка таблицы13"/>
    <w:basedOn w:val="a3"/>
    <w:next w:val="ab"/>
    <w:rsid w:val="00D815D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2">
    <w:basedOn w:val="a1"/>
    <w:next w:val="af9"/>
    <w:uiPriority w:val="99"/>
    <w:rsid w:val="00D815DE"/>
    <w:pPr>
      <w:spacing w:before="100" w:beforeAutospacing="1" w:after="100" w:afterAutospacing="1"/>
      <w:jc w:val="left"/>
    </w:pPr>
    <w:rPr>
      <w:rFonts w:ascii="Arial" w:eastAsia="Times New Roman" w:hAnsi="Arial" w:cs="Arial"/>
      <w:sz w:val="24"/>
      <w:szCs w:val="24"/>
      <w:lang w:eastAsia="ru-RU"/>
    </w:rPr>
  </w:style>
  <w:style w:type="character" w:customStyle="1" w:styleId="70">
    <w:name w:val="Заголовок 7 Знак"/>
    <w:basedOn w:val="a2"/>
    <w:link w:val="7"/>
    <w:rsid w:val="00CE2DBE"/>
    <w:rPr>
      <w:rFonts w:ascii="PetersburgCTT" w:eastAsia="Calibri" w:hAnsi="PetersburgCTT" w:cs="Times New Roman"/>
      <w:szCs w:val="24"/>
      <w:lang w:val="x-none"/>
    </w:rPr>
  </w:style>
  <w:style w:type="character" w:customStyle="1" w:styleId="90">
    <w:name w:val="Заголовок 9 Знак"/>
    <w:basedOn w:val="a2"/>
    <w:link w:val="9"/>
    <w:rsid w:val="00CE2DBE"/>
    <w:rPr>
      <w:rFonts w:ascii="PetersburgCTT" w:eastAsia="Calibri" w:hAnsi="PetersburgCTT" w:cs="Times New Roman"/>
      <w:i/>
      <w:sz w:val="18"/>
      <w:szCs w:val="24"/>
      <w:lang w:val="x-none"/>
    </w:rPr>
  </w:style>
  <w:style w:type="paragraph" w:styleId="1ff8">
    <w:name w:val="toc 1"/>
    <w:basedOn w:val="a1"/>
    <w:next w:val="a1"/>
    <w:autoRedefine/>
    <w:rsid w:val="00CE2DBE"/>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CE2DBE"/>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CE2DBE"/>
    <w:pPr>
      <w:spacing w:before="100" w:beforeAutospacing="1" w:after="100" w:afterAutospacing="1"/>
      <w:jc w:val="left"/>
    </w:pPr>
    <w:rPr>
      <w:rFonts w:ascii="Tahoma" w:eastAsia="Times New Roman" w:hAnsi="Tahoma" w:cs="Tahoma"/>
      <w:sz w:val="20"/>
      <w:szCs w:val="20"/>
      <w:lang w:val="en-US"/>
    </w:rPr>
  </w:style>
  <w:style w:type="paragraph" w:customStyle="1" w:styleId="afff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E2DBE"/>
    <w:pPr>
      <w:spacing w:after="160" w:line="240" w:lineRule="exact"/>
      <w:jc w:val="left"/>
    </w:pPr>
    <w:rPr>
      <w:rFonts w:ascii="Times New Roman" w:eastAsia="SimSun" w:hAnsi="Times New Roman" w:cs="Times New Roman"/>
      <w:b/>
      <w:sz w:val="28"/>
      <w:szCs w:val="24"/>
      <w:lang w:val="en-US"/>
    </w:rPr>
  </w:style>
  <w:style w:type="paragraph" w:customStyle="1" w:styleId="afffff5">
    <w:name w:val="Таблица"/>
    <w:basedOn w:val="a1"/>
    <w:rsid w:val="00CE2DBE"/>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CE2DBE"/>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CE2DBE"/>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CE2DBE"/>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CE2DBE"/>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CE2DBE"/>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CE2DBE"/>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CE2DBE"/>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4">
    <w:name w:val="Знак Знак11 Знак"/>
    <w:basedOn w:val="10"/>
    <w:rsid w:val="00CE2DBE"/>
    <w:pPr>
      <w:keepLines/>
      <w:widowControl/>
      <w:jc w:val="both"/>
    </w:pPr>
    <w:rPr>
      <w:b w:val="0"/>
      <w:bCs w:val="0"/>
      <w:kern w:val="28"/>
      <w:sz w:val="27"/>
      <w:szCs w:val="27"/>
      <w:lang w:val="x-none" w:eastAsia="x-none"/>
    </w:rPr>
  </w:style>
  <w:style w:type="paragraph" w:customStyle="1" w:styleId="115">
    <w:name w:val="Знак Знак11 Знак Знак Знак"/>
    <w:basedOn w:val="10"/>
    <w:rsid w:val="00CE2DBE"/>
    <w:pPr>
      <w:keepLines/>
      <w:widowControl/>
      <w:jc w:val="both"/>
    </w:pPr>
    <w:rPr>
      <w:b w:val="0"/>
      <w:bCs w:val="0"/>
      <w:kern w:val="28"/>
      <w:sz w:val="27"/>
      <w:szCs w:val="27"/>
      <w:lang w:val="x-none" w:eastAsia="x-none"/>
    </w:rPr>
  </w:style>
  <w:style w:type="paragraph" w:customStyle="1" w:styleId="2f7">
    <w:name w:val="Без интервала2"/>
    <w:rsid w:val="00CE2DBE"/>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CE2DB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CE2DBE"/>
    <w:rPr>
      <w:rFonts w:ascii="Times New Roman" w:eastAsia="Times New Roman" w:hAnsi="Times New Roman" w:cs="Times New Roman" w:hint="default"/>
      <w:b/>
      <w:bCs/>
      <w:caps/>
      <w:sz w:val="28"/>
      <w:szCs w:val="28"/>
      <w:lang w:val="en-US"/>
    </w:rPr>
  </w:style>
  <w:style w:type="character" w:customStyle="1" w:styleId="220">
    <w:name w:val="Знак Знак22"/>
    <w:rsid w:val="00CE2DBE"/>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CE2DBE"/>
    <w:rPr>
      <w:b/>
      <w:bCs w:val="0"/>
      <w:sz w:val="28"/>
      <w:szCs w:val="24"/>
      <w:lang w:eastAsia="en-US"/>
    </w:rPr>
  </w:style>
  <w:style w:type="character" w:customStyle="1" w:styleId="H6">
    <w:name w:val="H6 Знак Знак"/>
    <w:rsid w:val="00CE2DBE"/>
    <w:rPr>
      <w:rFonts w:ascii="PetersburgCTT" w:hAnsi="PetersburgCTT" w:hint="default"/>
      <w:i/>
      <w:iCs w:val="0"/>
      <w:sz w:val="22"/>
      <w:szCs w:val="24"/>
      <w:lang w:eastAsia="en-US"/>
    </w:rPr>
  </w:style>
  <w:style w:type="character" w:customStyle="1" w:styleId="1ff9">
    <w:name w:val="Основной текст 1 Знак"/>
    <w:aliases w:val="Нумерованный список !! Знак,Надин стиль Знак,Body Text Indent Знак,Iniiaiie oaeno 1 Знак Знак"/>
    <w:rsid w:val="00CE2DBE"/>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CE2DBE"/>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CE2DBE"/>
    <w:rPr>
      <w:b/>
      <w:bCs/>
      <w:i/>
      <w:iCs/>
      <w:sz w:val="28"/>
      <w:szCs w:val="28"/>
      <w:lang w:val="en-GB" w:eastAsia="en-US" w:bidi="ar-SA"/>
    </w:rPr>
  </w:style>
  <w:style w:type="character" w:customStyle="1" w:styleId="FontStyle12">
    <w:name w:val="Font Style12"/>
    <w:rsid w:val="00CE2DBE"/>
    <w:rPr>
      <w:rFonts w:ascii="Times New Roman" w:hAnsi="Times New Roman" w:cs="Times New Roman" w:hint="default"/>
      <w:b/>
      <w:bCs/>
      <w:sz w:val="26"/>
      <w:szCs w:val="26"/>
    </w:rPr>
  </w:style>
  <w:style w:type="character" w:customStyle="1" w:styleId="FontStyle13">
    <w:name w:val="Font Style13"/>
    <w:rsid w:val="00CE2DBE"/>
    <w:rPr>
      <w:rFonts w:ascii="Times New Roman" w:hAnsi="Times New Roman" w:cs="Times New Roman" w:hint="default"/>
      <w:sz w:val="26"/>
      <w:szCs w:val="26"/>
    </w:rPr>
  </w:style>
  <w:style w:type="character" w:customStyle="1" w:styleId="200">
    <w:name w:val="Знак Знак20"/>
    <w:rsid w:val="00CE2DBE"/>
    <w:rPr>
      <w:sz w:val="28"/>
      <w:szCs w:val="24"/>
    </w:rPr>
  </w:style>
  <w:style w:type="character" w:customStyle="1" w:styleId="151">
    <w:name w:val="Знак Знак15"/>
    <w:rsid w:val="00CE2DBE"/>
    <w:rPr>
      <w:b/>
      <w:bCs w:val="0"/>
      <w:szCs w:val="24"/>
    </w:rPr>
  </w:style>
  <w:style w:type="character" w:customStyle="1" w:styleId="141">
    <w:name w:val="Знак Знак14"/>
    <w:rsid w:val="00CE2DBE"/>
    <w:rPr>
      <w:b/>
      <w:bCs w:val="0"/>
      <w:sz w:val="24"/>
      <w:szCs w:val="24"/>
    </w:rPr>
  </w:style>
  <w:style w:type="character" w:customStyle="1" w:styleId="132">
    <w:name w:val="Знак Знак13"/>
    <w:rsid w:val="00CE2DBE"/>
    <w:rPr>
      <w:b/>
      <w:bCs w:val="0"/>
      <w:sz w:val="24"/>
      <w:szCs w:val="24"/>
    </w:rPr>
  </w:style>
  <w:style w:type="character" w:customStyle="1" w:styleId="122">
    <w:name w:val="Знак Знак12"/>
    <w:rsid w:val="00CE2DBE"/>
    <w:rPr>
      <w:b/>
      <w:bCs w:val="0"/>
      <w:sz w:val="24"/>
      <w:szCs w:val="24"/>
    </w:rPr>
  </w:style>
  <w:style w:type="character" w:customStyle="1" w:styleId="102">
    <w:name w:val="Знак Знак10"/>
    <w:rsid w:val="00CE2DBE"/>
    <w:rPr>
      <w:sz w:val="24"/>
      <w:szCs w:val="24"/>
    </w:rPr>
  </w:style>
  <w:style w:type="character" w:customStyle="1" w:styleId="93">
    <w:name w:val="Знак Знак9"/>
    <w:rsid w:val="00CE2DBE"/>
    <w:rPr>
      <w:sz w:val="24"/>
      <w:szCs w:val="24"/>
    </w:rPr>
  </w:style>
  <w:style w:type="paragraph" w:customStyle="1" w:styleId="afffff6">
    <w:name w:val="Ст. без интервала"/>
    <w:basedOn w:val="afd"/>
    <w:rsid w:val="00CE2DBE"/>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numbering" w:customStyle="1" w:styleId="170">
    <w:name w:val="Нет списка17"/>
    <w:next w:val="a4"/>
    <w:uiPriority w:val="99"/>
    <w:semiHidden/>
    <w:unhideWhenUsed/>
    <w:rsid w:val="0089693B"/>
  </w:style>
  <w:style w:type="table" w:customStyle="1" w:styleId="142">
    <w:name w:val="Сетка таблицы14"/>
    <w:basedOn w:val="a3"/>
    <w:next w:val="ab"/>
    <w:rsid w:val="0089693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89693B"/>
    <w:rPr>
      <w:color w:val="000000"/>
    </w:rPr>
  </w:style>
  <w:style w:type="paragraph" w:customStyle="1" w:styleId="116">
    <w:name w:val="Абзац списка11"/>
    <w:basedOn w:val="a1"/>
    <w:rsid w:val="0089693B"/>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89693B"/>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89693B"/>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
    <w:basedOn w:val="a3"/>
    <w:next w:val="ab"/>
    <w:uiPriority w:val="39"/>
    <w:rsid w:val="00F6362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F63622"/>
  </w:style>
  <w:style w:type="numbering" w:customStyle="1" w:styleId="WWOutlineListStyle81">
    <w:name w:val="WW_OutlineListStyle_81"/>
    <w:basedOn w:val="a4"/>
    <w:rsid w:val="00F63622"/>
    <w:pPr>
      <w:numPr>
        <w:numId w:val="1"/>
      </w:numPr>
    </w:pPr>
  </w:style>
  <w:style w:type="numbering" w:customStyle="1" w:styleId="WWOutlineListStyle71">
    <w:name w:val="WW_OutlineListStyle_71"/>
    <w:basedOn w:val="a4"/>
    <w:rsid w:val="00F63622"/>
    <w:pPr>
      <w:numPr>
        <w:numId w:val="2"/>
      </w:numPr>
    </w:pPr>
  </w:style>
  <w:style w:type="numbering" w:customStyle="1" w:styleId="WWOutlineListStyle61">
    <w:name w:val="WW_OutlineListStyle_61"/>
    <w:basedOn w:val="a4"/>
    <w:rsid w:val="00F63622"/>
    <w:pPr>
      <w:numPr>
        <w:numId w:val="3"/>
      </w:numPr>
    </w:pPr>
  </w:style>
  <w:style w:type="numbering" w:customStyle="1" w:styleId="WWOutlineListStyle51">
    <w:name w:val="WW_OutlineListStyle_51"/>
    <w:basedOn w:val="a4"/>
    <w:rsid w:val="00F63622"/>
    <w:pPr>
      <w:numPr>
        <w:numId w:val="4"/>
      </w:numPr>
    </w:pPr>
  </w:style>
  <w:style w:type="numbering" w:customStyle="1" w:styleId="WWOutlineListStyle41">
    <w:name w:val="WW_OutlineListStyle_41"/>
    <w:basedOn w:val="a4"/>
    <w:rsid w:val="00F63622"/>
    <w:pPr>
      <w:numPr>
        <w:numId w:val="5"/>
      </w:numPr>
    </w:pPr>
  </w:style>
  <w:style w:type="numbering" w:customStyle="1" w:styleId="WWOutlineListStyle31">
    <w:name w:val="WW_OutlineListStyle_31"/>
    <w:basedOn w:val="a4"/>
    <w:rsid w:val="00F63622"/>
    <w:pPr>
      <w:numPr>
        <w:numId w:val="6"/>
      </w:numPr>
    </w:pPr>
  </w:style>
  <w:style w:type="numbering" w:customStyle="1" w:styleId="WWOutlineListStyle21">
    <w:name w:val="WW_OutlineListStyle_21"/>
    <w:basedOn w:val="a4"/>
    <w:rsid w:val="00F63622"/>
    <w:pPr>
      <w:numPr>
        <w:numId w:val="7"/>
      </w:numPr>
    </w:pPr>
  </w:style>
  <w:style w:type="numbering" w:customStyle="1" w:styleId="WWOutlineListStyle11">
    <w:name w:val="WW_OutlineListStyle_11"/>
    <w:basedOn w:val="a4"/>
    <w:rsid w:val="00F63622"/>
    <w:pPr>
      <w:numPr>
        <w:numId w:val="8"/>
      </w:numPr>
    </w:pPr>
  </w:style>
  <w:style w:type="numbering" w:customStyle="1" w:styleId="WWOutlineListStyle1">
    <w:name w:val="WW_OutlineListStyle1"/>
    <w:basedOn w:val="a4"/>
    <w:rsid w:val="00F63622"/>
    <w:pPr>
      <w:numPr>
        <w:numId w:val="9"/>
      </w:numPr>
    </w:pPr>
  </w:style>
  <w:style w:type="numbering" w:customStyle="1" w:styleId="WW8Num11">
    <w:name w:val="WW8Num11"/>
    <w:basedOn w:val="a4"/>
    <w:rsid w:val="00F63622"/>
    <w:pPr>
      <w:numPr>
        <w:numId w:val="10"/>
      </w:numPr>
    </w:pPr>
  </w:style>
  <w:style w:type="numbering" w:customStyle="1" w:styleId="WW8Num21">
    <w:name w:val="WW8Num21"/>
    <w:basedOn w:val="a4"/>
    <w:rsid w:val="00F63622"/>
    <w:pPr>
      <w:numPr>
        <w:numId w:val="11"/>
      </w:numPr>
    </w:pPr>
  </w:style>
  <w:style w:type="numbering" w:customStyle="1" w:styleId="WW8Num31">
    <w:name w:val="WW8Num31"/>
    <w:basedOn w:val="a4"/>
    <w:rsid w:val="00F63622"/>
    <w:pPr>
      <w:numPr>
        <w:numId w:val="12"/>
      </w:numPr>
    </w:pPr>
  </w:style>
  <w:style w:type="numbering" w:customStyle="1" w:styleId="WW8Num41">
    <w:name w:val="WW8Num41"/>
    <w:basedOn w:val="a4"/>
    <w:rsid w:val="00F63622"/>
    <w:pPr>
      <w:numPr>
        <w:numId w:val="13"/>
      </w:numPr>
    </w:pPr>
  </w:style>
  <w:style w:type="numbering" w:customStyle="1" w:styleId="WW8Num51">
    <w:name w:val="WW8Num51"/>
    <w:basedOn w:val="a4"/>
    <w:rsid w:val="00F63622"/>
    <w:pPr>
      <w:numPr>
        <w:numId w:val="14"/>
      </w:numPr>
    </w:pPr>
  </w:style>
  <w:style w:type="table" w:customStyle="1" w:styleId="161">
    <w:name w:val="Сетка таблицы16"/>
    <w:basedOn w:val="a3"/>
    <w:next w:val="ab"/>
    <w:uiPriority w:val="39"/>
    <w:rsid w:val="00F63622"/>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F63622"/>
  </w:style>
  <w:style w:type="table" w:customStyle="1" w:styleId="171">
    <w:name w:val="Сетка таблицы17"/>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F63622"/>
  </w:style>
  <w:style w:type="numbering" w:customStyle="1" w:styleId="WWOutlineListStyle711">
    <w:name w:val="WW_OutlineListStyle_711"/>
    <w:basedOn w:val="a4"/>
    <w:rsid w:val="00F63622"/>
  </w:style>
  <w:style w:type="numbering" w:customStyle="1" w:styleId="WWOutlineListStyle611">
    <w:name w:val="WW_OutlineListStyle_611"/>
    <w:basedOn w:val="a4"/>
    <w:rsid w:val="00F63622"/>
  </w:style>
  <w:style w:type="numbering" w:customStyle="1" w:styleId="WWOutlineListStyle511">
    <w:name w:val="WW_OutlineListStyle_511"/>
    <w:basedOn w:val="a4"/>
    <w:rsid w:val="00F63622"/>
  </w:style>
  <w:style w:type="numbering" w:customStyle="1" w:styleId="WWOutlineListStyle411">
    <w:name w:val="WW_OutlineListStyle_411"/>
    <w:basedOn w:val="a4"/>
    <w:rsid w:val="00F63622"/>
  </w:style>
  <w:style w:type="numbering" w:customStyle="1" w:styleId="WWOutlineListStyle311">
    <w:name w:val="WW_OutlineListStyle_311"/>
    <w:basedOn w:val="a4"/>
    <w:rsid w:val="00F63622"/>
  </w:style>
  <w:style w:type="numbering" w:customStyle="1" w:styleId="WWOutlineListStyle211">
    <w:name w:val="WW_OutlineListStyle_211"/>
    <w:basedOn w:val="a4"/>
    <w:rsid w:val="00F63622"/>
  </w:style>
  <w:style w:type="numbering" w:customStyle="1" w:styleId="WWOutlineListStyle111">
    <w:name w:val="WW_OutlineListStyle_111"/>
    <w:basedOn w:val="a4"/>
    <w:rsid w:val="00F63622"/>
  </w:style>
  <w:style w:type="numbering" w:customStyle="1" w:styleId="WWOutlineListStyle110">
    <w:name w:val="WW_OutlineListStyle11"/>
    <w:basedOn w:val="a4"/>
    <w:rsid w:val="00F63622"/>
  </w:style>
  <w:style w:type="numbering" w:customStyle="1" w:styleId="WW8Num111">
    <w:name w:val="WW8Num111"/>
    <w:basedOn w:val="a4"/>
    <w:rsid w:val="00F63622"/>
  </w:style>
  <w:style w:type="numbering" w:customStyle="1" w:styleId="WW8Num211">
    <w:name w:val="WW8Num211"/>
    <w:basedOn w:val="a4"/>
    <w:rsid w:val="00F63622"/>
  </w:style>
  <w:style w:type="numbering" w:customStyle="1" w:styleId="WW8Num311">
    <w:name w:val="WW8Num311"/>
    <w:basedOn w:val="a4"/>
    <w:rsid w:val="00F63622"/>
  </w:style>
  <w:style w:type="numbering" w:customStyle="1" w:styleId="WW8Num411">
    <w:name w:val="WW8Num411"/>
    <w:basedOn w:val="a4"/>
    <w:rsid w:val="00F63622"/>
  </w:style>
  <w:style w:type="numbering" w:customStyle="1" w:styleId="WW8Num511">
    <w:name w:val="WW8Num511"/>
    <w:basedOn w:val="a4"/>
    <w:rsid w:val="00F63622"/>
  </w:style>
  <w:style w:type="numbering" w:customStyle="1" w:styleId="215">
    <w:name w:val="Нет списка21"/>
    <w:next w:val="a4"/>
    <w:uiPriority w:val="99"/>
    <w:semiHidden/>
    <w:unhideWhenUsed/>
    <w:rsid w:val="00F63622"/>
  </w:style>
  <w:style w:type="table" w:customStyle="1" w:styleId="216">
    <w:name w:val="Сетка таблицы2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F63622"/>
  </w:style>
  <w:style w:type="numbering" w:customStyle="1" w:styleId="WWOutlineListStyle72">
    <w:name w:val="WW_OutlineListStyle_72"/>
    <w:basedOn w:val="a4"/>
    <w:rsid w:val="00F63622"/>
  </w:style>
  <w:style w:type="numbering" w:customStyle="1" w:styleId="WWOutlineListStyle62">
    <w:name w:val="WW_OutlineListStyle_62"/>
    <w:basedOn w:val="a4"/>
    <w:rsid w:val="00F63622"/>
  </w:style>
  <w:style w:type="numbering" w:customStyle="1" w:styleId="WWOutlineListStyle52">
    <w:name w:val="WW_OutlineListStyle_52"/>
    <w:basedOn w:val="a4"/>
    <w:rsid w:val="00F63622"/>
  </w:style>
  <w:style w:type="numbering" w:customStyle="1" w:styleId="WWOutlineListStyle42">
    <w:name w:val="WW_OutlineListStyle_42"/>
    <w:basedOn w:val="a4"/>
    <w:rsid w:val="00F63622"/>
  </w:style>
  <w:style w:type="numbering" w:customStyle="1" w:styleId="WWOutlineListStyle32">
    <w:name w:val="WW_OutlineListStyle_32"/>
    <w:basedOn w:val="a4"/>
    <w:rsid w:val="00F63622"/>
  </w:style>
  <w:style w:type="numbering" w:customStyle="1" w:styleId="WWOutlineListStyle22">
    <w:name w:val="WW_OutlineListStyle_22"/>
    <w:basedOn w:val="a4"/>
    <w:rsid w:val="00F63622"/>
  </w:style>
  <w:style w:type="numbering" w:customStyle="1" w:styleId="WWOutlineListStyle12">
    <w:name w:val="WW_OutlineListStyle_12"/>
    <w:basedOn w:val="a4"/>
    <w:rsid w:val="00F63622"/>
  </w:style>
  <w:style w:type="numbering" w:customStyle="1" w:styleId="WWOutlineListStyle20">
    <w:name w:val="WW_OutlineListStyle2"/>
    <w:basedOn w:val="a4"/>
    <w:rsid w:val="00F63622"/>
  </w:style>
  <w:style w:type="numbering" w:customStyle="1" w:styleId="WW8Num12">
    <w:name w:val="WW8Num12"/>
    <w:basedOn w:val="a4"/>
    <w:rsid w:val="00F63622"/>
  </w:style>
  <w:style w:type="numbering" w:customStyle="1" w:styleId="WW8Num22">
    <w:name w:val="WW8Num22"/>
    <w:basedOn w:val="a4"/>
    <w:rsid w:val="00F63622"/>
  </w:style>
  <w:style w:type="numbering" w:customStyle="1" w:styleId="WW8Num32">
    <w:name w:val="WW8Num32"/>
    <w:basedOn w:val="a4"/>
    <w:rsid w:val="00F63622"/>
  </w:style>
  <w:style w:type="numbering" w:customStyle="1" w:styleId="WW8Num42">
    <w:name w:val="WW8Num42"/>
    <w:basedOn w:val="a4"/>
    <w:rsid w:val="00F63622"/>
  </w:style>
  <w:style w:type="numbering" w:customStyle="1" w:styleId="WW8Num52">
    <w:name w:val="WW8Num52"/>
    <w:basedOn w:val="a4"/>
    <w:rsid w:val="00F63622"/>
  </w:style>
  <w:style w:type="numbering" w:customStyle="1" w:styleId="315">
    <w:name w:val="Нет списка31"/>
    <w:next w:val="a4"/>
    <w:uiPriority w:val="99"/>
    <w:semiHidden/>
    <w:unhideWhenUsed/>
    <w:rsid w:val="00F63622"/>
  </w:style>
  <w:style w:type="table" w:customStyle="1" w:styleId="316">
    <w:name w:val="Сетка таблицы3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F63622"/>
  </w:style>
  <w:style w:type="numbering" w:customStyle="1" w:styleId="WWOutlineListStyle73">
    <w:name w:val="WW_OutlineListStyle_73"/>
    <w:basedOn w:val="a4"/>
    <w:rsid w:val="00F63622"/>
  </w:style>
  <w:style w:type="numbering" w:customStyle="1" w:styleId="WWOutlineListStyle63">
    <w:name w:val="WW_OutlineListStyle_63"/>
    <w:basedOn w:val="a4"/>
    <w:rsid w:val="00F63622"/>
  </w:style>
  <w:style w:type="numbering" w:customStyle="1" w:styleId="WWOutlineListStyle53">
    <w:name w:val="WW_OutlineListStyle_53"/>
    <w:basedOn w:val="a4"/>
    <w:rsid w:val="00F63622"/>
  </w:style>
  <w:style w:type="numbering" w:customStyle="1" w:styleId="WWOutlineListStyle43">
    <w:name w:val="WW_OutlineListStyle_43"/>
    <w:basedOn w:val="a4"/>
    <w:rsid w:val="00F63622"/>
  </w:style>
  <w:style w:type="numbering" w:customStyle="1" w:styleId="WWOutlineListStyle33">
    <w:name w:val="WW_OutlineListStyle_33"/>
    <w:basedOn w:val="a4"/>
    <w:rsid w:val="00F63622"/>
  </w:style>
  <w:style w:type="numbering" w:customStyle="1" w:styleId="WWOutlineListStyle23">
    <w:name w:val="WW_OutlineListStyle_23"/>
    <w:basedOn w:val="a4"/>
    <w:rsid w:val="00F63622"/>
  </w:style>
  <w:style w:type="numbering" w:customStyle="1" w:styleId="WWOutlineListStyle13">
    <w:name w:val="WW_OutlineListStyle_13"/>
    <w:basedOn w:val="a4"/>
    <w:rsid w:val="00F63622"/>
  </w:style>
  <w:style w:type="numbering" w:customStyle="1" w:styleId="WWOutlineListStyle30">
    <w:name w:val="WW_OutlineListStyle3"/>
    <w:basedOn w:val="a4"/>
    <w:rsid w:val="00F63622"/>
  </w:style>
  <w:style w:type="numbering" w:customStyle="1" w:styleId="WW8Num13">
    <w:name w:val="WW8Num13"/>
    <w:basedOn w:val="a4"/>
    <w:rsid w:val="00F63622"/>
  </w:style>
  <w:style w:type="numbering" w:customStyle="1" w:styleId="WW8Num23">
    <w:name w:val="WW8Num23"/>
    <w:basedOn w:val="a4"/>
    <w:rsid w:val="00F63622"/>
  </w:style>
  <w:style w:type="numbering" w:customStyle="1" w:styleId="WW8Num33">
    <w:name w:val="WW8Num33"/>
    <w:basedOn w:val="a4"/>
    <w:rsid w:val="00F63622"/>
  </w:style>
  <w:style w:type="numbering" w:customStyle="1" w:styleId="WW8Num43">
    <w:name w:val="WW8Num43"/>
    <w:basedOn w:val="a4"/>
    <w:rsid w:val="00F63622"/>
  </w:style>
  <w:style w:type="numbering" w:customStyle="1" w:styleId="WW8Num53">
    <w:name w:val="WW8Num53"/>
    <w:basedOn w:val="a4"/>
    <w:rsid w:val="00F63622"/>
  </w:style>
  <w:style w:type="numbering" w:customStyle="1" w:styleId="410">
    <w:name w:val="Нет списка41"/>
    <w:next w:val="a4"/>
    <w:uiPriority w:val="99"/>
    <w:semiHidden/>
    <w:unhideWhenUsed/>
    <w:rsid w:val="00F63622"/>
  </w:style>
  <w:style w:type="table" w:customStyle="1" w:styleId="411">
    <w:name w:val="Сетка таблицы4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F63622"/>
  </w:style>
  <w:style w:type="numbering" w:customStyle="1" w:styleId="WWOutlineListStyle74">
    <w:name w:val="WW_OutlineListStyle_74"/>
    <w:basedOn w:val="a4"/>
    <w:rsid w:val="00F63622"/>
  </w:style>
  <w:style w:type="numbering" w:customStyle="1" w:styleId="WWOutlineListStyle64">
    <w:name w:val="WW_OutlineListStyle_64"/>
    <w:basedOn w:val="a4"/>
    <w:rsid w:val="00F63622"/>
  </w:style>
  <w:style w:type="numbering" w:customStyle="1" w:styleId="WWOutlineListStyle54">
    <w:name w:val="WW_OutlineListStyle_54"/>
    <w:basedOn w:val="a4"/>
    <w:rsid w:val="00F63622"/>
  </w:style>
  <w:style w:type="numbering" w:customStyle="1" w:styleId="WWOutlineListStyle44">
    <w:name w:val="WW_OutlineListStyle_44"/>
    <w:basedOn w:val="a4"/>
    <w:rsid w:val="00F63622"/>
  </w:style>
  <w:style w:type="numbering" w:customStyle="1" w:styleId="WWOutlineListStyle34">
    <w:name w:val="WW_OutlineListStyle_34"/>
    <w:basedOn w:val="a4"/>
    <w:rsid w:val="00F63622"/>
  </w:style>
  <w:style w:type="numbering" w:customStyle="1" w:styleId="WWOutlineListStyle24">
    <w:name w:val="WW_OutlineListStyle_24"/>
    <w:basedOn w:val="a4"/>
    <w:rsid w:val="00F63622"/>
  </w:style>
  <w:style w:type="numbering" w:customStyle="1" w:styleId="WWOutlineListStyle14">
    <w:name w:val="WW_OutlineListStyle_14"/>
    <w:basedOn w:val="a4"/>
    <w:rsid w:val="00F63622"/>
  </w:style>
  <w:style w:type="numbering" w:customStyle="1" w:styleId="WWOutlineListStyle40">
    <w:name w:val="WW_OutlineListStyle4"/>
    <w:basedOn w:val="a4"/>
    <w:rsid w:val="00F63622"/>
  </w:style>
  <w:style w:type="numbering" w:customStyle="1" w:styleId="WW8Num14">
    <w:name w:val="WW8Num14"/>
    <w:basedOn w:val="a4"/>
    <w:rsid w:val="00F63622"/>
  </w:style>
  <w:style w:type="numbering" w:customStyle="1" w:styleId="WW8Num24">
    <w:name w:val="WW8Num24"/>
    <w:basedOn w:val="a4"/>
    <w:rsid w:val="00F63622"/>
  </w:style>
  <w:style w:type="numbering" w:customStyle="1" w:styleId="WW8Num34">
    <w:name w:val="WW8Num34"/>
    <w:basedOn w:val="a4"/>
    <w:rsid w:val="00F63622"/>
  </w:style>
  <w:style w:type="numbering" w:customStyle="1" w:styleId="WW8Num44">
    <w:name w:val="WW8Num44"/>
    <w:basedOn w:val="a4"/>
    <w:rsid w:val="00F63622"/>
  </w:style>
  <w:style w:type="numbering" w:customStyle="1" w:styleId="WW8Num54">
    <w:name w:val="WW8Num54"/>
    <w:basedOn w:val="a4"/>
    <w:rsid w:val="00F63622"/>
  </w:style>
  <w:style w:type="numbering" w:customStyle="1" w:styleId="510">
    <w:name w:val="Нет списка51"/>
    <w:next w:val="a4"/>
    <w:uiPriority w:val="99"/>
    <w:semiHidden/>
    <w:unhideWhenUsed/>
    <w:rsid w:val="00F63622"/>
  </w:style>
  <w:style w:type="table" w:customStyle="1" w:styleId="511">
    <w:name w:val="Сетка таблицы51"/>
    <w:basedOn w:val="a3"/>
    <w:next w:val="ab"/>
    <w:uiPriority w:val="39"/>
    <w:rsid w:val="00F6362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F63622"/>
  </w:style>
  <w:style w:type="numbering" w:customStyle="1" w:styleId="WWOutlineListStyle75">
    <w:name w:val="WW_OutlineListStyle_75"/>
    <w:basedOn w:val="a4"/>
    <w:rsid w:val="00F63622"/>
  </w:style>
  <w:style w:type="numbering" w:customStyle="1" w:styleId="WWOutlineListStyle65">
    <w:name w:val="WW_OutlineListStyle_65"/>
    <w:basedOn w:val="a4"/>
    <w:rsid w:val="00F63622"/>
  </w:style>
  <w:style w:type="numbering" w:customStyle="1" w:styleId="WWOutlineListStyle55">
    <w:name w:val="WW_OutlineListStyle_55"/>
    <w:basedOn w:val="a4"/>
    <w:rsid w:val="00F63622"/>
  </w:style>
  <w:style w:type="numbering" w:customStyle="1" w:styleId="WWOutlineListStyle45">
    <w:name w:val="WW_OutlineListStyle_45"/>
    <w:basedOn w:val="a4"/>
    <w:rsid w:val="00F63622"/>
  </w:style>
  <w:style w:type="numbering" w:customStyle="1" w:styleId="WWOutlineListStyle35">
    <w:name w:val="WW_OutlineListStyle_35"/>
    <w:basedOn w:val="a4"/>
    <w:rsid w:val="00F63622"/>
  </w:style>
  <w:style w:type="numbering" w:customStyle="1" w:styleId="WWOutlineListStyle25">
    <w:name w:val="WW_OutlineListStyle_25"/>
    <w:basedOn w:val="a4"/>
    <w:rsid w:val="00F63622"/>
  </w:style>
  <w:style w:type="numbering" w:customStyle="1" w:styleId="WWOutlineListStyle15">
    <w:name w:val="WW_OutlineListStyle_15"/>
    <w:basedOn w:val="a4"/>
    <w:rsid w:val="00F63622"/>
  </w:style>
  <w:style w:type="numbering" w:customStyle="1" w:styleId="WWOutlineListStyle50">
    <w:name w:val="WW_OutlineListStyle5"/>
    <w:basedOn w:val="a4"/>
    <w:rsid w:val="00F63622"/>
  </w:style>
  <w:style w:type="numbering" w:customStyle="1" w:styleId="WW8Num15">
    <w:name w:val="WW8Num15"/>
    <w:basedOn w:val="a4"/>
    <w:rsid w:val="00F63622"/>
  </w:style>
  <w:style w:type="numbering" w:customStyle="1" w:styleId="WW8Num25">
    <w:name w:val="WW8Num25"/>
    <w:basedOn w:val="a4"/>
    <w:rsid w:val="00F63622"/>
  </w:style>
  <w:style w:type="numbering" w:customStyle="1" w:styleId="WW8Num35">
    <w:name w:val="WW8Num35"/>
    <w:basedOn w:val="a4"/>
    <w:rsid w:val="00F63622"/>
  </w:style>
  <w:style w:type="numbering" w:customStyle="1" w:styleId="WW8Num45">
    <w:name w:val="WW8Num45"/>
    <w:basedOn w:val="a4"/>
    <w:rsid w:val="00F63622"/>
  </w:style>
  <w:style w:type="numbering" w:customStyle="1" w:styleId="WW8Num55">
    <w:name w:val="WW8Num55"/>
    <w:basedOn w:val="a4"/>
    <w:rsid w:val="00F63622"/>
  </w:style>
  <w:style w:type="character" w:styleId="afffff7">
    <w:name w:val="annotation reference"/>
    <w:uiPriority w:val="99"/>
    <w:semiHidden/>
    <w:unhideWhenUsed/>
    <w:rsid w:val="00F63622"/>
    <w:rPr>
      <w:sz w:val="16"/>
      <w:szCs w:val="16"/>
    </w:rPr>
  </w:style>
  <w:style w:type="paragraph" w:styleId="afffff8">
    <w:name w:val="Revision"/>
    <w:hidden/>
    <w:uiPriority w:val="99"/>
    <w:semiHidden/>
    <w:rsid w:val="00F63622"/>
    <w:pPr>
      <w:jc w:val="left"/>
    </w:pPr>
    <w:rPr>
      <w:rFonts w:ascii="Arial" w:eastAsia="Lucida Sans Unicode" w:hAnsi="Arial" w:cs="Tahoma"/>
      <w:kern w:val="3"/>
      <w:sz w:val="21"/>
      <w:szCs w:val="24"/>
      <w:lang w:eastAsia="ru-RU"/>
    </w:rPr>
  </w:style>
  <w:style w:type="numbering" w:customStyle="1" w:styleId="201">
    <w:name w:val="Нет списка20"/>
    <w:next w:val="a4"/>
    <w:uiPriority w:val="99"/>
    <w:semiHidden/>
    <w:unhideWhenUsed/>
    <w:rsid w:val="00B85FEA"/>
  </w:style>
  <w:style w:type="table" w:customStyle="1" w:styleId="181">
    <w:name w:val="Сетка таблицы18"/>
    <w:basedOn w:val="a3"/>
    <w:next w:val="ab"/>
    <w:rsid w:val="00B85FEA"/>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Информация об изменениях документа"/>
    <w:basedOn w:val="a1"/>
    <w:next w:val="a1"/>
    <w:rsid w:val="00B85FEA"/>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a">
    <w:name w:val="Выделение для Базового Поиска (курсив)"/>
    <w:uiPriority w:val="99"/>
    <w:rsid w:val="00B85FEA"/>
    <w:rPr>
      <w:rFonts w:cs="Times New Roman"/>
      <w:b w:val="0"/>
      <w:i/>
      <w:iCs/>
      <w:color w:val="00808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62584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0596E79610FDF8D3A6A3F7F2B947461EAC7346E5A21FC5FE0A016DCA5BE6AC3DFDC84616A7ED1F437EA35F302B02839ECF1F407A99C00A8a4A6I" TargetMode="External"/><Relationship Id="rId18" Type="http://schemas.openxmlformats.org/officeDocument/2006/relationships/hyperlink" Target="consultantplus://offline/ref=7BBC400F1302C8BE27213E4805A2DE377FCBAA34E20956AF5B433DC50EFFB3DD37059718B6E2A88451632C09336D0F7B7797F5E29856IEtCK" TargetMode="External"/><Relationship Id="rId26" Type="http://schemas.openxmlformats.org/officeDocument/2006/relationships/hyperlink" Target="http://192.168.25.45:8080/content/act/5ab1d6e3-8793-495e-938e-53f7c9b5a5b5.doc" TargetMode="External"/><Relationship Id="rId39" Type="http://schemas.openxmlformats.org/officeDocument/2006/relationships/hyperlink" Target="http://192.168.25.45:8080/content/act/3200dbcf-fe63-4d9b-8677-ebe4f4146a40.doc" TargetMode="External"/><Relationship Id="rId21" Type="http://schemas.openxmlformats.org/officeDocument/2006/relationships/hyperlink" Target="mailto:mokshan_adm@sura.ru" TargetMode="External"/><Relationship Id="rId34" Type="http://schemas.openxmlformats.org/officeDocument/2006/relationships/hyperlink" Target="http://192.168.25.45:8080/content/act/3200dbcf-fe63-4d9b-8677-ebe4f4146a40.doc" TargetMode="External"/><Relationship Id="rId42" Type="http://schemas.openxmlformats.org/officeDocument/2006/relationships/hyperlink" Target="http://rmoksh.pnzreg.ru/" TargetMode="External"/><Relationship Id="rId47" Type="http://schemas.openxmlformats.org/officeDocument/2006/relationships/hyperlink" Target="consultantplus://offline/ref=C5960ED3715556113E7716654B4BA4B10AE73884C591C6C62E32A4E1494B2E700C96E907111E77A868BC37CC5CB780ADECA1481A2Ch3PBF" TargetMode="External"/><Relationship Id="rId50" Type="http://schemas.openxmlformats.org/officeDocument/2006/relationships/hyperlink" Target="consultantplus://offline/ref=C5960ED3715556113E7708685D27FABE0FEF658DC692CB947663A2B6161B28254CD6EF5B535A71FD39F862C65CB9CAFDAAEA471B2B276F108A124328hCP8F" TargetMode="External"/><Relationship Id="rId55" Type="http://schemas.openxmlformats.org/officeDocument/2006/relationships/hyperlink" Target="http://192.168.25.45:8080/content/act/8ec48c87-ec74-4650-af43-521ad63a2079.doc" TargetMode="External"/><Relationship Id="rId63" Type="http://schemas.openxmlformats.org/officeDocument/2006/relationships/hyperlink" Target="consultantplus://offline/ref=4EDF357FA3FEF52E96BAAF639C03119654EEDA04019C546D643AD602FA17751B109BDC1AB8D9CD50734493CE10281D2D95F150126930O6q0G" TargetMode="External"/><Relationship Id="rId68" Type="http://schemas.openxmlformats.org/officeDocument/2006/relationships/hyperlink" Target="consultantplus://offline/ref=4EDF357FA3FEF52E96BAAF639C03119654EEDA04079B546D643AD602FA17751B029B8416B9D2D65A250BD59B1FO2qBG" TargetMode="External"/><Relationship Id="rId76" Type="http://schemas.openxmlformats.org/officeDocument/2006/relationships/hyperlink" Target="http://192.168.25.45:8080/content/act/3200dbcf-fe63-4d9b-8677-ebe4f4146a40.doc" TargetMode="External"/><Relationship Id="rId84" Type="http://schemas.openxmlformats.org/officeDocument/2006/relationships/footer" Target="footer2.xml"/><Relationship Id="rId89" Type="http://schemas.openxmlformats.org/officeDocument/2006/relationships/footer" Target="footer7.xml"/><Relationship Id="rId7" Type="http://schemas.openxmlformats.org/officeDocument/2006/relationships/footnotes" Target="footnotes.xml"/><Relationship Id="rId71" Type="http://schemas.openxmlformats.org/officeDocument/2006/relationships/hyperlink" Target="consultantplus://offline/ref=4EDF357FA3FEF52E96BAAF639C03119654EED906039B546D643AD602FA17751B109BDC1AB8D0CB5D261E83CA597C123296ED4F1277306223OAq8G"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E56863CB05CAFAA4A056F8726D5F97A2FC79FB18347BCBF59F916D150A3201CDF7C5DCB02AC67792AJ1G" TargetMode="External"/><Relationship Id="rId29" Type="http://schemas.openxmlformats.org/officeDocument/2006/relationships/hyperlink" Target="https://gosuslugi.pnzreg.ru" TargetMode="External"/><Relationship Id="rId11" Type="http://schemas.openxmlformats.org/officeDocument/2006/relationships/hyperlink" Target="http://mokshan.mdocs.ru/mfc" TargetMode="External"/><Relationship Id="rId24" Type="http://schemas.openxmlformats.org/officeDocument/2006/relationships/hyperlink" Target="http://192.168.25.45:8080/content/act/a441447d-855c-4083-aa3e-18ff2e4fa1b7.doc" TargetMode="External"/><Relationship Id="rId32" Type="http://schemas.openxmlformats.org/officeDocument/2006/relationships/hyperlink" Target="http://192.168.25.45:8080/content/act/8ec48c87-ec74-4650-af43-521ad63a2079.doc" TargetMode="External"/><Relationship Id="rId37" Type="http://schemas.openxmlformats.org/officeDocument/2006/relationships/hyperlink" Target="http://192.168.25.45:8080/content/act/8ec48c87-ec74-4650-af43-521ad63a2079.doc" TargetMode="External"/><Relationship Id="rId40" Type="http://schemas.openxmlformats.org/officeDocument/2006/relationships/hyperlink" Target="consultantplus://offline/ref=C5960ED3715556113E7716654B4BA4B10AE63383C091C6C62E32A4E1494B2E701E96B102111B62FD3BE660C15FhBP0F" TargetMode="External"/><Relationship Id="rId45" Type="http://schemas.openxmlformats.org/officeDocument/2006/relationships/hyperlink" Target="http://mokshan.mdocs.ru/mfc" TargetMode="External"/><Relationship Id="rId53" Type="http://schemas.openxmlformats.org/officeDocument/2006/relationships/hyperlink" Target="http://192.168.25.45:8080/content/act/3200dbcf-fe63-4d9b-8677-ebe4f4146a40.doc" TargetMode="External"/><Relationship Id="rId58" Type="http://schemas.openxmlformats.org/officeDocument/2006/relationships/hyperlink" Target="http://rmoksh.pnzreg.ru/" TargetMode="External"/><Relationship Id="rId66" Type="http://schemas.openxmlformats.org/officeDocument/2006/relationships/hyperlink" Target="consultantplus://offline/ref=4EDF357FA3FEF52E96BAAF639C03119654EEDA04019C546D643AD602FA17751B109BDC13BED0C30F765182961C2B013296ED4C106BO3q0G" TargetMode="External"/><Relationship Id="rId74" Type="http://schemas.openxmlformats.org/officeDocument/2006/relationships/hyperlink" Target="http://192.168.25.45:8080/content/act/8ec48c87-ec74-4650-af43-521ad63a2079.doc" TargetMode="External"/><Relationship Id="rId79" Type="http://schemas.openxmlformats.org/officeDocument/2006/relationships/hyperlink" Target="http://rmoksh.pnzreg.ru/" TargetMode="External"/><Relationship Id="rId87" Type="http://schemas.openxmlformats.org/officeDocument/2006/relationships/footer" Target="footer5.xml"/><Relationship Id="rId5" Type="http://schemas.openxmlformats.org/officeDocument/2006/relationships/settings" Target="settings.xml"/><Relationship Id="rId61" Type="http://schemas.openxmlformats.org/officeDocument/2006/relationships/hyperlink" Target="http://mokshan.mdocs.ru/mfc" TargetMode="External"/><Relationship Id="rId82" Type="http://schemas.openxmlformats.org/officeDocument/2006/relationships/header" Target="header1.xml"/><Relationship Id="rId90" Type="http://schemas.openxmlformats.org/officeDocument/2006/relationships/footer" Target="footer8.xml"/><Relationship Id="rId19" Type="http://schemas.openxmlformats.org/officeDocument/2006/relationships/hyperlink" Target="https://login.consultant.ru/link/?req=doc&amp;base=LAW&amp;n=213122&amp;date=12.08.2021" TargetMode="External"/><Relationship Id="rId14" Type="http://schemas.openxmlformats.org/officeDocument/2006/relationships/hyperlink" Target="consultantplus://offline/ref=30596E79610FDF8D3A6A3F7F2B947461EAC638605C26FC5FE0A016DCA5BE6AC3CDDCDC6D687ECAF131FF63A244aEA7I" TargetMode="External"/><Relationship Id="rId22" Type="http://schemas.openxmlformats.org/officeDocument/2006/relationships/hyperlink" Target="consultantplus://offline/ref=AB379AAFAA1D100E328F2BAF8EED5A2F2B76C9320D2F17931C22AAB6D3F68CA0190E3892E5C305E8C6BBD71DFE0039N" TargetMode="External"/><Relationship Id="rId27" Type="http://schemas.openxmlformats.org/officeDocument/2006/relationships/hyperlink" Target="consultantplus://offline/ref=4E56863CB05CAFAA4A056F8726D5F97A2FC79FB18347BCBF59F916D150A3201CDF7C5DCB02AC67792AJ1G" TargetMode="External"/><Relationship Id="rId30" Type="http://schemas.openxmlformats.org/officeDocument/2006/relationships/hyperlink" Target="http://rmoksh.pnzreg.ru/" TargetMode="External"/><Relationship Id="rId35" Type="http://schemas.openxmlformats.org/officeDocument/2006/relationships/hyperlink" Target="consultantplus://offline/ref=3859F2F0AEA55B674450447CA3FC33B4A2E3FEC91B691998541B51442AA5UEG" TargetMode="External"/><Relationship Id="rId43" Type="http://schemas.openxmlformats.org/officeDocument/2006/relationships/hyperlink" Target="https://gosuslugi.pnzreg.ru" TargetMode="External"/><Relationship Id="rId48" Type="http://schemas.openxmlformats.org/officeDocument/2006/relationships/hyperlink" Target="consultantplus://offline/ref=C5960ED3715556113E7716654B4BA4B10AE73884C591C6C62E32A4E1494B2E700C96E90E101F7EFB38F3369019E793ADEBA14B18303B6E10h9P6F" TargetMode="External"/><Relationship Id="rId56" Type="http://schemas.openxmlformats.org/officeDocument/2006/relationships/hyperlink" Target="http://192.168.25.45:8080/content/act/a441447d-855c-4083-aa3e-18ff2e4fa1b7.doc" TargetMode="External"/><Relationship Id="rId64" Type="http://schemas.openxmlformats.org/officeDocument/2006/relationships/hyperlink" Target="consultantplus://offline/ref=4EDF357FA3FEF52E96BAAF639C03119654ECDE090699546D643AD602FA17751B109BDC19BFD9C050734493CE10281D2D95F150126930O6q0G" TargetMode="External"/><Relationship Id="rId69" Type="http://schemas.openxmlformats.org/officeDocument/2006/relationships/hyperlink" Target="consultantplus://offline/ref=4EDF357FA3FEF52E96BAAF639C03119654EEDA04019C546D643AD602FA17751B109BDC1EB0D5C30F765182961C2B013296ED4C106BO3q0G" TargetMode="External"/><Relationship Id="rId77" Type="http://schemas.openxmlformats.org/officeDocument/2006/relationships/hyperlink" Target="http://rmoksh.pnzreg.ru/" TargetMode="External"/><Relationship Id="rId8" Type="http://schemas.openxmlformats.org/officeDocument/2006/relationships/endnotes" Target="endnotes.xml"/><Relationship Id="rId51" Type="http://schemas.openxmlformats.org/officeDocument/2006/relationships/hyperlink" Target="http://192.168.25.45:8080/content/act/3200dbcf-fe63-4d9b-8677-ebe4f4146a40.doc" TargetMode="External"/><Relationship Id="rId72" Type="http://schemas.openxmlformats.org/officeDocument/2006/relationships/hyperlink" Target="consultantplus://offline/ref=4EDF357FA3FEF52E96BAAF639C03119654EED906039B546D643AD602FA17751B109BDC1AB8D0C9582F1E83CA597C123296ED4F1277306223OAq8G" TargetMode="External"/><Relationship Id="rId80" Type="http://schemas.openxmlformats.org/officeDocument/2006/relationships/hyperlink" Target="http://mokshan.mdocs.ru/mfc" TargetMode="External"/><Relationship Id="rId85" Type="http://schemas.openxmlformats.org/officeDocument/2006/relationships/footer" Target="footer3.xm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docs.cntd.ru/document/901919338" TargetMode="External"/><Relationship Id="rId17" Type="http://schemas.openxmlformats.org/officeDocument/2006/relationships/hyperlink" Target="consultantplus://offline/ref=7BBC400F1302C8BE27213E4805A2DE377FCBAA34E20956AF5B433DC50EFFB3DD37059718B6E2A88451632C09336D0F7B7797F5E29856IEtCK" TargetMode="External"/><Relationship Id="rId25" Type="http://schemas.openxmlformats.org/officeDocument/2006/relationships/hyperlink" Target="http://192.168.25.45:8080/content/act/3200dbcf-fe63-4d9b-8677-ebe4f4146a40.doc" TargetMode="External"/><Relationship Id="rId33" Type="http://schemas.openxmlformats.org/officeDocument/2006/relationships/hyperlink" Target="http://192.168.25.45:8080/content/act/a441447d-855c-4083-aa3e-18ff2e4fa1b7.doc" TargetMode="External"/><Relationship Id="rId38" Type="http://schemas.openxmlformats.org/officeDocument/2006/relationships/hyperlink" Target="http://192.168.25.45:8080/content/act/a441447d-855c-4083-aa3e-18ff2e4fa1b7.doc" TargetMode="External"/><Relationship Id="rId46" Type="http://schemas.openxmlformats.org/officeDocument/2006/relationships/hyperlink" Target="consultantplus://offline/ref=C5960ED3715556113E7716654B4BA4B10AE73884C591C6C62E32A4E1494B2E700C96E907151677A868BC37CC5CB780ADECA1481A2Ch3PBF" TargetMode="External"/><Relationship Id="rId59" Type="http://schemas.openxmlformats.org/officeDocument/2006/relationships/hyperlink" Target="https://gosuslugi.pnzreg.ru" TargetMode="External"/><Relationship Id="rId67" Type="http://schemas.openxmlformats.org/officeDocument/2006/relationships/hyperlink" Target="consultantplus://offline/ref=4EDF357FA3FEF52E96BAAF639C03119654EEDA04019C546D643AD602FA17751B109BDC1EBED1C30F765182961C2B013296ED4C106BO3q0G" TargetMode="External"/><Relationship Id="rId20" Type="http://schemas.openxmlformats.org/officeDocument/2006/relationships/hyperlink" Target="consultantplus://offline/ref=7DDDF8504A8C991D6DC062AEBE1543CC2CF7776F3762347E592B209D7894710E559B68D26C2774AD314985836975927B260E8F776387C20Aj6Y5O" TargetMode="External"/><Relationship Id="rId41" Type="http://schemas.openxmlformats.org/officeDocument/2006/relationships/hyperlink" Target="consultantplus://offline/ref=C5960ED3715556113E7716654B4BA4B10AE53F84C491C6C62E32A4E1494B2E701E96B102111B62FD3BE660C15FhBP0F" TargetMode="External"/><Relationship Id="rId54" Type="http://schemas.openxmlformats.org/officeDocument/2006/relationships/hyperlink" Target="http://192.168.25.45:8080/content/act/5ab1d6e3-8793-495e-938e-53f7c9b5a5b5.doc" TargetMode="External"/><Relationship Id="rId62" Type="http://schemas.openxmlformats.org/officeDocument/2006/relationships/hyperlink" Target="consultantplus://offline/ref=4EDF357FA3FEF52E96BAAF639C03119654EEDB020298546D643AD602FA17751B109BDC1AB8D0C85A251E83CA597C123296ED4F1277306223OAq8G" TargetMode="External"/><Relationship Id="rId70" Type="http://schemas.openxmlformats.org/officeDocument/2006/relationships/hyperlink" Target="consultantplus://offline/ref=4EDF357FA3FEF52E96BAAF639C03119654EEDA04019C546D643AD602FA17751B109BDC1ABFD0C150734493CE10281D2D95F150126930O6q0G" TargetMode="External"/><Relationship Id="rId75" Type="http://schemas.openxmlformats.org/officeDocument/2006/relationships/hyperlink" Target="http://192.168.25.45:8080/content/act/a441447d-855c-4083-aa3e-18ff2e4fa1b7.doc" TargetMode="External"/><Relationship Id="rId83" Type="http://schemas.openxmlformats.org/officeDocument/2006/relationships/footer" Target="footer1.xml"/><Relationship Id="rId88" Type="http://schemas.openxmlformats.org/officeDocument/2006/relationships/footer" Target="footer6.xml"/><Relationship Id="rId91" Type="http://schemas.openxmlformats.org/officeDocument/2006/relationships/hyperlink" Target="garantF1://1418352.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30596E79610FDF8D3A6A3F7F2B947461EAC638605C26FC5FE0A016DCA5BE6AC3CDDCDC6D687ECAF131FF63A244aEA7I" TargetMode="External"/><Relationship Id="rId23" Type="http://schemas.openxmlformats.org/officeDocument/2006/relationships/hyperlink" Target="http://192.168.25.45:8080/content/act/e8aabcf6-8c3f-461f-b480-f833a1a7e041.doc" TargetMode="External"/><Relationship Id="rId28" Type="http://schemas.openxmlformats.org/officeDocument/2006/relationships/hyperlink" Target="http://rmoksh.pnzreg.ru/" TargetMode="External"/><Relationship Id="rId36" Type="http://schemas.openxmlformats.org/officeDocument/2006/relationships/hyperlink" Target="consultantplus://offline/ref=3859F2F0AEA55B674450447CA3FC33B4A1E4FBCC126D1998541B51442A5EC0D113CB60031CA2U8G" TargetMode="External"/><Relationship Id="rId49" Type="http://schemas.openxmlformats.org/officeDocument/2006/relationships/hyperlink" Target="consultantplus://offline/ref=C5960ED3715556113E7716654B4BA4B10AE73884C591C6C62E32A4E1494B2E700C96E90E101F7EFB38F3369019E793ADEBA14B18303B6E10h9P6F" TargetMode="External"/><Relationship Id="rId57" Type="http://schemas.openxmlformats.org/officeDocument/2006/relationships/hyperlink" Target="http://192.168.25.45:8080/content/act/3200dbcf-fe63-4d9b-8677-ebe4f4146a40.doc" TargetMode="External"/><Relationship Id="rId10" Type="http://schemas.openxmlformats.org/officeDocument/2006/relationships/hyperlink" Target="http://rmoksh.pnzreg.ru/" TargetMode="External"/><Relationship Id="rId31" Type="http://schemas.openxmlformats.org/officeDocument/2006/relationships/hyperlink" Target="http://mokshan.mdocs.ru/mfc" TargetMode="External"/><Relationship Id="rId44" Type="http://schemas.openxmlformats.org/officeDocument/2006/relationships/hyperlink" Target="http://rmoksh.pnzreg.ru/" TargetMode="External"/><Relationship Id="rId52" Type="http://schemas.openxmlformats.org/officeDocument/2006/relationships/hyperlink" Target="http://192.168.25.45:8080/content/act/3200dbcf-fe63-4d9b-8677-ebe4f4146a40.doc" TargetMode="External"/><Relationship Id="rId60" Type="http://schemas.openxmlformats.org/officeDocument/2006/relationships/hyperlink" Target="http://rmoksh.pnzreg.ru/" TargetMode="External"/><Relationship Id="rId65" Type="http://schemas.openxmlformats.org/officeDocument/2006/relationships/hyperlink" Target="consultantplus://offline/ref=4EDF357FA3FEF52E96BAAF639C03119654EEDA04019C546D643AD602FA17751B109BDC1AB8D9CD50734493CE10281D2D95F150126930O6q0G" TargetMode="External"/><Relationship Id="rId73" Type="http://schemas.openxmlformats.org/officeDocument/2006/relationships/hyperlink" Target="http://192.168.25.45:8080/content/act/5ab1d6e3-8793-495e-938e-53f7c9b5a5b5.doc" TargetMode="External"/><Relationship Id="rId78" Type="http://schemas.openxmlformats.org/officeDocument/2006/relationships/hyperlink" Target="https://gosuslugi.pnzreg.ru" TargetMode="External"/><Relationship Id="rId81" Type="http://schemas.openxmlformats.org/officeDocument/2006/relationships/hyperlink" Target="http://192.168.25.45:8080/content/act/3200dbcf-fe63-4d9b-8677-ebe4f4146a40.doc" TargetMode="External"/><Relationship Id="rId86"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rmoksh.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EC953-256A-455F-A663-2EF1C1402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179</Pages>
  <Words>131152</Words>
  <Characters>747569</Characters>
  <Application>Microsoft Office Word</Application>
  <DocSecurity>0</DocSecurity>
  <Lines>6229</Lines>
  <Paragraphs>1753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876968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2021-01-18T10:05:00Z</cp:lastPrinted>
  <dcterms:created xsi:type="dcterms:W3CDTF">2023-01-25T07:00:00Z</dcterms:created>
  <dcterms:modified xsi:type="dcterms:W3CDTF">2023-01-25T07:00:00Z</dcterms:modified>
</cp:coreProperties>
</file>